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7b811" w14:paraId="3f7b811" w:rsidRDefault="00F86385" w:rsidP="00F86385" w:rsidR="00F86385">
      <w:pPr>
        <w:jc w:val="both"/>
        <w15:collapsed w:val="false"/>
      </w:pPr>
      <w:bookmarkStart w:name="_GoBack" w:id="0"/>
      <w:bookmarkEnd w:id="0"/>
    </w:p>
    <w:p w:rsidRDefault="005F7E6A" w:rsidP="00F86385" w:rsidR="00F86385">
      <w:pPr>
        <w:pStyle w:val="Zaglavlje"/>
        <w:jc w:val="right"/>
      </w:pPr>
      <w:r>
        <w:t>10 St-</w:t>
      </w:r>
      <w:r w:rsidR="00C218EF">
        <w:t>222</w:t>
      </w:r>
      <w:r w:rsidR="00F63B4A">
        <w:t>/201</w:t>
      </w:r>
      <w:r w:rsidR="00C218EF">
        <w:t>7</w:t>
      </w:r>
      <w:r w:rsidR="00F63B4A">
        <w:t>-</w:t>
      </w:r>
      <w:r w:rsidR="00BC1483">
        <w:t>3</w:t>
      </w:r>
    </w:p>
    <w:p w:rsidRDefault="00F86385" w:rsidP="00F86385" w:rsidR="00F86385"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6385" w:rsidP="00F86385" w:rsidR="00F86385" w:rsidRPr="00D21A2C"/>
    <w:p w:rsidRDefault="00F86385" w:rsidP="00F86385" w:rsidR="00F863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86385" w:rsidP="00F86385" w:rsidR="00F863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86385" w:rsidP="00F86385" w:rsidR="00F86385" w:rsidRPr="00B82754">
      <w:pPr>
        <w:ind w:hanging="720" w:left="360"/>
        <w:rPr>
          <w:sz w:val="22"/>
          <w:szCs w:val="22"/>
        </w:rPr>
      </w:pPr>
    </w:p>
    <w:p w:rsidRDefault="00F86385" w:rsidP="00F86385" w:rsidR="00F8638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F86385" w:rsidP="00F86385" w:rsidR="00F86385">
      <w:pPr>
        <w:ind w:firstLine="708"/>
        <w:jc w:val="both"/>
      </w:pPr>
      <w:r>
        <w:t xml:space="preserve">Trgovački sud u Osijeku, po sucu mr.sc. Mirjani Baran, u stečajnom predmetu povodom zahtjeva </w:t>
      </w:r>
      <w:r w:rsidR="00140F0B">
        <w:t xml:space="preserve">Financijske agencije Regionalni centar </w:t>
      </w:r>
      <w:r w:rsidR="00D460CD">
        <w:t>Zagreb</w:t>
      </w:r>
      <w:r w:rsidR="00140F0B">
        <w:t xml:space="preserve">, Podružnica </w:t>
      </w:r>
      <w:r w:rsidR="00D460CD">
        <w:t xml:space="preserve">ZAGREB,  OIB: 85821130368, Zagreb, Trg svibanjskih žrtava 1995. </w:t>
      </w:r>
      <w:r w:rsidR="00C218EF">
        <w:t xml:space="preserve">broj </w:t>
      </w:r>
      <w:r w:rsidR="00D460CD">
        <w:t>1,</w:t>
      </w:r>
      <w:r w:rsidR="00140F0B">
        <w:t xml:space="preserve"> za pokretanje skraćenog </w:t>
      </w:r>
      <w:r w:rsidR="00201199">
        <w:t xml:space="preserve">stečajnog postupka nad dužnikom </w:t>
      </w:r>
      <w:r w:rsidR="00C218EF">
        <w:t xml:space="preserve">TITUS d.o.o., </w:t>
      </w:r>
      <w:r w:rsidR="002F39FA">
        <w:t xml:space="preserve">OIB: </w:t>
      </w:r>
      <w:r w:rsidR="00C218EF">
        <w:t>79390613032,</w:t>
      </w:r>
      <w:r w:rsidR="006D4A2B">
        <w:t xml:space="preserve"> Zagreb</w:t>
      </w:r>
      <w:r w:rsidR="00D460CD">
        <w:t>,</w:t>
      </w:r>
      <w:r w:rsidR="006D4A2B">
        <w:t xml:space="preserve"> </w:t>
      </w:r>
      <w:r w:rsidR="00C218EF">
        <w:t>Mesnička 47</w:t>
      </w:r>
      <w:r w:rsidR="006D4A2B">
        <w:t>,</w:t>
      </w:r>
      <w:r w:rsidR="00201199">
        <w:t xml:space="preserve"> </w:t>
      </w:r>
      <w:r>
        <w:t>temeljem</w:t>
      </w:r>
      <w:r w:rsidR="00DC0A96">
        <w:t xml:space="preserve"> članka 430. Stečajnog zakona (</w:t>
      </w:r>
      <w:r>
        <w:t xml:space="preserve">„Narodne novine“ 71/15), dana </w:t>
      </w:r>
      <w:r w:rsidR="00C218EF">
        <w:t xml:space="preserve">24. veljače 2017. </w:t>
      </w:r>
      <w:r>
        <w:t>godine, objavljuje sljedeći</w:t>
      </w:r>
    </w:p>
    <w:p w:rsidRDefault="00F86385" w:rsidP="00F86385" w:rsidR="00F86385">
      <w:pPr>
        <w:jc w:val="both"/>
      </w:pPr>
    </w:p>
    <w:p w:rsidRDefault="00F86385" w:rsidP="00F86385" w:rsidR="00F8638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F86385" w:rsidP="00F86385" w:rsidR="00F86385">
      <w:pPr>
        <w:jc w:val="both"/>
        <w:rPr>
          <w:bCs/>
        </w:rPr>
      </w:pP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rPr>
          <w:bCs/>
        </w:rPr>
        <w:t xml:space="preserve">Utvrđuje se da ukupni iznos evidentiranog duga </w:t>
      </w:r>
      <w:r w:rsidR="00C218EF">
        <w:t>TITUS d.o.o., OIB: 79390613032, Zagreb, Mesnička 47</w:t>
      </w:r>
      <w:r>
        <w:t>.</w:t>
      </w:r>
    </w:p>
    <w:p w:rsidRDefault="00596F42" w:rsidP="00596F42" w:rsidR="00596F42">
      <w:pPr>
        <w:numPr>
          <w:ilvl w:val="0"/>
          <w:numId w:val="2"/>
        </w:numPr>
        <w:ind w:firstLine="708" w:left="0"/>
        <w:jc w:val="both"/>
      </w:pPr>
      <w:r>
        <w:t xml:space="preserve"> Poziva se osoba ovlaštena za zastupanje dužnika </w:t>
      </w:r>
      <w:r w:rsidR="00C218EF">
        <w:t xml:space="preserve"> MARIJA COTA-MASLE, OIB: 05617975575</w:t>
      </w:r>
      <w:r w:rsidR="006D4A2B">
        <w:t>,</w:t>
      </w:r>
      <w:r w:rsidR="00DC1827">
        <w:t xml:space="preserve"> </w:t>
      </w:r>
      <w:r w:rsidR="007D4128">
        <w:t>d</w:t>
      </w:r>
      <w:r>
        <w:t>a u roku od 15 dana od dana objave ovog oglasa na e-oglasnoj ploči suda podnesu ovom sudu, pozivom na gornji broj spisa, javnobilježnički ovjerovljeni prokazni popis imovine i obveza dužnika na propisanom obrascu.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Pozivaju se vjerovnici dužnika da najkasnije u roku od 45 dana od dana objave </w:t>
      </w:r>
    </w:p>
    <w:p w:rsidRDefault="00596F42" w:rsidP="00596F42" w:rsidR="00596F42">
      <w:pPr>
        <w:jc w:val="both"/>
      </w:pPr>
      <w:r>
        <w:t>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C218EF">
        <w:t>22217</w:t>
      </w:r>
      <w:r>
        <w:t xml:space="preserve"> (članak 430 Stečajnog zakona u vezi s člankom 132. Stečajnog zakona Narodne novine broj 71/15).</w:t>
      </w:r>
    </w:p>
    <w:p w:rsidRDefault="00596F42" w:rsidP="00596F42" w:rsidR="00596F42">
      <w:pPr>
        <w:numPr>
          <w:ilvl w:val="0"/>
          <w:numId w:val="2"/>
        </w:numPr>
        <w:jc w:val="both"/>
      </w:pPr>
      <w:r>
        <w:t xml:space="preserve"> Ako osobe iz točke II, ovlaštene za zastupanje dužnika po zakonu,  u roku od </w:t>
      </w:r>
    </w:p>
    <w:p w:rsidRDefault="00596F42" w:rsidP="00596F42" w:rsidR="00596F42">
      <w:pPr>
        <w:jc w:val="both"/>
      </w:pPr>
      <w:r>
        <w:t>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96F42" w:rsidP="00596F42" w:rsidR="00596F42">
      <w:pPr>
        <w:ind w:left="708"/>
        <w:jc w:val="both"/>
      </w:pPr>
    </w:p>
    <w:p w:rsidRDefault="00596F42" w:rsidP="00596F42" w:rsidR="00596F42">
      <w:pPr>
        <w:ind w:left="708"/>
        <w:jc w:val="center"/>
      </w:pPr>
      <w:r>
        <w:t xml:space="preserve">U Osijeku, </w:t>
      </w:r>
      <w:r w:rsidR="00C218EF">
        <w:t>24. veljače 2017</w:t>
      </w:r>
      <w:r>
        <w:t>.</w:t>
      </w:r>
    </w:p>
    <w:p w:rsidRDefault="00596F42" w:rsidP="00596F42" w:rsidR="00596F42" w:rsidRPr="00F2165F">
      <w:pPr>
        <w:ind w:left="708"/>
        <w:jc w:val="center"/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             S u d a c</w:t>
      </w:r>
    </w:p>
    <w:p w:rsidRDefault="00596F42" w:rsidP="00596F42" w:rsidR="00596F42">
      <w:pPr>
        <w:ind w:left="6372"/>
        <w:jc w:val="both"/>
        <w:rPr>
          <w:bCs/>
        </w:rPr>
      </w:pPr>
    </w:p>
    <w:p w:rsidRDefault="00596F42" w:rsidP="00596F42" w:rsidR="00596F42">
      <w:pPr>
        <w:ind w:left="6372"/>
        <w:jc w:val="both"/>
        <w:rPr>
          <w:bCs/>
        </w:rPr>
      </w:pPr>
      <w:r>
        <w:rPr>
          <w:bCs/>
        </w:rPr>
        <w:t xml:space="preserve"> </w:t>
      </w:r>
      <w:r>
        <w:t>mr.sc. MIRJANA BARAN</w:t>
      </w:r>
    </w:p>
    <w:p w:rsidRDefault="00596F42" w:rsidP="00596F42" w:rsidR="00596F42" w:rsidRPr="00F2165F">
      <w:pPr>
        <w:ind w:left="6372"/>
        <w:jc w:val="both"/>
        <w:rPr>
          <w:bCs/>
        </w:rPr>
      </w:pPr>
    </w:p>
    <w:p w:rsidRDefault="00596F42" w:rsidP="00596F42" w:rsidR="00596F42">
      <w:r>
        <w:t>DNA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</w:t>
      </w:r>
    </w:p>
    <w:p w:rsidRDefault="00596F42" w:rsidP="00596F42" w:rsidR="00596F42">
      <w:pPr>
        <w:numPr>
          <w:ilvl w:val="0"/>
          <w:numId w:val="1"/>
        </w:numPr>
        <w:jc w:val="both"/>
      </w:pPr>
      <w:r>
        <w:t>e-oglasna ploča - zahtjev</w:t>
      </w:r>
    </w:p>
    <w:p w:rsidRDefault="00596F42" w:rsidP="00596F42" w:rsidR="00F63B4A">
      <w:pPr>
        <w:numPr>
          <w:ilvl w:val="0"/>
          <w:numId w:val="1"/>
        </w:numPr>
      </w:pPr>
      <w:r>
        <w:t xml:space="preserve">kal. </w:t>
      </w:r>
      <w:r w:rsidR="00C218EF">
        <w:t>30/302017</w:t>
      </w:r>
    </w:p>
    <w:sectPr w:rsidSect="00F2165F" w:rsidR="00F63B4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726" w:rsidR="005B5BEB">
      <w:r>
        <w:separator/>
      </w:r>
    </w:p>
  </w:endnote>
  <w:endnote w:id="0" w:type="continuationSeparator">
    <w:p w:rsidRDefault="00ED7726" w:rsidR="005B5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726" w:rsidR="005B5BEB">
      <w:r>
        <w:separator/>
      </w:r>
    </w:p>
  </w:footnote>
  <w:footnote w:id="0" w:type="continuationSeparator">
    <w:p w:rsidRDefault="00ED7726" w:rsidR="005B5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6385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950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950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831950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4B515C"/>
    <w:multiLevelType w:val="hybridMultilevel"/>
    <w:tmpl w:val="511E67D0"/>
    <w:lvl w:tplc="6A7CB6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385"/>
    <w:rsid w:val="000276EA"/>
    <w:rsid w:val="00052DD4"/>
    <w:rsid w:val="00083038"/>
    <w:rsid w:val="000E21CA"/>
    <w:rsid w:val="00122B97"/>
    <w:rsid w:val="00140F0B"/>
    <w:rsid w:val="00171C77"/>
    <w:rsid w:val="001A2FDB"/>
    <w:rsid w:val="001F3355"/>
    <w:rsid w:val="00201199"/>
    <w:rsid w:val="00202FCB"/>
    <w:rsid w:val="0020458A"/>
    <w:rsid w:val="002A3878"/>
    <w:rsid w:val="002E0654"/>
    <w:rsid w:val="002F39FA"/>
    <w:rsid w:val="00300928"/>
    <w:rsid w:val="00344E8C"/>
    <w:rsid w:val="00364EB7"/>
    <w:rsid w:val="003908EC"/>
    <w:rsid w:val="003E362A"/>
    <w:rsid w:val="00435778"/>
    <w:rsid w:val="00455E62"/>
    <w:rsid w:val="004A230E"/>
    <w:rsid w:val="004B7E2E"/>
    <w:rsid w:val="004C1E24"/>
    <w:rsid w:val="004C564E"/>
    <w:rsid w:val="004F0DF4"/>
    <w:rsid w:val="005260B0"/>
    <w:rsid w:val="005334A7"/>
    <w:rsid w:val="00554D8B"/>
    <w:rsid w:val="005614A7"/>
    <w:rsid w:val="00591C8A"/>
    <w:rsid w:val="00596F42"/>
    <w:rsid w:val="005A3617"/>
    <w:rsid w:val="005B5BEB"/>
    <w:rsid w:val="005E6915"/>
    <w:rsid w:val="005F7E6A"/>
    <w:rsid w:val="00616E68"/>
    <w:rsid w:val="00627A21"/>
    <w:rsid w:val="00635CCA"/>
    <w:rsid w:val="00681766"/>
    <w:rsid w:val="00683B9C"/>
    <w:rsid w:val="00696430"/>
    <w:rsid w:val="006D4A2B"/>
    <w:rsid w:val="007047FA"/>
    <w:rsid w:val="00723D94"/>
    <w:rsid w:val="007337FA"/>
    <w:rsid w:val="0073506B"/>
    <w:rsid w:val="00764B38"/>
    <w:rsid w:val="007667D7"/>
    <w:rsid w:val="007D4128"/>
    <w:rsid w:val="00807483"/>
    <w:rsid w:val="00831950"/>
    <w:rsid w:val="00832200"/>
    <w:rsid w:val="008974F6"/>
    <w:rsid w:val="008C63F0"/>
    <w:rsid w:val="00927558"/>
    <w:rsid w:val="0093241A"/>
    <w:rsid w:val="0096321F"/>
    <w:rsid w:val="00A04BF3"/>
    <w:rsid w:val="00A324F9"/>
    <w:rsid w:val="00A56404"/>
    <w:rsid w:val="00A958D2"/>
    <w:rsid w:val="00AB536E"/>
    <w:rsid w:val="00AC053A"/>
    <w:rsid w:val="00AC1A02"/>
    <w:rsid w:val="00AC1EDF"/>
    <w:rsid w:val="00AC67F3"/>
    <w:rsid w:val="00B14F3A"/>
    <w:rsid w:val="00B30314"/>
    <w:rsid w:val="00BB3ED6"/>
    <w:rsid w:val="00BC1483"/>
    <w:rsid w:val="00C218EF"/>
    <w:rsid w:val="00C82963"/>
    <w:rsid w:val="00CA7F62"/>
    <w:rsid w:val="00CB55B6"/>
    <w:rsid w:val="00D158C2"/>
    <w:rsid w:val="00D37B41"/>
    <w:rsid w:val="00D460CD"/>
    <w:rsid w:val="00D71279"/>
    <w:rsid w:val="00DC0A96"/>
    <w:rsid w:val="00DC1827"/>
    <w:rsid w:val="00DE77ED"/>
    <w:rsid w:val="00DF2CDA"/>
    <w:rsid w:val="00E35707"/>
    <w:rsid w:val="00E42342"/>
    <w:rsid w:val="00E44165"/>
    <w:rsid w:val="00E91AE8"/>
    <w:rsid w:val="00E958F4"/>
    <w:rsid w:val="00ED7726"/>
    <w:rsid w:val="00F225C2"/>
    <w:rsid w:val="00F63B4A"/>
    <w:rsid w:val="00F67099"/>
    <w:rsid w:val="00F8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638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8638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F8638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9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9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19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19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19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638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8638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8638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F8638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F8638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86385"/>
  </w:style>
  <w:style w:styleId="Naglaeno" w:type="character">
    <w:name w:val="Strong"/>
    <w:qFormat/>
    <w:rsid w:val="00F8638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63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38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9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9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19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19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19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TITUŠ d.o.o.</izvorni_sadrzaj>
    <derivirana_varijabla naziv="DomainObject.Predmet.ProtustrankaFormated_1">  TITUŠ d.o.o.</derivirana_varijabla>
  </DomainObject.Predmet.ProtustrankaFormated>
  <DomainObject.Predmet.ProtustrankaFormatedOIB>
    <izvorni_sadrzaj>  TITUŠ d.o.o., OIB 79390613032</izvorni_sadrzaj>
    <derivirana_varijabla naziv="DomainObject.Predmet.ProtustrankaFormatedOIB_1">  TITUŠ d.o.o., OIB 79390613032</derivirana_varijabla>
  </DomainObject.Predmet.ProtustrankaFormatedOIB>
  <DomainObject.Predmet.ProtustrankaFormatedWithAdress>
    <izvorni_sadrzaj> TITUŠ d.o.o., Mesnička 47, 10000 Zagreb</izvorni_sadrzaj>
    <derivirana_varijabla naziv="DomainObject.Predmet.ProtustrankaFormatedWithAdress_1"> TITUŠ d.o.o., Mesnička 47, 10000 Zagreb</derivirana_varijabla>
  </DomainObject.Predmet.ProtustrankaFormatedWithAdress>
  <DomainObject.Predmet.ProtustrankaFormatedWithAdressOIB>
    <izvorni_sadrzaj> TITUŠ d.o.o., OIB 79390613032, Mesnička 47, 10000 Zagreb</izvorni_sadrzaj>
    <derivirana_varijabla naziv="DomainObject.Predmet.ProtustrankaFormatedWithAdressOIB_1"> TITUŠ d.o.o., OIB 79390613032, Mesnička 47, 10000 Zagreb</derivirana_varijabla>
  </DomainObject.Predmet.ProtustrankaFormatedWithAdressOIB>
  <DomainObject.Predmet.ProtustrankaWithAdress>
    <izvorni_sadrzaj>TITUŠ d.o.o. Mesnička 47, 10000 Zagreb</izvorni_sadrzaj>
    <derivirana_varijabla naziv="DomainObject.Predmet.ProtustrankaWithAdress_1">TITUŠ d.o.o. Mesnička 47, 10000 Zagreb</derivirana_varijabla>
  </DomainObject.Predmet.ProtustrankaWithAdress>
  <DomainObject.Predmet.ProtustrankaWithAdressOIB>
    <izvorni_sadrzaj>TITUŠ d.o.o., OIB 79390613032, Mesnička 47, 10000 Zagreb</izvorni_sadrzaj>
    <derivirana_varijabla naziv="DomainObject.Predmet.ProtustrankaWithAdressOIB_1">TITUŠ d.o.o., OIB 79390613032, Mesnička 47, 10000 Zagreb</derivirana_varijabla>
  </DomainObject.Predmet.ProtustrankaWithAdressOIB>
  <DomainObject.Predmet.ProtustrankaNazivFormated>
    <izvorni_sadrzaj>TITUŠ d.o.o.</izvorni_sadrzaj>
    <derivirana_varijabla naziv="DomainObject.Predmet.ProtustrankaNazivFormated_1">TITUŠ d.o.o.</derivirana_varijabla>
  </DomainObject.Predmet.ProtustrankaNazivFormated>
  <DomainObject.Predmet.ProtustrankaNazivFormatedOIB>
    <izvorni_sadrzaj>TITUŠ d.o.o., OIB 79390613032</izvorni_sadrzaj>
    <derivirana_varijabla naziv="DomainObject.Predmet.ProtustrankaNazivFormatedOIB_1">TITUŠ d.o.o., OIB 79390613032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TITUŠ d.o.o.</item>
    </izvorni_sadrzaj>
    <derivirana_varijabla naziv="DomainObject.Predmet.ProtuStrankaListFormated_1">
      <item>TITUŠ d.o.o.</item>
    </derivirana_varijabla>
  </DomainObject.Predmet.ProtuStrankaListFormated>
  <DomainObject.Predmet.ProtuStrankaListFormatedOIB>
    <izvorni_sadrzaj>
      <item>TITUŠ d.o.o., OIB 79390613032</item>
    </izvorni_sadrzaj>
    <derivirana_varijabla naziv="DomainObject.Predmet.ProtuStrankaListFormatedOIB_1">
      <item>TITUŠ d.o.o., OIB 79390613032</item>
    </derivirana_varijabla>
  </DomainObject.Predmet.ProtuStrankaListFormatedOIB>
  <DomainObject.Predmet.ProtuStrankaListFormatedWithAdress>
    <izvorni_sadrzaj>
      <item>TITUŠ d.o.o., Mesnička 47, 10000 Zagreb</item>
    </izvorni_sadrzaj>
    <derivirana_varijabla naziv="DomainObject.Predmet.ProtuStrankaListFormatedWithAdress_1">
      <item>TITUŠ d.o.o., Mesnička 47, 10000 Zagreb</item>
    </derivirana_varijabla>
  </DomainObject.Predmet.ProtuStrankaListFormatedWithAdress>
  <DomainObject.Predmet.ProtuStrankaListFormatedWithAdressOIB>
    <izvorni_sadrzaj>
      <item>TITUŠ d.o.o., OIB 79390613032, Mesnička 47, 10000 Zagreb</item>
    </izvorni_sadrzaj>
    <derivirana_varijabla naziv="DomainObject.Predmet.ProtuStrankaListFormatedWithAdressOIB_1">
      <item>TITUŠ d.o.o., OIB 79390613032, Mesnička 47, 10000 Zagreb</item>
    </derivirana_varijabla>
  </DomainObject.Predmet.ProtuStrankaListFormatedWithAdressOIB>
  <DomainObject.Predmet.ProtuStrankaListNazivFormated>
    <izvorni_sadrzaj>
      <item>TITUŠ d.o.o.</item>
    </izvorni_sadrzaj>
    <derivirana_varijabla naziv="DomainObject.Predmet.ProtuStrankaListNazivFormated_1">
      <item>TITUŠ d.o.o.</item>
    </derivirana_varijabla>
  </DomainObject.Predmet.ProtuStrankaListNazivFormated>
  <DomainObject.Predmet.ProtuStrankaListNazivFormatedOIB>
    <izvorni_sadrzaj>
      <item>TITUŠ d.o.o., OIB 79390613032</item>
    </izvorni_sadrzaj>
    <derivirana_varijabla naziv="DomainObject.Predmet.ProtuStrankaListNazivFormatedOIB_1">
      <item>TITUŠ d.o.o., OIB 79390613032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TITUŠ d.o.o.</izvorni_sadrzaj>
    <derivirana_varijabla naziv="DomainObject.Predmet.ProtustrankaIDrugi_1">TITUŠ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TITUŠ d.o.o., OIB 79390613032, Mesnička 47, 10000 Zagreb</izvorni_sadrzaj>
    <derivirana_varijabla naziv="DomainObject.Predmet.ProtustrankaIDrugiAdressOIB_1">TITUŠ d.o.o., OIB 79390613032, Mesnička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TITUŠ d.o.o.</item>
      <item>FINA Regionalni centar Zagreb</item>
    </izvorni_sadrzaj>
    <derivirana_varijabla naziv="DomainObject.Predmet.SudioniciListNaziv_1">
      <item>TITUŠ d.o.o.</item>
      <item>FINA Regionalni centar Zagreb</item>
    </derivirana_varijabla>
  </DomainObject.Predmet.SudioniciListNaziv>
  <DomainObject.Predmet.SudioniciListAdressOIB>
    <izvorni_sadrzaj>
      <item>TITUŠ d.o.o., OIB 79390613032, Mesnička 47,10000 Zagreb</item>
      <item>FINA Regionalni centar Zagreb, OIB 85821130368, Trg svibanjskih žrtava 1995. br. 1,10000 Zagreb</item>
    </izvorni_sadrzaj>
    <derivirana_varijabla naziv="DomainObject.Predmet.SudioniciListAdressOIB_1">
      <item>TITUŠ d.o.o., OIB 79390613032, Mesnička 47,10000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79390613032</item>
      <item>, OIB 85821130368</item>
    </izvorni_sadrzaj>
    <derivirana_varijabla naziv="DomainObject.Predmet.SudioniciListNazivOIB_1">
      <item>, OIB 79390613032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350</properties:Words>
  <properties:Characters>1861</properties:Characters>
  <properties:Lines>48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2017-02-24T08:34:00Z</dcterms:created>
  <dc:creator>Snježana Andrijanić</dc:creator>
  <cp:lastModifiedBy>Snježana Andrijanić</cp:lastModifiedBy>
  <cp:lastPrinted>2017-02-24T08:34:00Z</cp:lastPrinted>
  <dcterms:modified xmlns:xsi="http://www.w3.org/2001/XMLSchema-instance" xsi:type="dcterms:W3CDTF">2017-02-24T08:35:00Z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