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c4e4" w14:paraId="d41c4e4" w:rsidRDefault="00EE30A7" w:rsidP="00926D93" w:rsidR="00EE30A7" w:rsidRPr="0067357C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67357C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67357C">
      <w:pPr>
        <w:pStyle w:val="Bezproreda"/>
        <w:jc w:val="both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67357C">
      <w:pPr>
        <w:pStyle w:val="Bezproreda"/>
        <w:jc w:val="both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67357C">
      <w:pPr>
        <w:pStyle w:val="Bezproreda"/>
        <w:jc w:val="both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 xml:space="preserve">Zagreb, Amruševa 2/II     </w:t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67357C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67357C">
      <w:pPr>
        <w:pStyle w:val="Bezproreda"/>
        <w:jc w:val="center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67357C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67357C">
      <w:pPr>
        <w:pStyle w:val="Bezproreda"/>
        <w:jc w:val="center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67357C">
      <w:pPr>
        <w:pStyle w:val="Bezproreda"/>
        <w:jc w:val="center"/>
        <w:rPr>
          <w:sz w:val="24"/>
          <w:szCs w:val="24"/>
          <w:lang w:eastAsia="en-US"/>
        </w:rPr>
      </w:pPr>
    </w:p>
    <w:p w:rsidRDefault="00B50020" w:rsidP="00951750" w:rsidR="003C51CC" w:rsidRPr="0067357C">
      <w:pPr>
        <w:ind w:firstLine="360" w:right="-283"/>
        <w:jc w:val="both"/>
        <w:rPr>
          <w:sz w:val="24"/>
          <w:szCs w:val="24"/>
        </w:rPr>
      </w:pPr>
      <w:r w:rsidRPr="0067357C">
        <w:rPr>
          <w:bCs/>
          <w:sz w:val="24"/>
          <w:szCs w:val="24"/>
        </w:rPr>
        <w:t>Trgovački sud u Zagrebu, p</w:t>
      </w:r>
      <w:r w:rsidRPr="0067357C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B325D0" w:rsidRPr="0019687B">
        <w:rPr>
          <w:sz w:val="24"/>
          <w:szCs w:val="24"/>
        </w:rPr>
        <w:t>KLINEL d.o.o. u stečaju, Sveti Ivan Zelina, Bocakova 28, OIB: 97280395494</w:t>
      </w:r>
      <w:r w:rsidRPr="0067357C">
        <w:rPr>
          <w:sz w:val="24"/>
          <w:szCs w:val="24"/>
        </w:rPr>
        <w:t xml:space="preserve">, dana </w:t>
      </w:r>
      <w:r w:rsidR="00B325D0">
        <w:rPr>
          <w:sz w:val="24"/>
          <w:szCs w:val="24"/>
        </w:rPr>
        <w:t>25</w:t>
      </w:r>
      <w:r w:rsidR="004A0690">
        <w:rPr>
          <w:sz w:val="24"/>
          <w:szCs w:val="24"/>
        </w:rPr>
        <w:t>. listopada</w:t>
      </w:r>
      <w:r w:rsidRPr="0067357C">
        <w:rPr>
          <w:sz w:val="24"/>
          <w:szCs w:val="24"/>
        </w:rPr>
        <w:t xml:space="preserve"> 2018.</w:t>
      </w:r>
      <w:r w:rsidR="00C25C3F" w:rsidRPr="0067357C">
        <w:rPr>
          <w:sz w:val="24"/>
          <w:szCs w:val="24"/>
        </w:rPr>
        <w:t xml:space="preserve"> godine</w:t>
      </w:r>
    </w:p>
    <w:p w:rsidRDefault="00B50020" w:rsidP="003C51CC" w:rsidR="00B50020" w:rsidRPr="0067357C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67357C">
      <w:pPr>
        <w:pStyle w:val="Bezproreda"/>
        <w:ind w:firstLine="360"/>
        <w:jc w:val="center"/>
        <w:rPr>
          <w:sz w:val="24"/>
          <w:szCs w:val="24"/>
        </w:rPr>
      </w:pPr>
      <w:r w:rsidRPr="0067357C">
        <w:rPr>
          <w:sz w:val="24"/>
          <w:szCs w:val="24"/>
        </w:rPr>
        <w:t>r i j e š i o   j e</w:t>
      </w:r>
    </w:p>
    <w:p w:rsidRDefault="00EE30A7" w:rsidP="00926D93" w:rsidR="00EE30A7" w:rsidRPr="0067357C">
      <w:pPr>
        <w:pStyle w:val="Bezproreda"/>
        <w:jc w:val="both"/>
        <w:rPr>
          <w:b/>
          <w:sz w:val="24"/>
          <w:szCs w:val="24"/>
        </w:rPr>
      </w:pPr>
    </w:p>
    <w:p w:rsidRDefault="00EE30A7" w:rsidP="00014D1E" w:rsidR="00700375">
      <w:pPr>
        <w:pStyle w:val="Bezproreda"/>
        <w:numPr>
          <w:ilvl w:val="0"/>
          <w:numId w:val="17"/>
        </w:numPr>
        <w:jc w:val="both"/>
        <w:rPr>
          <w:sz w:val="24"/>
          <w:szCs w:val="24"/>
        </w:rPr>
      </w:pPr>
      <w:r w:rsidRPr="0067357C">
        <w:rPr>
          <w:sz w:val="24"/>
          <w:szCs w:val="24"/>
        </w:rPr>
        <w:t>Utvrđene tražbine viših isplatnih redova:</w:t>
      </w:r>
    </w:p>
    <w:p w:rsidRDefault="00700375" w:rsidP="0024029B" w:rsidR="00700375">
      <w:pPr>
        <w:pStyle w:val="Bezproreda"/>
        <w:jc w:val="both"/>
        <w:rPr>
          <w:bCs/>
          <w:sz w:val="24"/>
          <w:szCs w:val="24"/>
        </w:rPr>
      </w:pPr>
    </w:p>
    <w:p w:rsidRDefault="00B325D0" w:rsidP="00B325D0" w:rsidR="00B325D0" w:rsidRPr="0019687B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19687B">
        <w:rPr>
          <w:rFonts w:hAnsi="Times New Roman" w:ascii="Times New Roman"/>
          <w:sz w:val="24"/>
          <w:szCs w:val="24"/>
        </w:rPr>
        <w:t>viši isplatni red:</w:t>
      </w:r>
    </w:p>
    <w:tbl>
      <w:tblPr>
        <w:tblW w:type="pct" w:w="5000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14"/>
        <w:gridCol w:w="1268"/>
        <w:gridCol w:w="2786"/>
        <w:gridCol w:w="1376"/>
        <w:gridCol w:w="1785"/>
        <w:gridCol w:w="1691"/>
      </w:tblGrid>
      <w:tr w:rsidTr="00582F69" w:rsidR="00582F69" w:rsidRPr="0019687B">
        <w:trPr>
          <w:trHeight w:val="610"/>
        </w:trPr>
        <w:tc>
          <w:tcPr>
            <w:tcW w:type="pct" w:w="3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82F69" w:rsidP="00E50995" w:rsidR="00582F69" w:rsidRPr="0019687B">
            <w:pPr>
              <w:jc w:val="center"/>
              <w:rPr>
                <w:bCs/>
                <w:sz w:val="24"/>
                <w:szCs w:val="24"/>
              </w:rPr>
            </w:pPr>
            <w:r w:rsidRPr="0019687B">
              <w:rPr>
                <w:bCs/>
                <w:sz w:val="24"/>
                <w:szCs w:val="24"/>
              </w:rPr>
              <w:t>Rb</w:t>
            </w:r>
          </w:p>
        </w:tc>
        <w:tc>
          <w:tcPr>
            <w:tcW w:type="pct" w:w="6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82F69" w:rsidP="00E50995" w:rsidR="00582F69" w:rsidRPr="0019687B">
            <w:pPr>
              <w:jc w:val="center"/>
              <w:rPr>
                <w:bCs/>
                <w:sz w:val="24"/>
                <w:szCs w:val="24"/>
              </w:rPr>
            </w:pPr>
            <w:r w:rsidRPr="0019687B">
              <w:rPr>
                <w:bCs/>
                <w:sz w:val="24"/>
                <w:szCs w:val="24"/>
              </w:rPr>
              <w:t xml:space="preserve">Br prijave </w:t>
            </w:r>
          </w:p>
        </w:tc>
        <w:tc>
          <w:tcPr>
            <w:tcW w:type="pct" w:w="1448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82F69" w:rsidP="00E50995" w:rsidR="00582F69" w:rsidRPr="0019687B">
            <w:pPr>
              <w:jc w:val="center"/>
              <w:rPr>
                <w:b/>
                <w:bCs/>
                <w:sz w:val="24"/>
                <w:szCs w:val="24"/>
              </w:rPr>
            </w:pPr>
            <w:r w:rsidRPr="0019687B">
              <w:rPr>
                <w:b/>
                <w:bCs/>
                <w:sz w:val="24"/>
                <w:szCs w:val="24"/>
              </w:rPr>
              <w:t>vjerovnik</w:t>
            </w:r>
          </w:p>
        </w:tc>
        <w:tc>
          <w:tcPr>
            <w:tcW w:type="pct" w:w="71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82F69" w:rsidP="00E50995" w:rsidR="00582F69" w:rsidRPr="0019687B">
            <w:pPr>
              <w:jc w:val="center"/>
              <w:rPr>
                <w:b/>
                <w:bCs/>
                <w:sz w:val="24"/>
                <w:szCs w:val="24"/>
              </w:rPr>
            </w:pPr>
            <w:r w:rsidRPr="0019687B">
              <w:rPr>
                <w:b/>
                <w:bCs/>
                <w:sz w:val="24"/>
                <w:szCs w:val="24"/>
              </w:rPr>
              <w:t>adresa</w:t>
            </w:r>
          </w:p>
        </w:tc>
        <w:tc>
          <w:tcPr>
            <w:tcW w:type="pct" w:w="928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82F69" w:rsidP="00E50995" w:rsidR="00582F69" w:rsidRPr="0019687B">
            <w:pPr>
              <w:jc w:val="center"/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Iznos prijavljene tražbine (kn)</w:t>
            </w:r>
          </w:p>
        </w:tc>
        <w:tc>
          <w:tcPr>
            <w:tcW w:type="pct" w:w="87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82F69" w:rsidP="00E50995" w:rsidR="00582F69" w:rsidRPr="0019687B">
            <w:pPr>
              <w:pStyle w:val="Bezproreda"/>
              <w:jc w:val="center"/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Iznos priznate tražbine</w:t>
            </w:r>
          </w:p>
          <w:p w:rsidRDefault="00582F69" w:rsidP="00E50995" w:rsidR="00582F69" w:rsidRPr="0019687B">
            <w:pPr>
              <w:jc w:val="center"/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(kn)</w:t>
            </w:r>
          </w:p>
        </w:tc>
      </w:tr>
      <w:tr w:rsidTr="00582F69" w:rsidR="00582F69" w:rsidRPr="0019687B">
        <w:trPr>
          <w:trHeight w:val="584"/>
        </w:trPr>
        <w:tc>
          <w:tcPr>
            <w:tcW w:type="pct" w:w="3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82F69" w:rsidP="00E50995" w:rsidR="00582F69" w:rsidRPr="0019687B">
            <w:pPr>
              <w:jc w:val="center"/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1</w:t>
            </w:r>
          </w:p>
        </w:tc>
        <w:tc>
          <w:tcPr>
            <w:tcW w:type="pct" w:w="6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82F69" w:rsidP="00E50995" w:rsidR="00582F69" w:rsidRPr="0019687B">
            <w:pPr>
              <w:jc w:val="center"/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3</w:t>
            </w:r>
          </w:p>
        </w:tc>
        <w:tc>
          <w:tcPr>
            <w:tcW w:type="pct" w:w="1448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82F69" w:rsidP="00E50995" w:rsidR="00582F69" w:rsidRPr="0019687B">
            <w:pPr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 xml:space="preserve">Republika Hrvatska, MF, PU </w:t>
            </w:r>
          </w:p>
          <w:p w:rsidRDefault="00582F69" w:rsidP="00E50995" w:rsidR="00582F69" w:rsidRPr="0019687B">
            <w:pPr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OIB: 18683136487</w:t>
            </w:r>
          </w:p>
        </w:tc>
        <w:tc>
          <w:tcPr>
            <w:tcW w:type="pct" w:w="71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82F69" w:rsidP="00E50995" w:rsidR="00582F69" w:rsidRPr="0019687B">
            <w:pPr>
              <w:rPr>
                <w:sz w:val="24"/>
                <w:szCs w:val="24"/>
              </w:rPr>
            </w:pPr>
          </w:p>
        </w:tc>
        <w:tc>
          <w:tcPr>
            <w:tcW w:type="pct" w:w="928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82F69" w:rsidP="00E50995" w:rsidR="00582F69" w:rsidRPr="0019687B">
            <w:pPr>
              <w:jc w:val="center"/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60.982,48</w:t>
            </w:r>
          </w:p>
        </w:tc>
        <w:tc>
          <w:tcPr>
            <w:tcW w:type="pct" w:w="87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82F69" w:rsidP="00E50995" w:rsidR="00582F69" w:rsidRPr="0019687B">
            <w:pPr>
              <w:jc w:val="center"/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60.982,48</w:t>
            </w:r>
          </w:p>
        </w:tc>
      </w:tr>
    </w:tbl>
    <w:p w:rsidRDefault="00B325D0" w:rsidP="00B325D0" w:rsidR="00B325D0" w:rsidRPr="0019687B">
      <w:pPr>
        <w:jc w:val="both"/>
        <w:rPr>
          <w:sz w:val="24"/>
          <w:szCs w:val="24"/>
        </w:rPr>
      </w:pPr>
    </w:p>
    <w:p w:rsidRDefault="00B325D0" w:rsidP="003A5346" w:rsidR="00B325D0" w:rsidRPr="003A5346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19687B">
        <w:rPr>
          <w:rFonts w:hAnsi="Times New Roman" w:ascii="Times New Roman"/>
          <w:sz w:val="24"/>
          <w:szCs w:val="24"/>
        </w:rPr>
        <w:t>viši isplatni red:</w:t>
      </w:r>
    </w:p>
    <w:tbl>
      <w:tblPr>
        <w:tblW w:type="pct" w:w="5000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4"/>
        <w:gridCol w:w="1000"/>
        <w:gridCol w:w="3808"/>
        <w:gridCol w:w="1316"/>
        <w:gridCol w:w="1466"/>
        <w:gridCol w:w="1466"/>
      </w:tblGrid>
      <w:tr w:rsidTr="003A5346" w:rsidR="003A5346" w:rsidRPr="0019687B">
        <w:trPr>
          <w:trHeight w:val="610"/>
        </w:trPr>
        <w:tc>
          <w:tcPr>
            <w:tcW w:type="pct" w:w="2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346" w:rsidP="00E50995" w:rsidR="003A5346" w:rsidRPr="0019687B">
            <w:pPr>
              <w:jc w:val="center"/>
              <w:rPr>
                <w:bCs/>
                <w:sz w:val="24"/>
                <w:szCs w:val="24"/>
              </w:rPr>
            </w:pPr>
            <w:r w:rsidRPr="0019687B">
              <w:rPr>
                <w:bCs/>
                <w:sz w:val="24"/>
                <w:szCs w:val="24"/>
              </w:rPr>
              <w:t>Rb</w:t>
            </w:r>
          </w:p>
        </w:tc>
        <w:tc>
          <w:tcPr>
            <w:tcW w:type="pct" w:w="52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346" w:rsidP="00E50995" w:rsidR="003A5346" w:rsidRPr="0019687B">
            <w:pPr>
              <w:jc w:val="center"/>
              <w:rPr>
                <w:bCs/>
                <w:sz w:val="24"/>
                <w:szCs w:val="24"/>
              </w:rPr>
            </w:pPr>
            <w:r w:rsidRPr="0019687B">
              <w:rPr>
                <w:bCs/>
                <w:sz w:val="24"/>
                <w:szCs w:val="24"/>
              </w:rPr>
              <w:t xml:space="preserve">Br prijave </w:t>
            </w:r>
          </w:p>
        </w:tc>
        <w:tc>
          <w:tcPr>
            <w:tcW w:type="pct" w:w="197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346" w:rsidP="00E50995" w:rsidR="003A5346" w:rsidRPr="0019687B">
            <w:pPr>
              <w:jc w:val="center"/>
              <w:rPr>
                <w:b/>
                <w:bCs/>
                <w:sz w:val="24"/>
                <w:szCs w:val="24"/>
              </w:rPr>
            </w:pPr>
            <w:r w:rsidRPr="0019687B">
              <w:rPr>
                <w:b/>
                <w:bCs/>
                <w:sz w:val="24"/>
                <w:szCs w:val="24"/>
              </w:rPr>
              <w:t>vjerovnik</w:t>
            </w:r>
          </w:p>
        </w:tc>
        <w:tc>
          <w:tcPr>
            <w:tcW w:type="pct" w:w="68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346" w:rsidP="00E50995" w:rsidR="003A5346" w:rsidRPr="0019687B">
            <w:pPr>
              <w:jc w:val="center"/>
              <w:rPr>
                <w:b/>
                <w:bCs/>
                <w:sz w:val="24"/>
                <w:szCs w:val="24"/>
              </w:rPr>
            </w:pPr>
            <w:r w:rsidRPr="0019687B">
              <w:rPr>
                <w:b/>
                <w:bCs/>
                <w:sz w:val="24"/>
                <w:szCs w:val="24"/>
              </w:rPr>
              <w:t>adresa</w:t>
            </w:r>
          </w:p>
        </w:tc>
        <w:tc>
          <w:tcPr>
            <w:tcW w:type="pct" w:w="76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346" w:rsidP="00E50995" w:rsidR="003A5346" w:rsidRPr="0019687B">
            <w:pPr>
              <w:jc w:val="center"/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Iznos prijavljene tražbine (kn)</w:t>
            </w:r>
          </w:p>
        </w:tc>
        <w:tc>
          <w:tcPr>
            <w:tcW w:type="pct" w:w="76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346" w:rsidP="00E50995" w:rsidR="003A5346" w:rsidRPr="0019687B">
            <w:pPr>
              <w:pStyle w:val="Bezproreda"/>
              <w:jc w:val="center"/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Iznos priznate tražbine</w:t>
            </w:r>
          </w:p>
          <w:p w:rsidRDefault="003A5346" w:rsidP="00E50995" w:rsidR="003A5346" w:rsidRPr="0019687B">
            <w:pPr>
              <w:jc w:val="center"/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(kn)</w:t>
            </w:r>
          </w:p>
        </w:tc>
      </w:tr>
      <w:tr w:rsidTr="003A5346" w:rsidR="003A5346" w:rsidRPr="0019687B">
        <w:trPr>
          <w:trHeight w:val="584"/>
        </w:trPr>
        <w:tc>
          <w:tcPr>
            <w:tcW w:type="pct" w:w="2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346" w:rsidP="00E50995" w:rsidR="003A5346" w:rsidRPr="0019687B">
            <w:pPr>
              <w:jc w:val="center"/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1</w:t>
            </w:r>
          </w:p>
        </w:tc>
        <w:tc>
          <w:tcPr>
            <w:tcW w:type="pct" w:w="52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346" w:rsidP="00E50995" w:rsidR="003A5346" w:rsidRPr="0019687B">
            <w:pPr>
              <w:jc w:val="center"/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1</w:t>
            </w:r>
          </w:p>
        </w:tc>
        <w:tc>
          <w:tcPr>
            <w:tcW w:type="pct" w:w="197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346" w:rsidP="00E50995" w:rsidR="003A5346" w:rsidRPr="0019687B">
            <w:pPr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 xml:space="preserve">ERSTE&amp;STEIERMARKISCHE BANK d.d. </w:t>
            </w:r>
          </w:p>
          <w:p w:rsidRDefault="003A5346" w:rsidP="00E50995" w:rsidR="003A5346" w:rsidRPr="0019687B">
            <w:pPr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OIB: 23057039320</w:t>
            </w:r>
          </w:p>
        </w:tc>
        <w:tc>
          <w:tcPr>
            <w:tcW w:type="pct" w:w="68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346" w:rsidP="00E50995" w:rsidR="003A5346" w:rsidRPr="0019687B">
            <w:pPr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Rijeka, Jadranski trg 3a</w:t>
            </w:r>
          </w:p>
        </w:tc>
        <w:tc>
          <w:tcPr>
            <w:tcW w:type="pct" w:w="76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346" w:rsidP="00E50995" w:rsidR="003A5346" w:rsidRPr="0019687B">
            <w:pPr>
              <w:jc w:val="center"/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116.910,11</w:t>
            </w:r>
          </w:p>
        </w:tc>
        <w:tc>
          <w:tcPr>
            <w:tcW w:type="pct" w:w="76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346" w:rsidP="00E50995" w:rsidR="003A5346" w:rsidRPr="0019687B">
            <w:pPr>
              <w:jc w:val="center"/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116.910,11</w:t>
            </w:r>
          </w:p>
        </w:tc>
      </w:tr>
      <w:tr w:rsidTr="003A5346" w:rsidR="003A5346" w:rsidRPr="0019687B">
        <w:trPr>
          <w:trHeight w:val="584"/>
        </w:trPr>
        <w:tc>
          <w:tcPr>
            <w:tcW w:type="pct" w:w="2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346" w:rsidP="00E50995" w:rsidR="003A5346" w:rsidRPr="0019687B">
            <w:pPr>
              <w:jc w:val="center"/>
              <w:rPr>
                <w:bCs/>
                <w:sz w:val="24"/>
                <w:szCs w:val="24"/>
              </w:rPr>
            </w:pPr>
            <w:r w:rsidRPr="0019687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type="pct" w:w="52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346" w:rsidP="00E50995" w:rsidR="003A5346" w:rsidRPr="0019687B">
            <w:pPr>
              <w:jc w:val="center"/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3</w:t>
            </w:r>
          </w:p>
        </w:tc>
        <w:tc>
          <w:tcPr>
            <w:tcW w:type="pct" w:w="197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346" w:rsidP="00E50995" w:rsidR="003A5346" w:rsidRPr="0019687B">
            <w:pPr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 xml:space="preserve">Republika Hrvatska, MF, PU </w:t>
            </w:r>
          </w:p>
          <w:p w:rsidRDefault="003A5346" w:rsidP="00E50995" w:rsidR="003A5346" w:rsidRPr="0019687B">
            <w:pPr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OIB: 18683136487</w:t>
            </w:r>
          </w:p>
          <w:p w:rsidRDefault="003A5346" w:rsidP="00E50995" w:rsidR="003A5346" w:rsidRPr="0019687B">
            <w:pPr>
              <w:rPr>
                <w:sz w:val="24"/>
                <w:szCs w:val="24"/>
              </w:rPr>
            </w:pPr>
          </w:p>
        </w:tc>
        <w:tc>
          <w:tcPr>
            <w:tcW w:type="pct" w:w="68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346" w:rsidP="00E50995" w:rsidR="003A5346" w:rsidRPr="0019687B">
            <w:pPr>
              <w:rPr>
                <w:sz w:val="24"/>
                <w:szCs w:val="24"/>
              </w:rPr>
            </w:pPr>
          </w:p>
        </w:tc>
        <w:tc>
          <w:tcPr>
            <w:tcW w:type="pct" w:w="76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346" w:rsidP="00E50995" w:rsidR="003A5346" w:rsidRPr="0019687B">
            <w:pPr>
              <w:jc w:val="center"/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133.847,72</w:t>
            </w:r>
          </w:p>
        </w:tc>
        <w:tc>
          <w:tcPr>
            <w:tcW w:type="pct" w:w="76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346" w:rsidP="00E50995" w:rsidR="003A5346" w:rsidRPr="0019687B">
            <w:pPr>
              <w:jc w:val="center"/>
              <w:rPr>
                <w:sz w:val="24"/>
                <w:szCs w:val="24"/>
              </w:rPr>
            </w:pPr>
            <w:r w:rsidRPr="0019687B">
              <w:rPr>
                <w:sz w:val="24"/>
                <w:szCs w:val="24"/>
              </w:rPr>
              <w:t>133.847,72</w:t>
            </w:r>
          </w:p>
        </w:tc>
      </w:tr>
    </w:tbl>
    <w:p w:rsidRDefault="00B325D0" w:rsidP="00B325D0" w:rsidR="00B325D0" w:rsidRPr="00A96B11">
      <w:pPr>
        <w:pStyle w:val="Bezproreda"/>
        <w:rPr>
          <w:b/>
        </w:rPr>
      </w:pPr>
    </w:p>
    <w:p w:rsidRDefault="00B325D0" w:rsidP="0024029B" w:rsidR="00B325D0">
      <w:pPr>
        <w:pStyle w:val="Bezproreda"/>
        <w:jc w:val="both"/>
        <w:rPr>
          <w:bCs/>
          <w:sz w:val="24"/>
          <w:szCs w:val="24"/>
        </w:rPr>
      </w:pPr>
    </w:p>
    <w:p w:rsidRDefault="003A5346" w:rsidP="0024029B" w:rsidR="003A5346">
      <w:pPr>
        <w:pStyle w:val="Bezproreda"/>
        <w:jc w:val="both"/>
        <w:rPr>
          <w:bCs/>
          <w:sz w:val="24"/>
          <w:szCs w:val="24"/>
        </w:rPr>
      </w:pPr>
    </w:p>
    <w:p w:rsidRDefault="003A5346" w:rsidP="0024029B" w:rsidR="003A5346">
      <w:pPr>
        <w:pStyle w:val="Bezproreda"/>
        <w:jc w:val="both"/>
        <w:rPr>
          <w:bCs/>
          <w:sz w:val="24"/>
          <w:szCs w:val="24"/>
        </w:rPr>
      </w:pPr>
    </w:p>
    <w:p w:rsidRDefault="00582F69" w:rsidP="0024029B" w:rsidR="00582F69">
      <w:pPr>
        <w:pStyle w:val="Bezproreda"/>
        <w:jc w:val="both"/>
        <w:rPr>
          <w:bCs/>
          <w:sz w:val="24"/>
          <w:szCs w:val="24"/>
        </w:rPr>
      </w:pPr>
    </w:p>
    <w:p w:rsidRDefault="006340AA" w:rsidP="00014D1E" w:rsidR="006340AA">
      <w:pPr>
        <w:pStyle w:val="Bezproreda"/>
        <w:numPr>
          <w:ilvl w:val="0"/>
          <w:numId w:val="17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Osporene tražbine: </w:t>
      </w:r>
    </w:p>
    <w:p w:rsidRDefault="006340AA" w:rsidP="006340AA" w:rsidR="006340AA">
      <w:pPr>
        <w:pStyle w:val="Bezproreda"/>
        <w:jc w:val="both"/>
        <w:rPr>
          <w:bCs/>
          <w:sz w:val="24"/>
          <w:szCs w:val="24"/>
        </w:rPr>
      </w:pPr>
    </w:p>
    <w:tbl>
      <w:tblPr>
        <w:tblpPr w:tblpY="1" w:tblpX="-111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236"/>
        <w:gridCol w:w="1213"/>
        <w:gridCol w:w="1636"/>
        <w:gridCol w:w="1701"/>
        <w:gridCol w:w="1225"/>
        <w:gridCol w:w="51"/>
        <w:gridCol w:w="1276"/>
        <w:gridCol w:w="1226"/>
        <w:gridCol w:w="6"/>
        <w:gridCol w:w="1050"/>
      </w:tblGrid>
      <w:tr w:rsidTr="00E50995" w:rsidR="00B325D0" w:rsidRPr="00B325D0">
        <w:trPr>
          <w:gridBefore w:val="1"/>
          <w:wBefore w:type="dxa" w:w="236"/>
          <w:trHeight w:val="327"/>
        </w:trPr>
        <w:tc>
          <w:tcPr>
            <w:tcW w:type="dxa" w:w="1213"/>
            <w:vAlign w:val="center"/>
          </w:tcPr>
          <w:p w:rsidRDefault="00B325D0" w:rsidP="00E50995" w:rsidR="00B325D0" w:rsidRPr="00B325D0">
            <w:pPr>
              <w:pStyle w:val="Bezproreda"/>
              <w:jc w:val="center"/>
              <w:rPr>
                <w:sz w:val="22"/>
                <w:szCs w:val="22"/>
              </w:rPr>
            </w:pPr>
            <w:r w:rsidRPr="00B325D0">
              <w:rPr>
                <w:sz w:val="22"/>
                <w:szCs w:val="22"/>
              </w:rPr>
              <w:t>Redni broj prijavljene tražbine</w:t>
            </w:r>
          </w:p>
        </w:tc>
        <w:tc>
          <w:tcPr>
            <w:tcW w:type="dxa" w:w="1636"/>
            <w:vAlign w:val="center"/>
          </w:tcPr>
          <w:p w:rsidRDefault="00B325D0" w:rsidP="00E50995" w:rsidR="00B325D0" w:rsidRPr="00B325D0">
            <w:pPr>
              <w:pStyle w:val="Bezproreda"/>
              <w:jc w:val="center"/>
              <w:rPr>
                <w:sz w:val="22"/>
                <w:szCs w:val="22"/>
              </w:rPr>
            </w:pPr>
            <w:r w:rsidRPr="00B325D0">
              <w:rPr>
                <w:sz w:val="22"/>
                <w:szCs w:val="22"/>
              </w:rPr>
              <w:t>Ime i prezime / tvrtka  ili naziv vjerovnika</w:t>
            </w:r>
          </w:p>
        </w:tc>
        <w:tc>
          <w:tcPr>
            <w:tcW w:type="dxa" w:w="1701"/>
            <w:vAlign w:val="center"/>
          </w:tcPr>
          <w:p w:rsidRDefault="00B325D0" w:rsidP="00E50995" w:rsidR="00B325D0" w:rsidRPr="00B325D0">
            <w:pPr>
              <w:pStyle w:val="Bezproreda"/>
              <w:jc w:val="center"/>
              <w:rPr>
                <w:sz w:val="22"/>
                <w:szCs w:val="22"/>
              </w:rPr>
            </w:pPr>
            <w:r w:rsidRPr="00B325D0">
              <w:rPr>
                <w:sz w:val="22"/>
                <w:szCs w:val="22"/>
              </w:rPr>
              <w:t xml:space="preserve">OIB vjerovnika </w:t>
            </w:r>
          </w:p>
        </w:tc>
        <w:tc>
          <w:tcPr>
            <w:tcW w:type="dxa" w:w="1276"/>
            <w:gridSpan w:val="2"/>
            <w:vAlign w:val="center"/>
          </w:tcPr>
          <w:p w:rsidRDefault="00B325D0" w:rsidP="00E50995" w:rsidR="00B325D0" w:rsidRPr="00B325D0">
            <w:pPr>
              <w:pStyle w:val="Bezproreda"/>
              <w:jc w:val="center"/>
              <w:rPr>
                <w:sz w:val="22"/>
                <w:szCs w:val="22"/>
              </w:rPr>
            </w:pPr>
            <w:r w:rsidRPr="00B325D0">
              <w:rPr>
                <w:sz w:val="22"/>
                <w:szCs w:val="22"/>
              </w:rPr>
              <w:t>Adresa / sjedište vjerovnika</w:t>
            </w:r>
          </w:p>
        </w:tc>
        <w:tc>
          <w:tcPr>
            <w:tcW w:type="dxa" w:w="1276"/>
            <w:vAlign w:val="center"/>
          </w:tcPr>
          <w:p w:rsidRDefault="00B325D0" w:rsidP="00E50995" w:rsidR="00B325D0" w:rsidRPr="00B325D0">
            <w:pPr>
              <w:pStyle w:val="Bezproreda"/>
              <w:jc w:val="center"/>
              <w:rPr>
                <w:sz w:val="22"/>
                <w:szCs w:val="22"/>
              </w:rPr>
            </w:pPr>
            <w:r w:rsidRPr="00B325D0">
              <w:rPr>
                <w:sz w:val="22"/>
                <w:szCs w:val="22"/>
              </w:rPr>
              <w:t>Iznos prijavljene tražbine (kn)</w:t>
            </w:r>
          </w:p>
        </w:tc>
        <w:tc>
          <w:tcPr>
            <w:tcW w:type="dxa" w:w="1226"/>
          </w:tcPr>
          <w:p w:rsidRDefault="00B325D0" w:rsidP="00E50995" w:rsidR="00B325D0" w:rsidRPr="00B325D0">
            <w:pPr>
              <w:pStyle w:val="Bezproreda"/>
              <w:rPr>
                <w:sz w:val="22"/>
                <w:szCs w:val="22"/>
              </w:rPr>
            </w:pPr>
            <w:r w:rsidRPr="00B325D0">
              <w:rPr>
                <w:sz w:val="22"/>
                <w:szCs w:val="22"/>
              </w:rPr>
              <w:t>Razlog osporavanja</w:t>
            </w:r>
          </w:p>
        </w:tc>
        <w:tc>
          <w:tcPr>
            <w:tcW w:type="dxa" w:w="1056"/>
            <w:gridSpan w:val="2"/>
          </w:tcPr>
          <w:p w:rsidRDefault="00B325D0" w:rsidP="00E50995" w:rsidR="00B325D0" w:rsidRPr="00B325D0">
            <w:pPr>
              <w:pStyle w:val="Bezproreda"/>
              <w:rPr>
                <w:sz w:val="22"/>
                <w:szCs w:val="22"/>
              </w:rPr>
            </w:pPr>
            <w:r w:rsidRPr="00B325D0">
              <w:rPr>
                <w:sz w:val="22"/>
                <w:szCs w:val="22"/>
              </w:rPr>
              <w:t>Iznos osporene tražbine</w:t>
            </w:r>
          </w:p>
          <w:p w:rsidRDefault="00B325D0" w:rsidP="00E50995" w:rsidR="00B325D0" w:rsidRPr="00B325D0">
            <w:pPr>
              <w:pStyle w:val="Bezproreda"/>
              <w:rPr>
                <w:sz w:val="22"/>
                <w:szCs w:val="22"/>
              </w:rPr>
            </w:pPr>
            <w:r w:rsidRPr="00B325D0">
              <w:rPr>
                <w:sz w:val="22"/>
                <w:szCs w:val="22"/>
              </w:rPr>
              <w:t>(kn)</w:t>
            </w:r>
          </w:p>
        </w:tc>
      </w:tr>
      <w:tr w:rsidTr="00E50995" w:rsidR="00B325D0" w:rsidRPr="00B325D0">
        <w:tblPrEx>
          <w:tblLook w:val="00A0" w:noVBand="0" w:noHBand="0" w:lastColumn="0" w:firstColumn="1" w:lastRow="0" w:firstRow="1"/>
        </w:tblPrEx>
        <w:tc>
          <w:tcPr>
            <w:tcW w:type="dxa" w:w="236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B325D0" w:rsidP="00E50995" w:rsidR="00B325D0" w:rsidRPr="00B325D0">
            <w:pPr>
              <w:pStyle w:val="Bezproreda"/>
              <w:rPr>
                <w:sz w:val="22"/>
                <w:szCs w:val="22"/>
              </w:rPr>
            </w:pPr>
          </w:p>
        </w:tc>
        <w:tc>
          <w:tcPr>
            <w:tcW w:type="dxa" w:w="1213"/>
            <w:tcBorders>
              <w:left w:space="0" w:sz="4" w:color="auto" w:val="single"/>
              <w:right w:space="0" w:sz="4" w:color="auto" w:val="single"/>
            </w:tcBorders>
          </w:tcPr>
          <w:p w:rsidRDefault="00B325D0" w:rsidP="00E50995" w:rsidR="00B325D0" w:rsidRPr="00B325D0">
            <w:pPr>
              <w:pStyle w:val="Bezproreda"/>
              <w:rPr>
                <w:sz w:val="22"/>
                <w:szCs w:val="22"/>
              </w:rPr>
            </w:pPr>
            <w:r w:rsidRPr="00B325D0">
              <w:rPr>
                <w:sz w:val="22"/>
                <w:szCs w:val="22"/>
              </w:rPr>
              <w:t>2.</w:t>
            </w:r>
          </w:p>
        </w:tc>
        <w:tc>
          <w:tcPr>
            <w:tcW w:type="dxa" w:w="1636"/>
            <w:tcBorders>
              <w:left w:space="0" w:sz="4" w:color="auto" w:val="single"/>
            </w:tcBorders>
            <w:vAlign w:val="center"/>
          </w:tcPr>
          <w:p w:rsidRDefault="00B325D0" w:rsidP="00E50995" w:rsidR="00B325D0" w:rsidRPr="00B325D0">
            <w:pPr>
              <w:rPr>
                <w:sz w:val="22"/>
                <w:szCs w:val="22"/>
              </w:rPr>
            </w:pPr>
            <w:r w:rsidRPr="00B325D0">
              <w:rPr>
                <w:sz w:val="22"/>
                <w:szCs w:val="22"/>
              </w:rPr>
              <w:t>ZAGREBAČKI HOLDING d.o.o.</w:t>
            </w:r>
          </w:p>
          <w:p w:rsidRDefault="00B325D0" w:rsidP="00E50995" w:rsidR="00B325D0" w:rsidRPr="00B325D0">
            <w:pPr>
              <w:rPr>
                <w:sz w:val="22"/>
                <w:szCs w:val="22"/>
              </w:rPr>
            </w:pPr>
          </w:p>
        </w:tc>
        <w:tc>
          <w:tcPr>
            <w:tcW w:type="dxa" w:w="1701"/>
            <w:vAlign w:val="center"/>
          </w:tcPr>
          <w:p w:rsidRDefault="00B325D0" w:rsidP="00B325D0" w:rsidR="00B325D0" w:rsidRPr="00B325D0">
            <w:pPr>
              <w:pStyle w:val="Tijeloteksta"/>
            </w:pPr>
            <w:r w:rsidRPr="00B325D0">
              <w:t>OIB: 85584865987</w:t>
            </w:r>
          </w:p>
          <w:p w:rsidRDefault="00B325D0" w:rsidP="00E50995" w:rsidR="00B325D0" w:rsidRPr="00B325D0">
            <w:pPr>
              <w:rPr>
                <w:sz w:val="22"/>
                <w:szCs w:val="22"/>
              </w:rPr>
            </w:pPr>
          </w:p>
        </w:tc>
        <w:tc>
          <w:tcPr>
            <w:tcW w:type="dxa" w:w="1225"/>
            <w:vAlign w:val="center"/>
          </w:tcPr>
          <w:p w:rsidRDefault="00B325D0" w:rsidP="00E50995" w:rsidR="00B325D0" w:rsidRPr="00B325D0">
            <w:pPr>
              <w:rPr>
                <w:sz w:val="22"/>
                <w:szCs w:val="22"/>
              </w:rPr>
            </w:pPr>
            <w:r w:rsidRPr="00B325D0">
              <w:rPr>
                <w:sz w:val="22"/>
                <w:szCs w:val="22"/>
              </w:rPr>
              <w:t>Zagreb, Ulica grada Vukovara 41</w:t>
            </w:r>
          </w:p>
        </w:tc>
        <w:tc>
          <w:tcPr>
            <w:tcW w:type="dxa" w:w="1327"/>
            <w:gridSpan w:val="2"/>
            <w:vAlign w:val="center"/>
          </w:tcPr>
          <w:p w:rsidRDefault="00B325D0" w:rsidP="00E50995" w:rsidR="00B325D0" w:rsidRPr="00B325D0">
            <w:pPr>
              <w:jc w:val="center"/>
              <w:rPr>
                <w:sz w:val="22"/>
                <w:szCs w:val="22"/>
              </w:rPr>
            </w:pPr>
            <w:r w:rsidRPr="00B325D0">
              <w:rPr>
                <w:sz w:val="22"/>
                <w:szCs w:val="22"/>
              </w:rPr>
              <w:t>2.713,25</w:t>
            </w:r>
          </w:p>
        </w:tc>
        <w:tc>
          <w:tcPr>
            <w:tcW w:type="dxa" w:w="1232"/>
            <w:gridSpan w:val="2"/>
            <w:vAlign w:val="center"/>
          </w:tcPr>
          <w:p w:rsidRDefault="00B325D0" w:rsidP="00E50995" w:rsidR="00B325D0" w:rsidRPr="00B325D0">
            <w:pPr>
              <w:jc w:val="center"/>
              <w:rPr>
                <w:sz w:val="22"/>
                <w:szCs w:val="22"/>
              </w:rPr>
            </w:pPr>
            <w:r w:rsidRPr="00B325D0">
              <w:rPr>
                <w:sz w:val="22"/>
                <w:szCs w:val="22"/>
              </w:rPr>
              <w:t>zastara</w:t>
            </w:r>
          </w:p>
        </w:tc>
        <w:tc>
          <w:tcPr>
            <w:tcW w:type="dxa" w:w="1050"/>
            <w:vAlign w:val="center"/>
          </w:tcPr>
          <w:p w:rsidRDefault="00B325D0" w:rsidP="00E50995" w:rsidR="00B325D0" w:rsidRPr="00B325D0">
            <w:pPr>
              <w:jc w:val="center"/>
              <w:rPr>
                <w:sz w:val="22"/>
                <w:szCs w:val="22"/>
              </w:rPr>
            </w:pPr>
            <w:r w:rsidRPr="00B325D0">
              <w:rPr>
                <w:sz w:val="22"/>
                <w:szCs w:val="22"/>
              </w:rPr>
              <w:t>2.713,25</w:t>
            </w:r>
          </w:p>
        </w:tc>
      </w:tr>
    </w:tbl>
    <w:p w:rsidRDefault="00F52AA7" w:rsidP="006340AA" w:rsidR="00F52AA7">
      <w:pPr>
        <w:pStyle w:val="Bezproreda"/>
        <w:jc w:val="both"/>
        <w:rPr>
          <w:bCs/>
          <w:sz w:val="24"/>
          <w:szCs w:val="24"/>
        </w:rPr>
      </w:pPr>
    </w:p>
    <w:p w:rsidRDefault="003F2E03" w:rsidP="003F2E03" w:rsidR="003F2E03" w:rsidRPr="0067357C">
      <w:pPr>
        <w:pStyle w:val="Bezproreda"/>
        <w:ind w:firstLine="708"/>
        <w:jc w:val="both"/>
        <w:rPr>
          <w:bCs/>
          <w:sz w:val="24"/>
          <w:szCs w:val="24"/>
        </w:rPr>
      </w:pPr>
      <w:r w:rsidRPr="0067357C">
        <w:rPr>
          <w:bCs/>
          <w:sz w:val="24"/>
          <w:szCs w:val="24"/>
        </w:rPr>
        <w:t>Stečajni vjerovnici osporenih tražbina upućuju se na parnicu radi utvrđenja osporene tražbine u roku od 8 dana od pravomoćnosti rješenja o upućivanju na parnicu, odnosno primitka drugostupanjske odluke</w:t>
      </w:r>
    </w:p>
    <w:p w:rsidRDefault="003F2E03" w:rsidP="003F2E03" w:rsidR="003F2E03" w:rsidRPr="0067357C">
      <w:pPr>
        <w:pStyle w:val="Bezproreda"/>
        <w:jc w:val="both"/>
        <w:rPr>
          <w:bCs/>
          <w:sz w:val="24"/>
          <w:szCs w:val="24"/>
        </w:rPr>
      </w:pPr>
      <w:r w:rsidRPr="0067357C">
        <w:rPr>
          <w:bCs/>
          <w:sz w:val="24"/>
          <w:szCs w:val="24"/>
        </w:rPr>
        <w:t xml:space="preserve">            Ako stečajni vjerovnik koji je upućen u parnicu, ne pokrene parnicu u dodijeljenom roku, smatrat će se da je odustao od prava na vođenja parnice.</w:t>
      </w:r>
    </w:p>
    <w:p w:rsidRDefault="003F2E03" w:rsidP="003F2E03" w:rsidR="003F2E03" w:rsidRPr="0067357C">
      <w:pPr>
        <w:pStyle w:val="Bezproreda"/>
        <w:jc w:val="both"/>
        <w:rPr>
          <w:sz w:val="24"/>
          <w:szCs w:val="24"/>
        </w:rPr>
      </w:pPr>
      <w:r w:rsidRPr="0067357C">
        <w:rPr>
          <w:bCs/>
          <w:sz w:val="24"/>
          <w:szCs w:val="24"/>
        </w:rPr>
        <w:tab/>
        <w:t>Ako je u vrijeme otvaranja stečajnog postupka o tražbini tekla parnica, upućuje se stečajni vjerovnik, čija je tražbina osporena, staviti prijedlog za nastavak parnice.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center"/>
        <w:rPr>
          <w:sz w:val="24"/>
          <w:szCs w:val="24"/>
        </w:rPr>
      </w:pPr>
      <w:r w:rsidRPr="0067357C">
        <w:rPr>
          <w:sz w:val="24"/>
          <w:szCs w:val="24"/>
        </w:rPr>
        <w:t>Obrazloženje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2A3A00" w:rsidR="00951750" w:rsidRPr="002A3A00">
      <w:pPr>
        <w:pStyle w:val="Bezproreda"/>
        <w:ind w:firstLine="708"/>
        <w:jc w:val="both"/>
        <w:rPr>
          <w:sz w:val="24"/>
          <w:szCs w:val="24"/>
        </w:rPr>
      </w:pPr>
      <w:r w:rsidRPr="002A3A00">
        <w:rPr>
          <w:sz w:val="24"/>
          <w:szCs w:val="24"/>
        </w:rPr>
        <w:t xml:space="preserve">Na ispitnom ročištu održanom dana </w:t>
      </w:r>
      <w:r w:rsidR="00B325D0">
        <w:rPr>
          <w:sz w:val="24"/>
          <w:szCs w:val="24"/>
        </w:rPr>
        <w:t>25</w:t>
      </w:r>
      <w:r w:rsidR="004A0690" w:rsidRPr="002A3A00">
        <w:rPr>
          <w:sz w:val="24"/>
          <w:szCs w:val="24"/>
        </w:rPr>
        <w:t>. listopada</w:t>
      </w:r>
      <w:r w:rsidRPr="002A3A00">
        <w:rPr>
          <w:sz w:val="24"/>
          <w:szCs w:val="24"/>
        </w:rPr>
        <w:t xml:space="preserve"> 2018. ispitane su sve prijavljene tražbine prema svojim iznosima i redu. </w:t>
      </w:r>
    </w:p>
    <w:p w:rsidRDefault="00951750" w:rsidP="002A3A00" w:rsidR="00951750" w:rsidRPr="002A3A00">
      <w:pPr>
        <w:pStyle w:val="Bezproreda"/>
        <w:ind w:firstLine="708"/>
        <w:jc w:val="both"/>
        <w:rPr>
          <w:sz w:val="24"/>
          <w:szCs w:val="24"/>
        </w:rPr>
      </w:pPr>
      <w:r w:rsidRPr="002A3A00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951750" w:rsidP="002A3A00" w:rsidR="004A0690" w:rsidRPr="002A3A00">
      <w:pPr>
        <w:pStyle w:val="Bezproreda"/>
        <w:ind w:firstLine="708"/>
        <w:jc w:val="both"/>
        <w:rPr>
          <w:sz w:val="24"/>
          <w:szCs w:val="24"/>
        </w:rPr>
      </w:pPr>
      <w:r w:rsidRPr="002A3A00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951750" w:rsidP="002A3A00" w:rsidR="0067357C" w:rsidRPr="002A3A00">
      <w:pPr>
        <w:pStyle w:val="Bezproreda"/>
        <w:ind w:firstLine="708"/>
        <w:jc w:val="both"/>
        <w:rPr>
          <w:sz w:val="24"/>
          <w:szCs w:val="24"/>
        </w:rPr>
      </w:pPr>
      <w:r w:rsidRPr="002A3A00">
        <w:rPr>
          <w:sz w:val="24"/>
          <w:szCs w:val="24"/>
        </w:rPr>
        <w:t>Stečajn</w:t>
      </w:r>
      <w:r w:rsidR="006A61C9" w:rsidRPr="002A3A00">
        <w:rPr>
          <w:sz w:val="24"/>
          <w:szCs w:val="24"/>
        </w:rPr>
        <w:t>i upravitelj je osporio tražbinu</w:t>
      </w:r>
      <w:r w:rsidRPr="002A3A00">
        <w:rPr>
          <w:sz w:val="24"/>
          <w:szCs w:val="24"/>
        </w:rPr>
        <w:t xml:space="preserve"> vjerov</w:t>
      </w:r>
      <w:r w:rsidR="006A61C9" w:rsidRPr="002A3A00">
        <w:rPr>
          <w:sz w:val="24"/>
          <w:szCs w:val="24"/>
        </w:rPr>
        <w:t>niku</w:t>
      </w:r>
      <w:r w:rsidR="00B325D0">
        <w:rPr>
          <w:sz w:val="24"/>
          <w:szCs w:val="24"/>
        </w:rPr>
        <w:t xml:space="preserve"> drugog</w:t>
      </w:r>
      <w:r w:rsidR="00A223EE" w:rsidRPr="002A3A00">
        <w:rPr>
          <w:sz w:val="24"/>
          <w:szCs w:val="24"/>
        </w:rPr>
        <w:t xml:space="preserve"> </w:t>
      </w:r>
      <w:r w:rsidRPr="002A3A00">
        <w:rPr>
          <w:sz w:val="24"/>
          <w:szCs w:val="24"/>
        </w:rPr>
        <w:t>višeg isplatnog reda</w:t>
      </w:r>
      <w:r w:rsidR="006A61C9" w:rsidRPr="002A3A00">
        <w:rPr>
          <w:sz w:val="24"/>
          <w:szCs w:val="24"/>
        </w:rPr>
        <w:t xml:space="preserve"> koji je naveden</w:t>
      </w:r>
      <w:r w:rsidRPr="002A3A00">
        <w:rPr>
          <w:sz w:val="24"/>
          <w:szCs w:val="24"/>
        </w:rPr>
        <w:t xml:space="preserve"> u točki II. izreke ovog rješenja</w:t>
      </w:r>
      <w:r w:rsidR="00A223EE" w:rsidRPr="002A3A00">
        <w:rPr>
          <w:sz w:val="24"/>
          <w:szCs w:val="24"/>
        </w:rPr>
        <w:t xml:space="preserve"> kako slijedi:</w:t>
      </w:r>
    </w:p>
    <w:p w:rsidRDefault="00B325D0" w:rsidP="003A5346" w:rsidR="00B325D0" w:rsidRPr="003A5346">
      <w:pPr>
        <w:pStyle w:val="Bezproreda"/>
        <w:numPr>
          <w:ilvl w:val="0"/>
          <w:numId w:val="26"/>
        </w:numPr>
        <w:jc w:val="both"/>
        <w:rPr>
          <w:sz w:val="24"/>
          <w:szCs w:val="24"/>
        </w:rPr>
      </w:pPr>
      <w:r w:rsidRPr="00B325D0">
        <w:rPr>
          <w:sz w:val="24"/>
          <w:szCs w:val="24"/>
        </w:rPr>
        <w:t>ZAGREBAČKI HOLDING d.o.o.</w:t>
      </w:r>
      <w:r>
        <w:rPr>
          <w:sz w:val="24"/>
          <w:szCs w:val="24"/>
        </w:rPr>
        <w:t xml:space="preserve">, </w:t>
      </w:r>
      <w:r w:rsidRPr="00B325D0">
        <w:rPr>
          <w:sz w:val="24"/>
          <w:szCs w:val="24"/>
        </w:rPr>
        <w:t>Zagreb, Ulica grada Vukovara 41</w:t>
      </w:r>
      <w:r>
        <w:rPr>
          <w:sz w:val="24"/>
          <w:szCs w:val="24"/>
        </w:rPr>
        <w:t xml:space="preserve">, </w:t>
      </w:r>
      <w:r w:rsidRPr="00B325D0">
        <w:rPr>
          <w:sz w:val="24"/>
          <w:szCs w:val="24"/>
        </w:rPr>
        <w:t>OIB: 85584865987</w:t>
      </w:r>
      <w:r>
        <w:rPr>
          <w:sz w:val="24"/>
          <w:szCs w:val="24"/>
        </w:rPr>
        <w:t xml:space="preserve"> radi zastare potraživanja. </w:t>
      </w:r>
    </w:p>
    <w:p w:rsidRDefault="00951750" w:rsidP="00B325D0" w:rsidR="00951750" w:rsidRPr="00B325D0">
      <w:pPr>
        <w:pStyle w:val="Bezproreda"/>
        <w:ind w:firstLine="360"/>
        <w:jc w:val="both"/>
        <w:rPr>
          <w:sz w:val="24"/>
          <w:szCs w:val="24"/>
        </w:rPr>
      </w:pPr>
      <w:r w:rsidRPr="00B325D0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center"/>
        <w:rPr>
          <w:sz w:val="24"/>
          <w:szCs w:val="24"/>
        </w:rPr>
      </w:pPr>
      <w:r w:rsidRPr="0067357C">
        <w:rPr>
          <w:sz w:val="24"/>
          <w:szCs w:val="24"/>
        </w:rPr>
        <w:t>U Zagrebu</w:t>
      </w:r>
      <w:r w:rsidR="009F3EB0">
        <w:rPr>
          <w:sz w:val="24"/>
          <w:szCs w:val="24"/>
        </w:rPr>
        <w:t>, 25</w:t>
      </w:r>
      <w:r w:rsidR="004A0690">
        <w:rPr>
          <w:sz w:val="24"/>
          <w:szCs w:val="24"/>
        </w:rPr>
        <w:t xml:space="preserve">. listopada </w:t>
      </w:r>
      <w:r w:rsidRPr="0067357C">
        <w:rPr>
          <w:sz w:val="24"/>
          <w:szCs w:val="24"/>
        </w:rPr>
        <w:t>2018.godine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  <w:r w:rsidRPr="0067357C">
        <w:rPr>
          <w:sz w:val="24"/>
          <w:szCs w:val="24"/>
        </w:rPr>
        <w:t xml:space="preserve">   </w:t>
      </w:r>
    </w:p>
    <w:p w:rsidRDefault="00951750" w:rsidP="00951750" w:rsidR="00951750" w:rsidRPr="0067357C">
      <w:pPr>
        <w:pStyle w:val="Bezproreda"/>
        <w:jc w:val="right"/>
        <w:rPr>
          <w:sz w:val="24"/>
          <w:szCs w:val="24"/>
        </w:rPr>
      </w:pPr>
      <w:r w:rsidRPr="0067357C">
        <w:rPr>
          <w:sz w:val="24"/>
          <w:szCs w:val="24"/>
        </w:rPr>
        <w:t xml:space="preserve">        SUDAC:</w:t>
      </w:r>
    </w:p>
    <w:p w:rsidRDefault="00951750" w:rsidP="00E53D3D" w:rsidR="00AE5900">
      <w:pPr>
        <w:pStyle w:val="Uvuenotijeloteksta"/>
        <w:ind w:firstLine="141" w:left="1983"/>
        <w:jc w:val="right"/>
      </w:pPr>
      <w:r w:rsidRPr="0067357C">
        <w:tab/>
        <w:t>Vesna Sremac Šoštar</w:t>
      </w:r>
      <w:r w:rsidR="00AE5900">
        <w:t>,v.r.</w:t>
      </w:r>
    </w:p>
    <w:p w:rsidRDefault="00AE5900" w:rsidP="00D338FD" w:rsidR="00AE5900">
      <w:pPr>
        <w:pStyle w:val="Uvuenotijeloteksta"/>
        <w:ind w:firstLine="141" w:left="1983"/>
        <w:jc w:val="right"/>
      </w:pPr>
      <w:r>
        <w:t>Za točnost otpravka</w:t>
      </w:r>
    </w:p>
    <w:p w:rsidRDefault="00AE5900" w:rsidP="00951750" w:rsidR="00951750" w:rsidRPr="00AE5900">
      <w:pPr>
        <w:pStyle w:val="Bezproreda"/>
        <w:jc w:val="right"/>
        <w:rPr>
          <w:sz w:val="24"/>
          <w:szCs w:val="24"/>
        </w:rPr>
      </w:pPr>
      <w:r w:rsidRPr="00AE5900">
        <w:rPr>
          <w:sz w:val="24"/>
          <w:szCs w:val="24"/>
        </w:rPr>
        <w:t>Matea Bizjak</w:t>
      </w:r>
    </w:p>
    <w:p w:rsidRDefault="00951750" w:rsidP="00AE5900" w:rsidR="00951750" w:rsidRPr="0067357C">
      <w:pPr>
        <w:pStyle w:val="Bezproreda"/>
        <w:jc w:val="right"/>
        <w:rPr>
          <w:sz w:val="24"/>
          <w:szCs w:val="24"/>
        </w:rPr>
      </w:pPr>
      <w:r w:rsidRPr="0067357C">
        <w:rPr>
          <w:sz w:val="24"/>
          <w:szCs w:val="24"/>
        </w:rPr>
        <w:t xml:space="preserve"> 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  <w:r w:rsidRPr="0067357C">
        <w:rPr>
          <w:sz w:val="24"/>
          <w:szCs w:val="24"/>
        </w:rPr>
        <w:t>UPUTA O PRAVNOM LIJEKU: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  <w:lang w:val="pl-PL"/>
        </w:rPr>
      </w:pPr>
      <w:r w:rsidRPr="0067357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67357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sectPr w:rsidSect="00120494" w:rsidR="00951750" w:rsidRPr="0067357C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560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025" w:rsidR="008A3025">
      <w:r>
        <w:separator/>
      </w:r>
    </w:p>
  </w:endnote>
  <w:endnote w:id="0" w:type="continuationSeparator">
    <w:p w:rsidRDefault="008A3025" w:rsidR="008A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025" w:rsidR="008A3025">
      <w:r>
        <w:separator/>
      </w:r>
    </w:p>
  </w:footnote>
  <w:footnote w:id="0" w:type="continuationSeparator">
    <w:p w:rsidRDefault="008A3025" w:rsidR="008A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2998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29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B325D0">
      <w:rPr>
        <w:sz w:val="24"/>
        <w:szCs w:val="24"/>
      </w:rPr>
      <w:t>6340/16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A0690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B325D0">
          <w:rPr>
            <w:sz w:val="24"/>
            <w:szCs w:val="24"/>
          </w:rPr>
          <w:t>6340/16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40046"/>
    <w:multiLevelType w:val="hybridMultilevel"/>
    <w:tmpl w:val="BE60F9EE"/>
    <w:lvl w:tplc="806AD01E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4C5C15"/>
    <w:multiLevelType w:val="hybridMultilevel"/>
    <w:tmpl w:val="5DE6A108"/>
    <w:lvl w:tplc="BFF241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9D49CA"/>
    <w:multiLevelType w:val="hybridMultilevel"/>
    <w:tmpl w:val="43546928"/>
    <w:lvl w:tplc="6C1E4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E17399"/>
    <w:multiLevelType w:val="hybridMultilevel"/>
    <w:tmpl w:val="EF681748"/>
    <w:lvl w:tplc="4B94EE62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752B3C"/>
    <w:multiLevelType w:val="hybridMultilevel"/>
    <w:tmpl w:val="E7EE1B00"/>
    <w:lvl w:tplc="445C00E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1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B80168"/>
    <w:multiLevelType w:val="hybridMultilevel"/>
    <w:tmpl w:val="4E50CDE6"/>
    <w:lvl w:tplc="7752284C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92A113F"/>
    <w:multiLevelType w:val="hybridMultilevel"/>
    <w:tmpl w:val="545E2942"/>
    <w:lvl w:tplc="F66C16A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4F8201A9"/>
    <w:multiLevelType w:val="hybridMultilevel"/>
    <w:tmpl w:val="ED543B5C"/>
    <w:lvl w:tplc="C13CBB6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5E827CEE"/>
    <w:multiLevelType w:val="hybridMultilevel"/>
    <w:tmpl w:val="72E8BB74"/>
    <w:lvl w:tplc="777EC16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33D5652"/>
    <w:multiLevelType w:val="hybridMultilevel"/>
    <w:tmpl w:val="E190E542"/>
    <w:lvl w:tplc="E6E8E1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5DC68E8"/>
    <w:multiLevelType w:val="hybridMultilevel"/>
    <w:tmpl w:val="467C8FF6"/>
    <w:lvl w:tplc="00948E8E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D057CF9"/>
    <w:multiLevelType w:val="hybridMultilevel"/>
    <w:tmpl w:val="6EA2ABC4"/>
    <w:lvl w:tplc="6FB26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"/>
  </w:num>
  <w:num w:numId="3">
    <w:abstractNumId w:val="16"/>
  </w:num>
  <w:num w:numId="4">
    <w:abstractNumId w:val="23"/>
  </w:num>
  <w:num w:numId="5">
    <w:abstractNumId w:val="17"/>
  </w:num>
  <w:num w:numId="6">
    <w:abstractNumId w:val="19"/>
  </w:num>
  <w:num w:numId="7">
    <w:abstractNumId w:val="0"/>
  </w:num>
  <w:num w:numId="8">
    <w:abstractNumId w:val="10"/>
  </w:num>
  <w:num w:numId="9">
    <w:abstractNumId w:val="7"/>
  </w:num>
  <w:num w:numId="10">
    <w:abstractNumId w:val="9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"/>
  </w:num>
  <w:num w:numId="15">
    <w:abstractNumId w:val="5"/>
  </w:num>
  <w:num w:numId="16">
    <w:abstractNumId w:val="14"/>
  </w:num>
  <w:num w:numId="17">
    <w:abstractNumId w:val="25"/>
  </w:num>
  <w:num w:numId="18">
    <w:abstractNumId w:val="15"/>
  </w:num>
  <w:num w:numId="19">
    <w:abstractNumId w:val="3"/>
  </w:num>
  <w:num w:numId="20">
    <w:abstractNumId w:val="4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2"/>
  </w:num>
  <w:num w:numId="24">
    <w:abstractNumId w:val="21"/>
  </w:num>
  <w:num w:numId="25">
    <w:abstractNumId w:val="20"/>
  </w:num>
  <w:num w:numId="2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14D1E"/>
    <w:rsid w:val="0009048E"/>
    <w:rsid w:val="000A1C46"/>
    <w:rsid w:val="000C3409"/>
    <w:rsid w:val="000E067A"/>
    <w:rsid w:val="000E397D"/>
    <w:rsid w:val="0010176B"/>
    <w:rsid w:val="00120494"/>
    <w:rsid w:val="00135445"/>
    <w:rsid w:val="00145CF2"/>
    <w:rsid w:val="00164BEC"/>
    <w:rsid w:val="00171220"/>
    <w:rsid w:val="001F087F"/>
    <w:rsid w:val="00223E5C"/>
    <w:rsid w:val="0024029B"/>
    <w:rsid w:val="00273D2B"/>
    <w:rsid w:val="0027797F"/>
    <w:rsid w:val="002A3A00"/>
    <w:rsid w:val="002B5730"/>
    <w:rsid w:val="002C4426"/>
    <w:rsid w:val="00301F07"/>
    <w:rsid w:val="00341CC8"/>
    <w:rsid w:val="00354CE6"/>
    <w:rsid w:val="00354D29"/>
    <w:rsid w:val="003625C7"/>
    <w:rsid w:val="003A5346"/>
    <w:rsid w:val="003C51CC"/>
    <w:rsid w:val="003D0FC3"/>
    <w:rsid w:val="003F2E03"/>
    <w:rsid w:val="003F3C4A"/>
    <w:rsid w:val="0043412D"/>
    <w:rsid w:val="00445290"/>
    <w:rsid w:val="004A0690"/>
    <w:rsid w:val="005070EB"/>
    <w:rsid w:val="00542998"/>
    <w:rsid w:val="0055289D"/>
    <w:rsid w:val="00582F69"/>
    <w:rsid w:val="005F4A7A"/>
    <w:rsid w:val="005F7BD5"/>
    <w:rsid w:val="0061199C"/>
    <w:rsid w:val="006340AA"/>
    <w:rsid w:val="0067336B"/>
    <w:rsid w:val="0067357C"/>
    <w:rsid w:val="00676C72"/>
    <w:rsid w:val="006807E7"/>
    <w:rsid w:val="006A61C9"/>
    <w:rsid w:val="00700375"/>
    <w:rsid w:val="00702591"/>
    <w:rsid w:val="00702EE0"/>
    <w:rsid w:val="0077499B"/>
    <w:rsid w:val="00786A29"/>
    <w:rsid w:val="007F5815"/>
    <w:rsid w:val="007F7F67"/>
    <w:rsid w:val="00846D3B"/>
    <w:rsid w:val="008917B8"/>
    <w:rsid w:val="008A3025"/>
    <w:rsid w:val="008C25FF"/>
    <w:rsid w:val="008E6175"/>
    <w:rsid w:val="009114EF"/>
    <w:rsid w:val="00926D93"/>
    <w:rsid w:val="00951750"/>
    <w:rsid w:val="00954F3A"/>
    <w:rsid w:val="009625F7"/>
    <w:rsid w:val="009A7CE3"/>
    <w:rsid w:val="009B2D1E"/>
    <w:rsid w:val="009C0876"/>
    <w:rsid w:val="009D471F"/>
    <w:rsid w:val="009F16E5"/>
    <w:rsid w:val="009F3EB0"/>
    <w:rsid w:val="00A20CCF"/>
    <w:rsid w:val="00A223EE"/>
    <w:rsid w:val="00A6629D"/>
    <w:rsid w:val="00A75596"/>
    <w:rsid w:val="00A81CD6"/>
    <w:rsid w:val="00A9583A"/>
    <w:rsid w:val="00AC0150"/>
    <w:rsid w:val="00AE4A0C"/>
    <w:rsid w:val="00AE5900"/>
    <w:rsid w:val="00B2383D"/>
    <w:rsid w:val="00B325D0"/>
    <w:rsid w:val="00B356AC"/>
    <w:rsid w:val="00B50020"/>
    <w:rsid w:val="00B73E39"/>
    <w:rsid w:val="00BE6931"/>
    <w:rsid w:val="00C25C3F"/>
    <w:rsid w:val="00C5266E"/>
    <w:rsid w:val="00C71200"/>
    <w:rsid w:val="00CB4950"/>
    <w:rsid w:val="00CD4C85"/>
    <w:rsid w:val="00CE08B2"/>
    <w:rsid w:val="00CE57A0"/>
    <w:rsid w:val="00D40068"/>
    <w:rsid w:val="00D477A7"/>
    <w:rsid w:val="00DC3413"/>
    <w:rsid w:val="00DD32FA"/>
    <w:rsid w:val="00E063BB"/>
    <w:rsid w:val="00E107E3"/>
    <w:rsid w:val="00E12B0D"/>
    <w:rsid w:val="00E33DDA"/>
    <w:rsid w:val="00E525AD"/>
    <w:rsid w:val="00EB0AD3"/>
    <w:rsid w:val="00EC55FE"/>
    <w:rsid w:val="00EE10B7"/>
    <w:rsid w:val="00EE30A7"/>
    <w:rsid w:val="00EF2D1C"/>
    <w:rsid w:val="00F15017"/>
    <w:rsid w:val="00F52AA7"/>
    <w:rsid w:val="00F64AD6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eSPISCCParagraphDefaultFont" w:type="character">
    <w:name w:val="eSPIS_CC_Paragraph Default Font"/>
    <w:basedOn w:val="Zadanifontodlomka"/>
    <w:rsid w:val="002A3A0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5900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AE5900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5900"/>
    <w:rPr>
      <w:rFonts w:cs="Times New Roman" w:hAnsi="Times New Roman" w:ascii="Times New Roman"/>
      <w:bCs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5900"/>
    <w:rPr>
      <w:rFonts w:cs="Times New Roman" w:hAnsi="Times New Roman" w:ascii="Times New Roman"/>
      <w:bCs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AE5900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AE5900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eSPISCCParagraphDefaultFont" w:type="character">
    <w:name w:val="eSPIS_CC_Paragraph Default Font"/>
    <w:basedOn w:val="Zadanifontodlomka"/>
    <w:rsid w:val="002A3A0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5900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AE5900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5900"/>
    <w:rPr>
      <w:rFonts w:ascii="Times New Roman" w:cs="Times New Roman" w:hAnsi="Times New Roman"/>
      <w:bCs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5900"/>
    <w:rPr>
      <w:rFonts w:ascii="Times New Roman" w:cs="Times New Roman" w:hAnsi="Times New Roman"/>
      <w:bCs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AE5900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AE5900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6340</izvorni_sadrzaj>
    <derivirana_varijabla naziv="DomainObject.Predmet.Broj_1">6340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St-6340/2016</izvorni_sadrzaj>
    <derivirana_varijabla naziv="DomainObject.Predmet.OznakaBroj_1">St-6340/2016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KLINEL d.o.o. zastupanog po punomoćniku Božidar Križ-Posavec</izvorni_sadrzaj>
    <derivirana_varijabla naziv="DomainObject.Predmet.ProtustrankaFormated_1">  KLINEL d.o.o. zastupanog po punomoćniku Božidar Križ-Posavec</derivirana_varijabla>
  </DomainObject.Predmet.ProtustrankaFormated>
  <DomainObject.Predmet.ProtustrankaFormatedOIB>
    <izvorni_sadrzaj>  KLINEL d.o.o., OIB 97280395494 zastupanog po punomoćniku Božidar Križ-Posavec</izvorni_sadrzaj>
    <derivirana_varijabla naziv="DomainObject.Predmet.ProtustrankaFormatedOIB_1">  KLINEL d.o.o., OIB 97280395494 zastupanog po punomoćniku Božidar Križ-Posavec</derivirana_varijabla>
  </DomainObject.Predmet.ProtustrankaFormatedOIB>
  <DomainObject.Predmet.ProtustrankaFormatedWithAdress>
    <izvorni_sadrzaj> KLINEL d.o.o., Bocakova 28, 10380 Sveti Ivan Zelina zastupanog po punomoćniku Božidar Križ-Posavec</izvorni_sadrzaj>
    <derivirana_varijabla naziv="DomainObject.Predmet.ProtustrankaFormatedWithAdress_1"> KLINEL d.o.o., Bocakova 28, 10380 Sveti Ivan Zelina zastupanog po punomoćniku Božidar Križ-Posavec</derivirana_varijabla>
  </DomainObject.Predmet.ProtustrankaFormatedWithAdress>
  <DomainObject.Predmet.ProtustrankaFormatedWithAdressOIB>
    <izvorni_sadrzaj> KLINEL d.o.o., OIB 97280395494, Bocakova 28, 10380 Sveti Ivan Zelina zastupanog po punomoćniku Božidar Križ-Posavec</izvorni_sadrzaj>
    <derivirana_varijabla naziv="DomainObject.Predmet.ProtustrankaFormatedWithAdressOIB_1"> KLINEL d.o.o., OIB 97280395494, Bocakova 28, 10380 Sveti Ivan Zelina zastupanog po punomoćniku Božidar Križ-Posavec</derivirana_varijabla>
  </DomainObject.Predmet.ProtustrankaFormatedWithAdressOIB>
  <DomainObject.Predmet.ProtustrankaWithAdress>
    <izvorni_sadrzaj>KLINEL d.o.o. Bocakova 28, 10380 Sveti Ivan Zelina</izvorni_sadrzaj>
    <derivirana_varijabla naziv="DomainObject.Predmet.ProtustrankaWithAdress_1">KLINEL d.o.o. Bocakova 28, 10380 Sveti Ivan Zelina</derivirana_varijabla>
  </DomainObject.Predmet.ProtustrankaWithAdress>
  <DomainObject.Predmet.ProtustrankaWithAdressOIB>
    <izvorni_sadrzaj>KLINEL d.o.o., OIB 97280395494, Bocakova 28, 10380 Sveti Ivan Zelina</izvorni_sadrzaj>
    <derivirana_varijabla naziv="DomainObject.Predmet.ProtustrankaWithAdressOIB_1">KLINEL d.o.o., OIB 97280395494, Bocakova 28, 10380 Sveti Ivan Zelina</derivirana_varijabla>
  </DomainObject.Predmet.ProtustrankaWithAdressOIB>
  <DomainObject.Predmet.ProtustrankaNazivFormated>
    <izvorni_sadrzaj>KLINEL d.o.o.</izvorni_sadrzaj>
    <derivirana_varijabla naziv="DomainObject.Predmet.ProtustrankaNazivFormated_1">KLINEL d.o.o.</derivirana_varijabla>
  </DomainObject.Predmet.ProtustrankaNazivFormated>
  <DomainObject.Predmet.ProtustrankaNazivFormatedOIB>
    <izvorni_sadrzaj>KLINEL d.o.o., OIB 97280395494</izvorni_sadrzaj>
    <derivirana_varijabla naziv="DomainObject.Predmet.ProtustrankaNazivFormatedOIB_1">KLINEL d.o.o., OIB 97280395494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d.d. zastupanog po punomoćniku ODVJETNIČKO DRUŠTVO ZEC i PARTNERI d.o.o.</izvorni_sadrzaj>
    <derivirana_varijabla naziv="DomainObject.Predmet.StrankaFormated_1">  FINA Regionalni centar Zagreb; ERSTE&amp;STEIERMÄRKISCHE BANKA d.d. zastupanog po punomoćniku ODVJETNIČKO DRUŠTVO ZEC i PARTNERI d.o.o.</derivirana_varijabla>
  </DomainObject.Predmet.StrankaFormated>
  <DomainObject.Predmet.StrankaFormatedOIB>
    <izvorni_sadrzaj>  FINA Regionalni centar Zagreb, OIB 85821130368; ERSTE&amp;STEIERMÄRKISCHE BANKA d.d., OIB 23057039320 zastupanog po punomoćniku ODVJETNIČKO DRUŠTVO ZEC i PARTNERI d.o.o.</izvorni_sadrzaj>
    <derivirana_varijabla naziv="DomainObject.Predmet.StrankaFormatedOIB_1">  FINA Regionalni centar Zagreb, OIB 85821130368; ERSTE&amp;STEIERMÄRKISCHE BANKA d.d., OIB 23057039320 zastupanog po punomoćniku ODVJETNIČKO DRUŠTVO ZEC i PARTNERI d.o.o.</derivirana_varijabla>
  </DomainObject.Predmet.StrankaFormatedOIB>
  <DomainObject.Predmet.StrankaFormatedWithAdress>
    <izvorni_sadrzaj> FINA Regionalni centar Zagreb, Trg svibanjskih žrtava 1995. 1, 10000 Zagreb; ERSTE&amp;STEIERMÄRKISCHE BANKA d.d., Jadranski Trg 3/a, 51000 Rijeka zastupanog po punomoćniku ODVJETNIČKO DRUŠTVO ZEC i PARTNERI d.o.o.</izvorni_sadrzaj>
    <derivirana_varijabla naziv="DomainObject.Predmet.StrankaFormatedWithAdress_1"> FINA Regionalni centar Zagreb, Trg svibanjskih žrtava 1995. 1, 10000 Zagreb; ERSTE&amp;STEIERMÄRKISCHE BANKA d.d., Jadranski Trg 3/a, 51000 Rijeka zastupanog po punomoćniku ODVJETNIČKO DRUŠTVO ZEC i PARTNERI d.o.o.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d.d., OIB 23057039320, Jadranski Trg 3/a, 51000 Rijeka zastupanog po punomoćniku ODVJETNIČKO DRUŠTVO ZEC i PARTNERI d.o.o.</izvorni_sadrzaj>
    <derivirana_varijabla naziv="DomainObject.Predmet.StrankaFormatedWithAdressOIB_1"> FINA Regionalni centar Zagreb, OIB 85821130368, Trg svibanjskih žrtava 1995. 1, 10000 Zagreb; ERSTE&amp;STEIERMÄRKISCHE BANKA d.d., OIB 23057039320, Jadranski Trg 3/a, 51000 Rijeka zastupanog po punomoćniku ODVJETNIČKO DRUŠTVO ZEC i PARTNERI d.o.o.</derivirana_varijabla>
  </DomainObject.Predmet.StrankaFormatedWithAdressOIB>
  <DomainObject.Predmet.StrankaWithAdress>
    <izvorni_sadrzaj>FINA Regionalni centar Zagreb Trg svibanjskih žrtava 1995. 1,10000 Zagreb,ERSTE&amp;STEIERMÄRKISCHE BANKA d.d. Jadranski Trg 3/a,51000 Rijeka</izvorni_sadrzaj>
    <derivirana_varijabla naziv="DomainObject.Predmet.StrankaWithAdress_1">FINA Regionalni centar Zagreb Trg svibanjskih žrtava 1995. 1,10000 Zagreb,ERSTE&amp;STEIERMÄRKISCHE BANKA d.d.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d.d., OIB 23057039320, Jadranski Trg 3/a,51000 Rijeka</izvorni_sadrzaj>
    <derivirana_varijabla naziv="DomainObject.Predmet.StrankaWithAdressOIB_1">FINA Regionalni centar Zagreb, OIB 85821130368, Trg svibanjskih žrtava 1995. 1,10000 Zagreb,ERSTE&amp;STEIERMÄRKISCHE BANKA d.d., OIB 23057039320, Jadranski Trg 3/a,51000 Rijeka</derivirana_varijabla>
  </DomainObject.Predmet.StrankaWithAdressOIB>
  <DomainObject.Predmet.StrankaNazivFormated>
    <izvorni_sadrzaj>FINA Regionalni centar Zagreb,ERSTE&amp;STEIERMÄRKISCHE BANKA d.d.</izvorni_sadrzaj>
    <derivirana_varijabla naziv="DomainObject.Predmet.StrankaNazivFormated_1">FINA Regionalni centar Zagreb,ERSTE&amp;STEIERMÄRKISCHE BANKA d.d.</derivirana_varijabla>
  </DomainObject.Predmet.StrankaNazivFormated>
  <DomainObject.Predmet.StrankaNazivFormatedOIB>
    <izvorni_sadrzaj>FINA Regionalni centar Zagreb, OIB 85821130368,ERSTE&amp;STEIERMÄRKISCHE BANKA d.d., OIB 23057039320</izvorni_sadrzaj>
    <derivirana_varijabla naziv="DomainObject.Predmet.StrankaNazivFormatedOIB_1">FINA Regionalni centar Zagreb, OIB 85821130368,ERSTE&amp;STEIERMÄRKISCHE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ERSTE&amp;STEIERMÄRKISCHE BANKA d.d. zastupanog po punomoćniku ODVJETNIČKO DRUŠTVO ZEC i PARTNERI d.o.o.</item>
    </izvorni_sadrzaj>
    <derivirana_varijabla naziv="DomainObject.Predmet.StrankaListFormated_1">
      <item>FINA Regionalni centar Zagreb</item>
      <item>ERSTE&amp;STEIERMÄRKISCHE BANKA d.d. zastupanog po punomoćniku ODVJETNIČKO DRUŠTVO ZEC i PARTNERI d.o.o.</item>
    </derivirana_varijabla>
  </DomainObject.Predmet.StrankaListFormated>
  <DomainObject.Predmet.StrankaListFormatedOIB>
    <izvorni_sadrzaj>
      <item>FINA Regionalni centar Zagreb, OIB 85821130368</item>
      <item>ERSTE&amp;STEIERMÄRKISCHE BANKA d.d., OIB 23057039320 zastupanog po punomoćniku ODVJETNIČKO DRUŠTVO ZEC i PARTNERI d.o.o.</item>
    </izvorni_sadrzaj>
    <derivirana_varijabla naziv="DomainObject.Predmet.StrankaListFormatedOIB_1">
      <item>FINA Regionalni centar Zagreb, OIB 85821130368</item>
      <item>ERSTE&amp;STEIERMÄRKISCHE BANKA d.d., OIB 23057039320 zastupanog po punomoćniku ODVJETNIČKO DRUŠTVO ZEC i PARTNERI d.o.o.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d.d., Jadranski Trg 3/a, 51000 Rijeka zastupanog po punomoćniku ODVJETNIČKO DRUŠTVO ZEC i PARTNERI d.o.o.</item>
    </izvorni_sadrzaj>
    <derivirana_varijabla naziv="DomainObject.Predmet.StrankaListFormatedWithAdress_1">
      <item>FINA Regionalni centar Zagreb, Trg svibanjskih žrtava 1995. 1, 10000 Zagreb</item>
      <item>ERSTE&amp;STEIERMÄRKISCHE BANKA d.d., Jadranski Trg 3/a, 51000 Rijeka zastupanog po punomoćniku ODVJETNIČKO DRUŠTVO ZEC i PARTNERI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d.d., OIB 23057039320, Jadranski Trg 3/a, 51000 Rijeka zastupanog po punomoćniku ODVJETNIČKO DRUŠTVO ZEC i PARTNERI d.o.o.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d.d., OIB 23057039320, Jadranski Trg 3/a, 51000 Rijeka zastupanog po punomoćniku ODVJETNIČKO DRUŠTVO ZEC i PARTNERI d.o.o.</item>
    </derivirana_varijabla>
  </DomainObject.Predmet.StrankaListFormatedWithAdressOIB>
  <DomainObject.Predmet.StrankaListNazivFormated>
    <izvorni_sadrzaj>
      <item>FINA Regionalni centar Zagreb</item>
      <item>ERSTE&amp;STEIERMÄRKISCHE BANKA d.d.</item>
    </izvorni_sadrzaj>
    <derivirana_varijabla naziv="DomainObject.Predmet.StrankaListNazivFormated_1">
      <item>FINA Regionalni centar Zagreb</item>
      <item>ERSTE&amp;STEIERMÄRKISCHE BANKA d.d.</item>
    </derivirana_varijabla>
  </DomainObject.Predmet.StrankaListNazivFormated>
  <DomainObject.Predmet.StrankaListNazivFormatedOIB>
    <izvorni_sadrzaj>
      <item>FINA Regionalni centar Zagreb, OIB 85821130368</item>
      <item>ERSTE&amp;STEIERMÄRKISCHE BANKA d.d., OIB 23057039320</item>
    </izvorni_sadrzaj>
    <derivirana_varijabla naziv="DomainObject.Predmet.StrankaListNazivFormatedOIB_1">
      <item>FINA Regionalni centar Zagreb, OIB 85821130368</item>
      <item>ERSTE&amp;STEIERMÄRKISCHE BANKA d.d., OIB 23057039320</item>
    </derivirana_varijabla>
  </DomainObject.Predmet.StrankaListNazivFormatedOIB>
  <DomainObject.Predmet.ProtuStrankaListFormated>
    <izvorni_sadrzaj>
      <item>KLINEL d.o.o. zastupanog po punomoćniku Božidar Križ-Posavec</item>
    </izvorni_sadrzaj>
    <derivirana_varijabla naziv="DomainObject.Predmet.ProtuStrankaListFormated_1">
      <item>KLINEL d.o.o. zastupanog po punomoćniku Božidar Križ-Posavec</item>
    </derivirana_varijabla>
  </DomainObject.Predmet.ProtuStrankaListFormated>
  <DomainObject.Predmet.ProtuStrankaListFormatedOIB>
    <izvorni_sadrzaj>
      <item>KLINEL d.o.o., OIB 97280395494 zastupanog po punomoćniku Božidar Križ-Posavec</item>
    </izvorni_sadrzaj>
    <derivirana_varijabla naziv="DomainObject.Predmet.ProtuStrankaListFormatedOIB_1">
      <item>KLINEL d.o.o., OIB 97280395494 zastupanog po punomoćniku Božidar Križ-Posavec</item>
    </derivirana_varijabla>
  </DomainObject.Predmet.ProtuStrankaListFormatedOIB>
  <DomainObject.Predmet.ProtuStrankaListFormatedWithAdress>
    <izvorni_sadrzaj>
      <item>KLINEL d.o.o., Bocakova 28, 10380 Sveti Ivan Zelina zastupanog po punomoćniku Božidar Križ-Posavec</item>
    </izvorni_sadrzaj>
    <derivirana_varijabla naziv="DomainObject.Predmet.ProtuStrankaListFormatedWithAdress_1">
      <item>KLINEL d.o.o., Bocakova 28, 10380 Sveti Ivan Zelina zastupanog po punomoćniku Božidar Križ-Posavec</item>
    </derivirana_varijabla>
  </DomainObject.Predmet.ProtuStrankaListFormatedWithAdress>
  <DomainObject.Predmet.ProtuStrankaListFormatedWithAdressOIB>
    <izvorni_sadrzaj>
      <item>KLINEL d.o.o., OIB 97280395494, Bocakova 28, 10380 Sveti Ivan Zelina zastupanog po punomoćniku Božidar Križ-Posavec</item>
    </izvorni_sadrzaj>
    <derivirana_varijabla naziv="DomainObject.Predmet.ProtuStrankaListFormatedWithAdressOIB_1">
      <item>KLINEL d.o.o., OIB 97280395494, Bocakova 28, 10380 Sveti Ivan Zelina zastupanog po punomoćniku Božidar Križ-Posavec</item>
    </derivirana_varijabla>
  </DomainObject.Predmet.ProtuStrankaListFormatedWithAdressOIB>
  <DomainObject.Predmet.ProtuStrankaListNazivFormated>
    <izvorni_sadrzaj>
      <item>KLINEL d.o.o.</item>
    </izvorni_sadrzaj>
    <derivirana_varijabla naziv="DomainObject.Predmet.ProtuStrankaListNazivFormated_1">
      <item>KLINEL d.o.o.</item>
    </derivirana_varijabla>
  </DomainObject.Predmet.ProtuStrankaListNazivFormated>
  <DomainObject.Predmet.ProtuStrankaListNazivFormatedOIB>
    <izvorni_sadrzaj>
      <item>KLINEL d.o.o., OIB 97280395494</item>
    </izvorni_sadrzaj>
    <derivirana_varijabla naziv="DomainObject.Predmet.ProtuStrankaListNazivFormatedOIB_1">
      <item>KLINEL d.o.o., OIB 97280395494</item>
    </derivirana_varijabla>
  </DomainObject.Predmet.ProtuStrankaListNazivFormatedOIB>
  <DomainObject.Predmet.OstaliListFormated>
    <izvorni_sadrzaj>
      <item>ODVJETNIČKO DRUŠTVO ZEC i PARTNERI d.o.o. punomoćnik sudionika u postupku ERSTE&amp;STEIERMÄRKISCHE BANKA d.d.</item>
      <item>Božidar Križ-Posavec punomoćnik sudionika u postupku KLINEL d.o.o.</item>
    </izvorni_sadrzaj>
    <derivirana_varijabla naziv="DomainObject.Predmet.OstaliListFormated_1">
      <item>ODVJETNIČKO DRUŠTVO ZEC i PARTNERI d.o.o. punomoćnik sudionika u postupku ERSTE&amp;STEIERMÄRKISCHE BANKA d.d.</item>
      <item>Božidar Križ-Posavec punomoćnik sudionika u postupku KLINEL d.o.o.</item>
    </derivirana_varijabla>
  </DomainObject.Predmet.OstaliListFormated>
  <DomainObject.Predmet.OstaliListFormatedOIB>
    <izvorni_sadrzaj>
      <item>ODVJETNIČKO DRUŠTVO ZEC i PARTNERI d.o.o., OIB 75053512512 punomoćnik sudionika u postupku ERSTE&amp;STEIERMÄRKISCHE BANKA d.d.</item>
      <item>Božidar Križ-Posavec, OIB 55945945993 punomoćnik sudionika u postupku KLINEL d.o.o.</item>
    </izvorni_sadrzaj>
    <derivirana_varijabla naziv="DomainObject.Predmet.OstaliListFormatedOIB_1">
      <item>ODVJETNIČKO DRUŠTVO ZEC i PARTNERI d.o.o., OIB 75053512512 punomoćnik sudionika u postupku ERSTE&amp;STEIERMÄRKISCHE BANKA d.d.</item>
      <item>Božidar Križ-Posavec, OIB 55945945993 punomoćnik sudionika u postupku KLINEL d.o.o.</item>
    </derivirana_varijabla>
  </DomainObject.Predmet.OstaliListFormatedOIB>
  <DomainObject.Predmet.OstaliListFormatedWithAdress>
    <izvorni_sadrzaj>
      <item>ODVJETNIČKO DRUŠTVO ZEC i PARTNERI d.o.o., Ulica kardinala Alojzija Stepinca 4, 31000 Osijek punomoćnik sudionika u postupku ERSTE&amp;STEIERMÄRKISCHE BANKA d.d.</item>
      <item>Božidar Križ-Posavec, Bocakova 28, 10380 Sveti Ivan Zelina punomoćnik sudionika u postupku KLINEL d.o.o.</item>
    </izvorni_sadrzaj>
    <derivirana_varijabla naziv="DomainObject.Predmet.OstaliListFormatedWithAdress_1">
      <item>ODVJETNIČKO DRUŠTVO ZEC i PARTNERI d.o.o., Ulica kardinala Alojzija Stepinca 4, 31000 Osijek punomoćnik sudionika u postupku ERSTE&amp;STEIERMÄRKISCHE BANKA d.d.</item>
      <item>Božidar Križ-Posavec, Bocakova 28, 10380 Sveti Ivan Zelina punomoćnik sudionika u postupku KLINEL d.o.o.</item>
    </derivirana_varijabla>
  </DomainObject.Predmet.OstaliListFormatedWithAdress>
  <DomainObject.Predmet.OstaliListFormatedWithAdressOIB>
    <izvorni_sadrzaj>
      <item>ODVJETNIČKO DRUŠTVO ZEC i PARTNERI d.o.o., OIB 75053512512, Ulica kardinala Alojzija Stepinca 4, 31000 Osijek punomoćnik sudionika u postupku ERSTE&amp;STEIERMÄRKISCHE BANKA d.d.</item>
      <item>Božidar Križ-Posavec, OIB 55945945993, Bocakova 28, 10380 Sveti Ivan Zelina punomoćnik sudionika u postupku KLINEL d.o.o.</item>
    </izvorni_sadrzaj>
    <derivirana_varijabla naziv="DomainObject.Predmet.OstaliListFormatedWithAdressOIB_1">
      <item>ODVJETNIČKO DRUŠTVO ZEC i PARTNERI d.o.o., OIB 75053512512, Ulica kardinala Alojzija Stepinca 4, 31000 Osijek punomoćnik sudionika u postupku ERSTE&amp;STEIERMÄRKISCHE BANKA d.d.</item>
      <item>Božidar Križ-Posavec, OIB 55945945993, Bocakova 28, 10380 Sveti Ivan Zelina punomoćnik sudionika u postupku KLINEL d.o.o.</item>
    </derivirana_varijabla>
  </DomainObject.Predmet.OstaliListFormatedWithAdressOIB>
  <DomainObject.Predmet.OstaliListNazivFormated>
    <izvorni_sadrzaj>
      <item>ODVJETNIČKO DRUŠTVO ZEC i PARTNERI d.o.o.</item>
      <item>Božidar Križ-Posavec</item>
    </izvorni_sadrzaj>
    <derivirana_varijabla naziv="DomainObject.Predmet.OstaliListNazivFormated_1">
      <item>ODVJETNIČKO DRUŠTVO ZEC i PARTNERI d.o.o.</item>
      <item>Božidar Križ-Posavec</item>
    </derivirana_varijabla>
  </DomainObject.Predmet.OstaliListNazivFormated>
  <DomainObject.Predmet.OstaliListNazivFormatedOIB>
    <izvorni_sadrzaj>
      <item>ODVJETNIČKO DRUŠTVO ZEC i PARTNERI d.o.o., OIB 75053512512</item>
      <item>Božidar Križ-Posavec, OIB 55945945993</item>
    </izvorni_sadrzaj>
    <derivirana_varijabla naziv="DomainObject.Predmet.OstaliListNazivFormatedOIB_1">
      <item>ODVJETNIČKO DRUŠTVO ZEC i PARTNERI d.o.o., OIB 75053512512</item>
      <item>Božidar Križ-Posavec, OIB 55945945993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KLINEL d.o.o.</izvorni_sadrzaj>
    <derivirana_varijabla naziv="DomainObject.Predmet.ProtustrankaIDrugi_1">KLINEL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KLINEL d.o.o., OIB 97280395494, Bocakova 28, 10380 Sveti Ivan Zelina</izvorni_sadrzaj>
    <derivirana_varijabla naziv="DomainObject.Predmet.ProtustrankaIDrugiAdressOIB_1">KLINEL d.o.o., OIB 97280395494, Bocakova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ERSTE&amp;STEIERMÄRKISCHE BANKA d.d.</item>
      <item>ODVJETNIČKO DRUŠTVO ZEC i PARTNERI d.o.o.</item>
      <item>KLINEL d.o.o.</item>
      <item>Božidar Križ-Posavec</item>
    </izvorni_sadrzaj>
    <derivirana_varijabla naziv="DomainObject.Predmet.SudioniciListNaziv_1">
      <item>FINA Regionalni centar Zagreb</item>
      <item>ERSTE&amp;STEIERMÄRKISCHE BANKA d.d.</item>
      <item>ODVJETNIČKO DRUŠTVO ZEC i PARTNERI d.o.o.</item>
      <item>KLINEL d.o.o.</item>
      <item>Božidar Križ-Posavec</item>
    </derivirana_varijabla>
  </DomainObject.Predmet.SudioniciListNaziv>
  <DomainObject.Predmet.SudioniciListAdressOIB>
    <izvorni_sadrzaj>
      <item>FINA Regionalni centar Zagreb, OIB 85821130368, Trg svibanjskih žrtava 1995. 1,10000 Zagreb</item>
      <item>ERSTE&amp;STEIERMÄRKISCHE BANKA d.d., OIB 23057039320, Jadranski Trg 3/a,51000 Rijeka</item>
      <item>ODVJETNIČKO DRUŠTVO ZEC i PARTNERI d.o.o., OIB 75053512512, Ulica kardinala Alojzija Stepinca 4,31000 Osijek</item>
      <item>KLINEL d.o.o., OIB 97280395494, Bocakova 28,10380 Sveti Ivan Zelina</item>
      <item>Božidar Križ-Posavec, OIB 55945945993, Bocakova 28,10380 Sveti Ivan Zelina</item>
    </izvorni_sadrzaj>
    <derivirana_varijabla naziv="DomainObject.Predmet.SudioniciListAdressOIB_1">
      <item>FINA Regionalni centar Zagreb, OIB 85821130368, Trg svibanjskih žrtava 1995. 1,10000 Zagreb</item>
      <item>ERSTE&amp;STEIERMÄRKISCHE BANKA d.d., OIB 23057039320, Jadranski Trg 3/a,51000 Rijeka</item>
      <item>ODVJETNIČKO DRUŠTVO ZEC i PARTNERI d.o.o., OIB 75053512512, Ulica kardinala Alojzija Stepinca 4,31000 Osijek</item>
      <item>KLINEL d.o.o., OIB 97280395494, Bocakova 28,10380 Sveti Ivan Zelina</item>
      <item>Božidar Križ-Posavec, OIB 55945945993, Bocakova 28,10380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23057039320</item>
      <item>, OIB 75053512512</item>
      <item>, OIB 97280395494</item>
      <item>, OIB 55945945993</item>
    </izvorni_sadrzaj>
    <derivirana_varijabla naziv="DomainObject.Predmet.SudioniciListNazivOIB_1">
      <item>, OIB 85821130368</item>
      <item>, OIB 23057039320</item>
      <item>, OIB 75053512512</item>
      <item>, OIB 97280395494</item>
      <item>, OIB 55945945993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St-6340/2016-19</izvorni_sadrzaj>
    <derivirana_varijabla naziv="DomainObject.PredzadnjaOdlukaIzPredmeta.Oznaka_1">St-6340/2016-19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2688</properties:Characters>
  <properties:Lines>151</properties:Lines>
  <properties:Paragraphs>76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2018-10-25T07:44:00Z</dcterms:created>
  <dc:creator>Matea Bizjak</dc:creator>
  <cp:lastModifiedBy>Matea Bizjak</cp:lastModifiedBy>
  <cp:lastPrinted>2018-10-25T08:19:00Z</cp:lastPrinted>
  <dcterms:modified xmlns:xsi="http://www.w3.org/2001/XMLSchema-instance" xsi:type="dcterms:W3CDTF">2018-10-25T08:19:00Z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(St-6340-16-Rj-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