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50F8E" w:rsidP="00E56465" w:rsidRDefault="00850F8E" w14:paraId="d06ed98" w14:textId="d06ed98">
      <w:pPr>
        <w:jc w:val="both"/>
        <w15:collapsed w:val="false"/>
        <w:rPr>
          <w:rFonts w:ascii="Cambria" w:hAnsi="Cambria"/>
          <w:b/>
        </w:rPr>
      </w:pPr>
      <w:bookmarkStart w:name="_GoBack" w:id="0"/>
      <w:bookmarkEnd w:id="0"/>
      <w:r>
        <w:rPr>
          <w:rFonts w:ascii="Cambria" w:hAnsi="Cambria"/>
          <w:b/>
        </w:rPr>
        <w:t>Stečajna masa iza TEMPO-INŽENJERING d.o.o. u stečaju</w:t>
      </w:r>
    </w:p>
    <w:p w:rsidR="00850F8E" w:rsidP="00E56465" w:rsidRDefault="00850F8E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Zagreb, </w:t>
      </w:r>
      <w:r w:rsidR="005A48DF">
        <w:rPr>
          <w:rFonts w:ascii="Cambria" w:hAnsi="Cambria"/>
          <w:b/>
        </w:rPr>
        <w:t xml:space="preserve">Trg Ivana Kukuljevića 9, OIB: </w:t>
      </w:r>
      <w:r w:rsidRPr="005A48DF" w:rsidR="005A48DF">
        <w:rPr>
          <w:rFonts w:ascii="Cambria" w:hAnsi="Cambria"/>
          <w:b/>
        </w:rPr>
        <w:t>95118587891</w:t>
      </w:r>
    </w:p>
    <w:p w:rsidR="005A48DF" w:rsidP="00E56465" w:rsidRDefault="005A48DF">
      <w:pPr>
        <w:jc w:val="both"/>
        <w:rPr>
          <w:rFonts w:ascii="Cambria" w:hAnsi="Cambria"/>
          <w:b/>
        </w:rPr>
      </w:pPr>
    </w:p>
    <w:p w:rsidRPr="00850F8E" w:rsidR="005A48DF" w:rsidP="00E56465" w:rsidRDefault="005A48DF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S</w:t>
      </w:r>
      <w:r w:rsidR="007B761F">
        <w:rPr>
          <w:rFonts w:ascii="Cambria" w:hAnsi="Cambria"/>
          <w:b/>
        </w:rPr>
        <w:t>tečajna upraviteljica:</w:t>
      </w:r>
      <w:r>
        <w:rPr>
          <w:rFonts w:ascii="Cambria" w:hAnsi="Cambria"/>
          <w:b/>
        </w:rPr>
        <w:t xml:space="preserve"> Iva Petanjek</w:t>
      </w:r>
    </w:p>
    <w:p w:rsidR="00850F8E" w:rsidP="00E56465" w:rsidRDefault="00850F8E">
      <w:pPr>
        <w:jc w:val="both"/>
        <w:rPr>
          <w:rFonts w:ascii="Cambria" w:hAnsi="Cambria"/>
          <w:b/>
          <w:sz w:val="36"/>
          <w:szCs w:val="32"/>
        </w:rPr>
      </w:pPr>
    </w:p>
    <w:p w:rsidR="00850F8E" w:rsidP="00E56465" w:rsidRDefault="00850F8E">
      <w:pPr>
        <w:jc w:val="both"/>
        <w:rPr>
          <w:rFonts w:ascii="Cambria" w:hAnsi="Cambria"/>
          <w:b/>
          <w:sz w:val="36"/>
          <w:szCs w:val="32"/>
        </w:rPr>
      </w:pPr>
    </w:p>
    <w:p w:rsidR="005A48DF" w:rsidP="00E56465" w:rsidRDefault="005A48DF">
      <w:pPr>
        <w:jc w:val="both"/>
        <w:rPr>
          <w:rFonts w:ascii="Cambria" w:hAnsi="Cambria"/>
          <w:b/>
          <w:sz w:val="36"/>
          <w:szCs w:val="32"/>
        </w:rPr>
      </w:pPr>
    </w:p>
    <w:p w:rsidRPr="005A48DF" w:rsidR="005A48DF" w:rsidP="00E56465" w:rsidRDefault="005A48DF">
      <w:pPr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b/>
          <w:sz w:val="36"/>
          <w:szCs w:val="32"/>
        </w:rPr>
        <w:tab/>
      </w:r>
      <w:r>
        <w:rPr>
          <w:rFonts w:ascii="Cambria" w:hAnsi="Cambria"/>
          <w:b/>
          <w:sz w:val="36"/>
          <w:szCs w:val="32"/>
        </w:rPr>
        <w:tab/>
      </w:r>
      <w:r>
        <w:rPr>
          <w:rFonts w:ascii="Cambria" w:hAnsi="Cambria"/>
          <w:b/>
          <w:sz w:val="36"/>
          <w:szCs w:val="32"/>
        </w:rPr>
        <w:tab/>
      </w:r>
      <w:r>
        <w:rPr>
          <w:rFonts w:ascii="Cambria" w:hAnsi="Cambria"/>
          <w:b/>
          <w:sz w:val="36"/>
          <w:szCs w:val="32"/>
        </w:rPr>
        <w:tab/>
      </w:r>
      <w:r>
        <w:rPr>
          <w:rFonts w:ascii="Cambria" w:hAnsi="Cambria"/>
          <w:b/>
          <w:sz w:val="36"/>
          <w:szCs w:val="32"/>
        </w:rPr>
        <w:tab/>
      </w:r>
      <w:r w:rsidRPr="005A48DF">
        <w:rPr>
          <w:rFonts w:ascii="Cambria" w:hAnsi="Cambria"/>
          <w:sz w:val="28"/>
          <w:szCs w:val="28"/>
        </w:rPr>
        <w:t>TRGOVAČKOM SUDU U ZAGR</w:t>
      </w:r>
      <w:r w:rsidR="005813EB">
        <w:rPr>
          <w:rFonts w:ascii="Cambria" w:hAnsi="Cambria"/>
          <w:sz w:val="28"/>
          <w:szCs w:val="28"/>
        </w:rPr>
        <w:t>E</w:t>
      </w:r>
      <w:r w:rsidRPr="005A48DF">
        <w:rPr>
          <w:rFonts w:ascii="Cambria" w:hAnsi="Cambria"/>
          <w:sz w:val="28"/>
          <w:szCs w:val="28"/>
        </w:rPr>
        <w:t>BU</w:t>
      </w:r>
    </w:p>
    <w:p w:rsidRPr="005A48DF" w:rsidR="005A48DF" w:rsidP="00E56465" w:rsidRDefault="005A48DF">
      <w:pPr>
        <w:jc w:val="both"/>
        <w:rPr>
          <w:rFonts w:ascii="Cambria" w:hAnsi="Cambria"/>
          <w:sz w:val="28"/>
          <w:szCs w:val="28"/>
        </w:rPr>
      </w:pPr>
      <w:r w:rsidRPr="005A48DF">
        <w:rPr>
          <w:rFonts w:ascii="Cambria" w:hAnsi="Cambria"/>
          <w:sz w:val="28"/>
          <w:szCs w:val="28"/>
        </w:rPr>
        <w:tab/>
      </w:r>
      <w:r w:rsidRPr="005A48DF">
        <w:rPr>
          <w:rFonts w:ascii="Cambria" w:hAnsi="Cambria"/>
          <w:sz w:val="28"/>
          <w:szCs w:val="28"/>
        </w:rPr>
        <w:tab/>
      </w:r>
      <w:r w:rsidRPr="005A48DF">
        <w:rPr>
          <w:rFonts w:ascii="Cambria" w:hAnsi="Cambria"/>
          <w:sz w:val="28"/>
          <w:szCs w:val="28"/>
        </w:rPr>
        <w:tab/>
      </w:r>
      <w:r w:rsidRPr="005A48DF">
        <w:rPr>
          <w:rFonts w:ascii="Cambria" w:hAnsi="Cambria"/>
          <w:sz w:val="28"/>
          <w:szCs w:val="28"/>
        </w:rPr>
        <w:tab/>
      </w:r>
      <w:r w:rsidRPr="005A48DF">
        <w:rPr>
          <w:rFonts w:ascii="Cambria" w:hAnsi="Cambria"/>
          <w:sz w:val="28"/>
          <w:szCs w:val="28"/>
        </w:rPr>
        <w:tab/>
        <w:t>Na broj: St-108/2014</w:t>
      </w:r>
    </w:p>
    <w:p w:rsidR="005A48DF" w:rsidP="00E56465" w:rsidRDefault="005A48DF">
      <w:pPr>
        <w:jc w:val="both"/>
        <w:rPr>
          <w:rFonts w:ascii="Cambria" w:hAnsi="Cambria"/>
          <w:b/>
          <w:sz w:val="36"/>
          <w:szCs w:val="32"/>
        </w:rPr>
      </w:pPr>
    </w:p>
    <w:p w:rsidRPr="00D058D0" w:rsidR="00AF30FC" w:rsidP="00D058D0" w:rsidRDefault="005A48DF">
      <w:pPr>
        <w:jc w:val="center"/>
        <w:rPr>
          <w:rFonts w:ascii="Cambria" w:hAnsi="Cambria"/>
          <w:sz w:val="28"/>
          <w:szCs w:val="28"/>
        </w:rPr>
      </w:pPr>
      <w:r w:rsidRPr="00D058D0">
        <w:rPr>
          <w:rFonts w:ascii="Cambria" w:hAnsi="Cambria"/>
          <w:sz w:val="28"/>
          <w:szCs w:val="28"/>
        </w:rPr>
        <w:t>PRIJEDLOG ZA ZAKLJUČENJE POSTUPKA</w:t>
      </w:r>
    </w:p>
    <w:p w:rsidRPr="00D058D0" w:rsidR="005A48DF" w:rsidP="00D058D0" w:rsidRDefault="005A48DF">
      <w:pPr>
        <w:jc w:val="center"/>
        <w:rPr>
          <w:rFonts w:ascii="Cambria" w:hAnsi="Cambria"/>
          <w:sz w:val="28"/>
          <w:szCs w:val="28"/>
        </w:rPr>
      </w:pPr>
      <w:r w:rsidRPr="00D058D0">
        <w:rPr>
          <w:rFonts w:ascii="Cambria" w:hAnsi="Cambria"/>
          <w:sz w:val="28"/>
          <w:szCs w:val="28"/>
        </w:rPr>
        <w:t xml:space="preserve">(čl. </w:t>
      </w:r>
      <w:r w:rsidRPr="00D058D0" w:rsidR="00D058D0">
        <w:rPr>
          <w:rFonts w:ascii="Cambria" w:hAnsi="Cambria"/>
          <w:sz w:val="28"/>
          <w:szCs w:val="28"/>
        </w:rPr>
        <w:t>289. st. 8. Stečajnog zakona)</w:t>
      </w:r>
    </w:p>
    <w:p w:rsidRPr="00C57CA1" w:rsidR="00AF30FC" w:rsidP="00E56465" w:rsidRDefault="00AF30FC">
      <w:pPr>
        <w:jc w:val="both"/>
        <w:rPr>
          <w:rFonts w:ascii="Cambria" w:hAnsi="Cambria"/>
          <w:sz w:val="28"/>
          <w:szCs w:val="28"/>
        </w:rPr>
      </w:pPr>
    </w:p>
    <w:p w:rsidRPr="00C57CA1" w:rsidR="00AF30FC" w:rsidP="00E56465" w:rsidRDefault="00AF30FC">
      <w:pPr>
        <w:jc w:val="both"/>
        <w:rPr>
          <w:rFonts w:ascii="Cambria" w:hAnsi="Cambria"/>
          <w:sz w:val="28"/>
          <w:szCs w:val="28"/>
        </w:rPr>
      </w:pPr>
    </w:p>
    <w:p w:rsidR="00AF30FC" w:rsidP="00E56465" w:rsidRDefault="00D058D0">
      <w:pPr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Rješenjem naslovnog suda broj St-108/14 od 5. siječnja 2018. određen je upis </w:t>
      </w:r>
      <w:r w:rsidRPr="00D058D0">
        <w:rPr>
          <w:rFonts w:ascii="Cambria" w:hAnsi="Cambria"/>
          <w:sz w:val="28"/>
          <w:szCs w:val="28"/>
        </w:rPr>
        <w:t>stečajne mase iza dužnika TEMPO-INŽENJERING d.o.o. u stečaju, Zagreb, Josipa Lončara 2, MBS: 080429749, (OIB: 03795340985) u sudski registar</w:t>
      </w:r>
      <w:r>
        <w:rPr>
          <w:rFonts w:ascii="Cambria" w:hAnsi="Cambria"/>
          <w:sz w:val="28"/>
          <w:szCs w:val="28"/>
        </w:rPr>
        <w:t xml:space="preserve">. </w:t>
      </w:r>
      <w:r w:rsidR="00843DAC">
        <w:rPr>
          <w:rFonts w:ascii="Cambria" w:hAnsi="Cambria"/>
          <w:sz w:val="28"/>
          <w:szCs w:val="28"/>
        </w:rPr>
        <w:t>Razlog za upis stečajne mase bila je činjenica da je prednik stečajne mase, stečajni dužnik Tempo-inženjering d.o.o. u stečaju</w:t>
      </w:r>
      <w:r w:rsidR="005525F3">
        <w:rPr>
          <w:rFonts w:ascii="Cambria" w:hAnsi="Cambria"/>
          <w:sz w:val="28"/>
          <w:szCs w:val="28"/>
        </w:rPr>
        <w:t>,</w:t>
      </w:r>
      <w:r w:rsidR="00843DAC">
        <w:rPr>
          <w:rFonts w:ascii="Cambria" w:hAnsi="Cambria"/>
          <w:sz w:val="28"/>
          <w:szCs w:val="28"/>
        </w:rPr>
        <w:t xml:space="preserve"> vodio parnični postupak u predmetu P-</w:t>
      </w:r>
      <w:r w:rsidR="00586A48">
        <w:rPr>
          <w:rFonts w:ascii="Cambria" w:hAnsi="Cambria"/>
          <w:sz w:val="28"/>
          <w:szCs w:val="28"/>
        </w:rPr>
        <w:t>3886/2012 protiv tuženika Markot.tel d.o.o. Zagreb</w:t>
      </w:r>
      <w:r w:rsidR="005525F3">
        <w:rPr>
          <w:rFonts w:ascii="Cambria" w:hAnsi="Cambria"/>
          <w:sz w:val="28"/>
          <w:szCs w:val="28"/>
        </w:rPr>
        <w:t xml:space="preserve">. Također, u tijeku je bio i ovršni postupak u predmetu Ovr-82/2018. Budući da je ovršni postupak u predmetu Ovr-82/2018 okončan te je navedenim rješenjem stečajna masa u obvezi isplatiti na ime troškova ovrhovoditelju </w:t>
      </w:r>
      <w:r w:rsidR="008D4DF4">
        <w:rPr>
          <w:rFonts w:ascii="Cambria" w:hAnsi="Cambria"/>
          <w:sz w:val="28"/>
          <w:szCs w:val="28"/>
        </w:rPr>
        <w:t>Markot.tel d.o.o. iz</w:t>
      </w:r>
      <w:r w:rsidR="005525F3">
        <w:rPr>
          <w:rFonts w:ascii="Cambria" w:hAnsi="Cambria"/>
          <w:sz w:val="28"/>
          <w:szCs w:val="28"/>
        </w:rPr>
        <w:t xml:space="preserve">nos od </w:t>
      </w:r>
      <w:r w:rsidR="008D4DF4">
        <w:rPr>
          <w:rFonts w:ascii="Cambria" w:hAnsi="Cambria"/>
          <w:sz w:val="28"/>
          <w:szCs w:val="28"/>
        </w:rPr>
        <w:t xml:space="preserve">128.510,00 kn, za koji iznos nije izvršena rezervacija troškova budući da stečajna upraviteljica nije imala saznanja o navedenom postupku, te budući da </w:t>
      </w:r>
      <w:r w:rsidR="004259E4">
        <w:rPr>
          <w:rFonts w:ascii="Cambria" w:hAnsi="Cambria"/>
          <w:sz w:val="28"/>
          <w:szCs w:val="28"/>
        </w:rPr>
        <w:t>su</w:t>
      </w:r>
      <w:r w:rsidR="008D4DF4">
        <w:rPr>
          <w:rFonts w:ascii="Cambria" w:hAnsi="Cambria"/>
          <w:sz w:val="28"/>
          <w:szCs w:val="28"/>
        </w:rPr>
        <w:t xml:space="preserve"> u predmetu P-3886/201</w:t>
      </w:r>
      <w:r w:rsidR="004259E4">
        <w:rPr>
          <w:rFonts w:ascii="Cambria" w:hAnsi="Cambria"/>
          <w:sz w:val="28"/>
          <w:szCs w:val="28"/>
        </w:rPr>
        <w:t>2 vrlo mali izgledi za uspjeh u sporu, zbog čega je potrebno odustati od daljnjeg vođenja postupka u toj parnici, s mogućnošću da sva</w:t>
      </w:r>
      <w:r w:rsidR="0019355C">
        <w:rPr>
          <w:rFonts w:ascii="Cambria" w:hAnsi="Cambria"/>
          <w:sz w:val="28"/>
          <w:szCs w:val="28"/>
        </w:rPr>
        <w:t>ka strana snosi svoje troškove te kako nema druge imovine koja bi opravdavala daljnje vođenje ovog postupka, predlaže se zaključiti postupak nad stečajnom masom.</w:t>
      </w:r>
    </w:p>
    <w:p w:rsidRPr="00500FC0" w:rsidR="007557A6" w:rsidP="00500FC0" w:rsidRDefault="007557A6">
      <w:pPr>
        <w:rPr>
          <w:rFonts w:ascii="Cambria" w:hAnsi="Cambria"/>
        </w:rPr>
      </w:pPr>
    </w:p>
    <w:p w:rsidRPr="0019210B" w:rsidR="00773081" w:rsidP="00773081" w:rsidRDefault="00773081">
      <w:pPr>
        <w:ind w:left="961"/>
        <w:rPr>
          <w:rFonts w:ascii="Cambria" w:hAnsi="Cambria"/>
        </w:rPr>
      </w:pPr>
    </w:p>
    <w:p w:rsidRPr="00ED3201" w:rsidR="00DB6635" w:rsidP="00DB6635" w:rsidRDefault="007557A6">
      <w:pPr>
        <w:ind w:left="5664"/>
        <w:jc w:val="right"/>
        <w:rPr>
          <w:rFonts w:ascii="Cambria" w:hAnsi="Cambria"/>
        </w:rPr>
      </w:pPr>
      <w:r>
        <w:rPr>
          <w:rFonts w:ascii="Cambria" w:hAnsi="Cambria"/>
        </w:rPr>
        <w:t>Stečajna</w:t>
      </w:r>
      <w:r w:rsidRPr="00ED3201" w:rsidR="00DB6635">
        <w:rPr>
          <w:rFonts w:ascii="Cambria" w:hAnsi="Cambria"/>
        </w:rPr>
        <w:t xml:space="preserve"> upravitelj</w:t>
      </w:r>
      <w:r>
        <w:rPr>
          <w:rFonts w:ascii="Cambria" w:hAnsi="Cambria"/>
        </w:rPr>
        <w:t>ica:</w:t>
      </w:r>
    </w:p>
    <w:p w:rsidRPr="00ED3201" w:rsidR="00AF30FC" w:rsidP="007557A6" w:rsidRDefault="007557A6">
      <w:pPr>
        <w:ind w:left="6114" w:firstLine="267"/>
        <w:jc w:val="center"/>
        <w:rPr>
          <w:rFonts w:ascii="Cambria" w:hAnsi="Cambria"/>
        </w:rPr>
      </w:pPr>
      <w:r>
        <w:rPr>
          <w:rFonts w:ascii="Cambria" w:hAnsi="Cambria"/>
        </w:rPr>
        <w:t xml:space="preserve">       Iva Petanjek</w:t>
      </w:r>
      <w:r w:rsidRPr="00ED3201" w:rsidR="00DB6635">
        <w:rPr>
          <w:rFonts w:ascii="Cambria" w:hAnsi="Cambria"/>
        </w:rPr>
        <w:t>, dipl. oec.</w:t>
      </w:r>
    </w:p>
    <w:p w:rsidRPr="00ED3201" w:rsidR="00AF30FC" w:rsidP="00E56465" w:rsidRDefault="00AF30FC">
      <w:pPr>
        <w:jc w:val="both"/>
        <w:rPr>
          <w:rFonts w:ascii="Cambria" w:hAnsi="Cambria"/>
        </w:rPr>
      </w:pPr>
    </w:p>
    <w:p w:rsidRPr="00ED3201" w:rsidR="00AF30FC" w:rsidP="00E56465" w:rsidRDefault="00AF30FC">
      <w:pPr>
        <w:jc w:val="both"/>
        <w:rPr>
          <w:rFonts w:ascii="Cambria" w:hAnsi="Cambria"/>
        </w:rPr>
      </w:pPr>
      <w:r w:rsidRPr="00ED3201">
        <w:rPr>
          <w:rFonts w:ascii="Cambria" w:hAnsi="Cambria"/>
        </w:rPr>
        <w:t xml:space="preserve"> </w:t>
      </w:r>
    </w:p>
    <w:sectPr w:rsidRPr="00ED3201" w:rsidR="00AF30FC" w:rsidSect="00E56465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A06BD" w:rsidRDefault="00DA06BD">
      <w:r>
        <w:separator/>
      </w:r>
    </w:p>
  </w:endnote>
  <w:endnote w:type="continuationSeparator" w:id="0">
    <w:p w:rsidR="00DA06BD" w:rsidRDefault="00DA06B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53989" w:rsidP="00AB2ECB" w:rsidRDefault="00C53989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53989" w:rsidP="00C53989" w:rsidRDefault="00C53989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53989" w:rsidP="00AB2ECB" w:rsidRDefault="00C53989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355C">
      <w:rPr>
        <w:rStyle w:val="Brojstranice"/>
        <w:noProof/>
      </w:rPr>
      <w:t>7</w:t>
    </w:r>
    <w:r>
      <w:rPr>
        <w:rStyle w:val="Brojstranice"/>
      </w:rPr>
      <w:fldChar w:fldCharType="end"/>
    </w:r>
  </w:p>
  <w:p w:rsidR="00C53989" w:rsidP="00C53989" w:rsidRDefault="00C53989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A06BD" w:rsidRDefault="00DA06BD">
      <w:r>
        <w:separator/>
      </w:r>
    </w:p>
  </w:footnote>
  <w:footnote w:type="continuationSeparator" w:id="0">
    <w:p w:rsidR="00DA06BD" w:rsidRDefault="00DA06BD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8A56AE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>
    <w:nsid w:val="01460BB3"/>
    <w:multiLevelType w:val="hybridMultilevel"/>
    <w:tmpl w:val="B974416C"/>
    <w:lvl w:ilvl="0" w:tplc="65D648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5844F73"/>
    <w:multiLevelType w:val="multilevel"/>
    <w:tmpl w:val="0B540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07F43ACA"/>
    <w:multiLevelType w:val="hybridMultilevel"/>
    <w:tmpl w:val="06C4D6D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F931AA"/>
    <w:multiLevelType w:val="hybridMultilevel"/>
    <w:tmpl w:val="C4207CC4"/>
    <w:lvl w:ilvl="0" w:tplc="041A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4B6A24"/>
    <w:multiLevelType w:val="hybridMultilevel"/>
    <w:tmpl w:val="3C84F7B2"/>
    <w:lvl w:ilvl="0" w:tplc="953E01C4">
      <w:start w:val="9"/>
      <w:numFmt w:val="upperRoman"/>
      <w:lvlText w:val="%1."/>
      <w:lvlJc w:val="left"/>
      <w:pPr>
        <w:tabs>
          <w:tab w:val="num" w:pos="712"/>
        </w:tabs>
        <w:ind w:left="712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72"/>
        </w:tabs>
        <w:ind w:left="1072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792"/>
        </w:tabs>
        <w:ind w:left="1792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12"/>
        </w:tabs>
        <w:ind w:left="2512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32"/>
        </w:tabs>
        <w:ind w:left="3232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52"/>
        </w:tabs>
        <w:ind w:left="3952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72"/>
        </w:tabs>
        <w:ind w:left="4672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392"/>
        </w:tabs>
        <w:ind w:left="5392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12"/>
        </w:tabs>
        <w:ind w:left="6112" w:hanging="180"/>
      </w:pPr>
    </w:lvl>
  </w:abstractNum>
  <w:abstractNum w:abstractNumId="6">
    <w:nsid w:val="0BF73B9B"/>
    <w:multiLevelType w:val="hybridMultilevel"/>
    <w:tmpl w:val="41D8504C"/>
    <w:lvl w:ilvl="0" w:tplc="041A000F">
      <w:start w:val="6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F5408"/>
    <w:multiLevelType w:val="hybridMultilevel"/>
    <w:tmpl w:val="262A6A56"/>
    <w:lvl w:ilvl="0" w:tplc="F4806EF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107A3E23"/>
    <w:multiLevelType w:val="hybridMultilevel"/>
    <w:tmpl w:val="64E89E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4A333F"/>
    <w:multiLevelType w:val="hybridMultilevel"/>
    <w:tmpl w:val="61CAF4A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D2F8CA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AA53A3"/>
    <w:multiLevelType w:val="hybridMultilevel"/>
    <w:tmpl w:val="0B785CEA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E80D85"/>
    <w:multiLevelType w:val="hybridMultilevel"/>
    <w:tmpl w:val="137E4C12"/>
    <w:lvl w:ilvl="0" w:tplc="B9769B58">
      <w:start w:val="1200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7612C0D"/>
    <w:multiLevelType w:val="multilevel"/>
    <w:tmpl w:val="3CD8AD8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3">
    <w:nsid w:val="19D377E2"/>
    <w:multiLevelType w:val="hybridMultilevel"/>
    <w:tmpl w:val="BA42266A"/>
    <w:lvl w:ilvl="0" w:tplc="52C00980">
      <w:start w:val="11"/>
      <w:numFmt w:val="upperRoman"/>
      <w:lvlText w:val="%1."/>
      <w:lvlJc w:val="left"/>
      <w:pPr>
        <w:tabs>
          <w:tab w:val="num" w:pos="712"/>
        </w:tabs>
        <w:ind w:left="712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72"/>
        </w:tabs>
        <w:ind w:left="1072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792"/>
        </w:tabs>
        <w:ind w:left="1792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12"/>
        </w:tabs>
        <w:ind w:left="2512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32"/>
        </w:tabs>
        <w:ind w:left="3232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52"/>
        </w:tabs>
        <w:ind w:left="3952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72"/>
        </w:tabs>
        <w:ind w:left="4672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392"/>
        </w:tabs>
        <w:ind w:left="5392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12"/>
        </w:tabs>
        <w:ind w:left="6112" w:hanging="180"/>
      </w:pPr>
    </w:lvl>
  </w:abstractNum>
  <w:abstractNum w:abstractNumId="14">
    <w:nsid w:val="1BBC43A3"/>
    <w:multiLevelType w:val="hybridMultilevel"/>
    <w:tmpl w:val="06C4D6D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C0343E8"/>
    <w:multiLevelType w:val="hybridMultilevel"/>
    <w:tmpl w:val="56FEAC96"/>
    <w:lvl w:ilvl="0" w:tplc="8B663D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  <w:b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1E5267C2"/>
    <w:multiLevelType w:val="hybridMultilevel"/>
    <w:tmpl w:val="4D14617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956DC3"/>
    <w:multiLevelType w:val="hybridMultilevel"/>
    <w:tmpl w:val="78001CFC"/>
    <w:lvl w:ilvl="0" w:tplc="40BE43CC">
      <w:start w:val="1"/>
      <w:numFmt w:val="upperLetter"/>
      <w:lvlText w:val="%1."/>
      <w:lvlJc w:val="left"/>
      <w:pPr>
        <w:tabs>
          <w:tab w:val="num" w:pos="352"/>
        </w:tabs>
        <w:ind w:left="352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0A81149"/>
    <w:multiLevelType w:val="hybridMultilevel"/>
    <w:tmpl w:val="2EA859D0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true">
      <w:start w:val="1"/>
      <w:numFmt w:val="lowerLetter"/>
      <w:lvlText w:val="%2."/>
      <w:lvlJc w:val="left"/>
      <w:pPr>
        <w:ind w:left="1440" w:hanging="360"/>
      </w:pPr>
    </w:lvl>
    <w:lvl w:ilvl="2" w:tplc="0C07001B" w:tentative="true">
      <w:start w:val="1"/>
      <w:numFmt w:val="lowerRoman"/>
      <w:lvlText w:val="%3."/>
      <w:lvlJc w:val="right"/>
      <w:pPr>
        <w:ind w:left="2160" w:hanging="180"/>
      </w:pPr>
    </w:lvl>
    <w:lvl w:ilvl="3" w:tplc="0C07000F" w:tentative="true">
      <w:start w:val="1"/>
      <w:numFmt w:val="decimal"/>
      <w:lvlText w:val="%4."/>
      <w:lvlJc w:val="left"/>
      <w:pPr>
        <w:ind w:left="2880" w:hanging="360"/>
      </w:pPr>
    </w:lvl>
    <w:lvl w:ilvl="4" w:tplc="0C070019" w:tentative="true">
      <w:start w:val="1"/>
      <w:numFmt w:val="lowerLetter"/>
      <w:lvlText w:val="%5."/>
      <w:lvlJc w:val="left"/>
      <w:pPr>
        <w:ind w:left="3600" w:hanging="360"/>
      </w:pPr>
    </w:lvl>
    <w:lvl w:ilvl="5" w:tplc="0C07001B" w:tentative="true">
      <w:start w:val="1"/>
      <w:numFmt w:val="lowerRoman"/>
      <w:lvlText w:val="%6."/>
      <w:lvlJc w:val="right"/>
      <w:pPr>
        <w:ind w:left="4320" w:hanging="180"/>
      </w:pPr>
    </w:lvl>
    <w:lvl w:ilvl="6" w:tplc="0C07000F" w:tentative="true">
      <w:start w:val="1"/>
      <w:numFmt w:val="decimal"/>
      <w:lvlText w:val="%7."/>
      <w:lvlJc w:val="left"/>
      <w:pPr>
        <w:ind w:left="5040" w:hanging="360"/>
      </w:pPr>
    </w:lvl>
    <w:lvl w:ilvl="7" w:tplc="0C070019" w:tentative="true">
      <w:start w:val="1"/>
      <w:numFmt w:val="lowerLetter"/>
      <w:lvlText w:val="%8."/>
      <w:lvlJc w:val="left"/>
      <w:pPr>
        <w:ind w:left="5760" w:hanging="360"/>
      </w:pPr>
    </w:lvl>
    <w:lvl w:ilvl="8" w:tplc="0C07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0EF20A4"/>
    <w:multiLevelType w:val="hybridMultilevel"/>
    <w:tmpl w:val="1F045158"/>
    <w:lvl w:ilvl="0" w:tplc="041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27C3206"/>
    <w:multiLevelType w:val="hybridMultilevel"/>
    <w:tmpl w:val="3546310A"/>
    <w:lvl w:ilvl="0" w:tplc="58261D66">
      <w:start w:val="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261B0F65"/>
    <w:multiLevelType w:val="multilevel"/>
    <w:tmpl w:val="03CCFA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308A5D69"/>
    <w:multiLevelType w:val="hybridMultilevel"/>
    <w:tmpl w:val="33E8CC5E"/>
    <w:lvl w:ilvl="0" w:tplc="C2A4AB5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325765AE"/>
    <w:multiLevelType w:val="hybridMultilevel"/>
    <w:tmpl w:val="1F5EA876"/>
    <w:lvl w:ilvl="0" w:tplc="1FC2AC36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5E1493F"/>
    <w:multiLevelType w:val="hybridMultilevel"/>
    <w:tmpl w:val="5E60F33E"/>
    <w:lvl w:ilvl="0" w:tplc="AC188F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75D17AF"/>
    <w:multiLevelType w:val="multilevel"/>
    <w:tmpl w:val="41605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6">
    <w:nsid w:val="378775F9"/>
    <w:multiLevelType w:val="hybridMultilevel"/>
    <w:tmpl w:val="2EA859D0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true">
      <w:start w:val="1"/>
      <w:numFmt w:val="lowerLetter"/>
      <w:lvlText w:val="%2."/>
      <w:lvlJc w:val="left"/>
      <w:pPr>
        <w:ind w:left="1440" w:hanging="360"/>
      </w:pPr>
    </w:lvl>
    <w:lvl w:ilvl="2" w:tplc="0C07001B" w:tentative="true">
      <w:start w:val="1"/>
      <w:numFmt w:val="lowerRoman"/>
      <w:lvlText w:val="%3."/>
      <w:lvlJc w:val="right"/>
      <w:pPr>
        <w:ind w:left="2160" w:hanging="180"/>
      </w:pPr>
    </w:lvl>
    <w:lvl w:ilvl="3" w:tplc="0C07000F" w:tentative="true">
      <w:start w:val="1"/>
      <w:numFmt w:val="decimal"/>
      <w:lvlText w:val="%4."/>
      <w:lvlJc w:val="left"/>
      <w:pPr>
        <w:ind w:left="2880" w:hanging="360"/>
      </w:pPr>
    </w:lvl>
    <w:lvl w:ilvl="4" w:tplc="0C070019" w:tentative="true">
      <w:start w:val="1"/>
      <w:numFmt w:val="lowerLetter"/>
      <w:lvlText w:val="%5."/>
      <w:lvlJc w:val="left"/>
      <w:pPr>
        <w:ind w:left="3600" w:hanging="360"/>
      </w:pPr>
    </w:lvl>
    <w:lvl w:ilvl="5" w:tplc="0C07001B" w:tentative="true">
      <w:start w:val="1"/>
      <w:numFmt w:val="lowerRoman"/>
      <w:lvlText w:val="%6."/>
      <w:lvlJc w:val="right"/>
      <w:pPr>
        <w:ind w:left="4320" w:hanging="180"/>
      </w:pPr>
    </w:lvl>
    <w:lvl w:ilvl="6" w:tplc="0C07000F" w:tentative="true">
      <w:start w:val="1"/>
      <w:numFmt w:val="decimal"/>
      <w:lvlText w:val="%7."/>
      <w:lvlJc w:val="left"/>
      <w:pPr>
        <w:ind w:left="5040" w:hanging="360"/>
      </w:pPr>
    </w:lvl>
    <w:lvl w:ilvl="7" w:tplc="0C070019" w:tentative="true">
      <w:start w:val="1"/>
      <w:numFmt w:val="lowerLetter"/>
      <w:lvlText w:val="%8."/>
      <w:lvlJc w:val="left"/>
      <w:pPr>
        <w:ind w:left="5760" w:hanging="360"/>
      </w:pPr>
    </w:lvl>
    <w:lvl w:ilvl="8" w:tplc="0C07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2B2BA3"/>
    <w:multiLevelType w:val="hybridMultilevel"/>
    <w:tmpl w:val="EF5E998C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true">
      <w:start w:val="1"/>
      <w:numFmt w:val="lowerLetter"/>
      <w:lvlText w:val="%2."/>
      <w:lvlJc w:val="left"/>
      <w:pPr>
        <w:ind w:left="1440" w:hanging="360"/>
      </w:pPr>
    </w:lvl>
    <w:lvl w:ilvl="2" w:tplc="0C07001B" w:tentative="true">
      <w:start w:val="1"/>
      <w:numFmt w:val="lowerRoman"/>
      <w:lvlText w:val="%3."/>
      <w:lvlJc w:val="right"/>
      <w:pPr>
        <w:ind w:left="2160" w:hanging="180"/>
      </w:pPr>
    </w:lvl>
    <w:lvl w:ilvl="3" w:tplc="0C07000F" w:tentative="true">
      <w:start w:val="1"/>
      <w:numFmt w:val="decimal"/>
      <w:lvlText w:val="%4."/>
      <w:lvlJc w:val="left"/>
      <w:pPr>
        <w:ind w:left="2880" w:hanging="360"/>
      </w:pPr>
    </w:lvl>
    <w:lvl w:ilvl="4" w:tplc="0C070019" w:tentative="true">
      <w:start w:val="1"/>
      <w:numFmt w:val="lowerLetter"/>
      <w:lvlText w:val="%5."/>
      <w:lvlJc w:val="left"/>
      <w:pPr>
        <w:ind w:left="3600" w:hanging="360"/>
      </w:pPr>
    </w:lvl>
    <w:lvl w:ilvl="5" w:tplc="0C07001B" w:tentative="true">
      <w:start w:val="1"/>
      <w:numFmt w:val="lowerRoman"/>
      <w:lvlText w:val="%6."/>
      <w:lvlJc w:val="right"/>
      <w:pPr>
        <w:ind w:left="4320" w:hanging="180"/>
      </w:pPr>
    </w:lvl>
    <w:lvl w:ilvl="6" w:tplc="0C07000F" w:tentative="true">
      <w:start w:val="1"/>
      <w:numFmt w:val="decimal"/>
      <w:lvlText w:val="%7."/>
      <w:lvlJc w:val="left"/>
      <w:pPr>
        <w:ind w:left="5040" w:hanging="360"/>
      </w:pPr>
    </w:lvl>
    <w:lvl w:ilvl="7" w:tplc="0C070019" w:tentative="true">
      <w:start w:val="1"/>
      <w:numFmt w:val="lowerLetter"/>
      <w:lvlText w:val="%8."/>
      <w:lvlJc w:val="left"/>
      <w:pPr>
        <w:ind w:left="5760" w:hanging="360"/>
      </w:pPr>
    </w:lvl>
    <w:lvl w:ilvl="8" w:tplc="0C07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C46BC2"/>
    <w:multiLevelType w:val="hybridMultilevel"/>
    <w:tmpl w:val="A606D2CA"/>
    <w:lvl w:ilvl="0" w:tplc="BD40BC9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5FD324F"/>
    <w:multiLevelType w:val="hybridMultilevel"/>
    <w:tmpl w:val="877E51EE"/>
    <w:lvl w:ilvl="0" w:tplc="F6245136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A8B47B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eastAsia="Times New Roman" w:cs="Arial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0">
    <w:nsid w:val="49730086"/>
    <w:multiLevelType w:val="hybridMultilevel"/>
    <w:tmpl w:val="938AAFDE"/>
    <w:lvl w:ilvl="0" w:tplc="E0721644">
      <w:start w:val="1"/>
      <w:numFmt w:val="upperLetter"/>
      <w:lvlText w:val="%1."/>
      <w:lvlJc w:val="left"/>
      <w:pPr>
        <w:tabs>
          <w:tab w:val="num" w:pos="337"/>
        </w:tabs>
        <w:ind w:left="337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9DF4099"/>
    <w:multiLevelType w:val="hybridMultilevel"/>
    <w:tmpl w:val="31528FEA"/>
    <w:lvl w:ilvl="0" w:tplc="41D4AF3C">
      <w:start w:val="17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3081460"/>
    <w:multiLevelType w:val="hybridMultilevel"/>
    <w:tmpl w:val="701A295E"/>
    <w:lvl w:ilvl="0" w:tplc="041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B03481"/>
    <w:multiLevelType w:val="hybridMultilevel"/>
    <w:tmpl w:val="F844F0A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4600C9"/>
    <w:multiLevelType w:val="hybridMultilevel"/>
    <w:tmpl w:val="7660D70E"/>
    <w:lvl w:ilvl="0" w:tplc="03D8E8FA">
      <w:start w:val="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  <w:sz w:val="24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5">
    <w:nsid w:val="610C4217"/>
    <w:multiLevelType w:val="hybridMultilevel"/>
    <w:tmpl w:val="98CEBC74"/>
    <w:lvl w:ilvl="0" w:tplc="708E52F4">
      <w:start w:val="1"/>
      <w:numFmt w:val="decimal"/>
      <w:lvlText w:val="%1."/>
      <w:lvlJc w:val="left"/>
      <w:pPr>
        <w:ind w:left="961" w:hanging="360"/>
      </w:pPr>
      <w:rPr>
        <w:rFonts w:hint="default" w:ascii="Times New Roman" w:hAnsi="Times New Roman" w:cs="Times New Roman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B7EB6"/>
    <w:multiLevelType w:val="hybridMultilevel"/>
    <w:tmpl w:val="94063CC8"/>
    <w:lvl w:ilvl="0" w:tplc="AD5C3102">
      <w:start w:val="1"/>
      <w:numFmt w:val="upperLetter"/>
      <w:lvlText w:val="%1."/>
      <w:lvlJc w:val="left"/>
      <w:pPr>
        <w:tabs>
          <w:tab w:val="num" w:pos="337"/>
        </w:tabs>
        <w:ind w:left="337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57D4A69"/>
    <w:multiLevelType w:val="multilevel"/>
    <w:tmpl w:val="AA4A7B52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>
    <w:nsid w:val="69E65EAB"/>
    <w:multiLevelType w:val="hybridMultilevel"/>
    <w:tmpl w:val="7004B848"/>
    <w:lvl w:ilvl="0" w:tplc="6E48295E">
      <w:start w:val="1"/>
      <w:numFmt w:val="upperLetter"/>
      <w:lvlText w:val="%1."/>
      <w:lvlJc w:val="left"/>
      <w:pPr>
        <w:tabs>
          <w:tab w:val="num" w:pos="352"/>
        </w:tabs>
        <w:ind w:left="352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B88060C"/>
    <w:multiLevelType w:val="hybridMultilevel"/>
    <w:tmpl w:val="3510FD2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D5A5201"/>
    <w:multiLevelType w:val="hybridMultilevel"/>
    <w:tmpl w:val="AE6CF0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E3C3AAA"/>
    <w:multiLevelType w:val="hybridMultilevel"/>
    <w:tmpl w:val="68FA9506"/>
    <w:lvl w:ilvl="0" w:tplc="0A8E598A">
      <w:start w:val="1"/>
      <w:numFmt w:val="decimal"/>
      <w:lvlText w:val="%1."/>
      <w:lvlJc w:val="left"/>
      <w:pPr>
        <w:ind w:left="32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42" w:hanging="360"/>
      </w:pPr>
    </w:lvl>
    <w:lvl w:ilvl="2" w:tplc="041A001B" w:tentative="true">
      <w:start w:val="1"/>
      <w:numFmt w:val="lowerRoman"/>
      <w:lvlText w:val="%3."/>
      <w:lvlJc w:val="right"/>
      <w:pPr>
        <w:ind w:left="1762" w:hanging="180"/>
      </w:pPr>
    </w:lvl>
    <w:lvl w:ilvl="3" w:tplc="041A000F" w:tentative="true">
      <w:start w:val="1"/>
      <w:numFmt w:val="decimal"/>
      <w:lvlText w:val="%4."/>
      <w:lvlJc w:val="left"/>
      <w:pPr>
        <w:ind w:left="2482" w:hanging="360"/>
      </w:pPr>
    </w:lvl>
    <w:lvl w:ilvl="4" w:tplc="041A0019" w:tentative="true">
      <w:start w:val="1"/>
      <w:numFmt w:val="lowerLetter"/>
      <w:lvlText w:val="%5."/>
      <w:lvlJc w:val="left"/>
      <w:pPr>
        <w:ind w:left="3202" w:hanging="360"/>
      </w:pPr>
    </w:lvl>
    <w:lvl w:ilvl="5" w:tplc="041A001B" w:tentative="true">
      <w:start w:val="1"/>
      <w:numFmt w:val="lowerRoman"/>
      <w:lvlText w:val="%6."/>
      <w:lvlJc w:val="right"/>
      <w:pPr>
        <w:ind w:left="3922" w:hanging="180"/>
      </w:pPr>
    </w:lvl>
    <w:lvl w:ilvl="6" w:tplc="041A000F" w:tentative="true">
      <w:start w:val="1"/>
      <w:numFmt w:val="decimal"/>
      <w:lvlText w:val="%7."/>
      <w:lvlJc w:val="left"/>
      <w:pPr>
        <w:ind w:left="4642" w:hanging="360"/>
      </w:pPr>
    </w:lvl>
    <w:lvl w:ilvl="7" w:tplc="041A0019" w:tentative="true">
      <w:start w:val="1"/>
      <w:numFmt w:val="lowerLetter"/>
      <w:lvlText w:val="%8."/>
      <w:lvlJc w:val="left"/>
      <w:pPr>
        <w:ind w:left="5362" w:hanging="360"/>
      </w:pPr>
    </w:lvl>
    <w:lvl w:ilvl="8" w:tplc="041A001B" w:tentative="true">
      <w:start w:val="1"/>
      <w:numFmt w:val="lowerRoman"/>
      <w:lvlText w:val="%9."/>
      <w:lvlJc w:val="right"/>
      <w:pPr>
        <w:ind w:left="6082" w:hanging="180"/>
      </w:pPr>
    </w:lvl>
  </w:abstractNum>
  <w:abstractNum w:abstractNumId="42">
    <w:nsid w:val="70787D13"/>
    <w:multiLevelType w:val="multilevel"/>
    <w:tmpl w:val="4586A4F0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24C2854"/>
    <w:multiLevelType w:val="hybridMultilevel"/>
    <w:tmpl w:val="D8D06748"/>
    <w:lvl w:ilvl="0" w:tplc="E3329EE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>
    <w:nsid w:val="73F72EDD"/>
    <w:multiLevelType w:val="hybridMultilevel"/>
    <w:tmpl w:val="58AC336E"/>
    <w:lvl w:ilvl="0" w:tplc="5D1C99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A457015"/>
    <w:multiLevelType w:val="hybridMultilevel"/>
    <w:tmpl w:val="20FE36E0"/>
    <w:lvl w:ilvl="0" w:tplc="002879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B055506"/>
    <w:multiLevelType w:val="multilevel"/>
    <w:tmpl w:val="627E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num w:numId="1">
    <w:abstractNumId w:val="22"/>
  </w:num>
  <w:num w:numId="2">
    <w:abstractNumId w:val="45"/>
  </w:num>
  <w:num w:numId="3">
    <w:abstractNumId w:val="28"/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3"/>
  </w:num>
  <w:num w:numId="12">
    <w:abstractNumId w:val="44"/>
  </w:num>
  <w:num w:numId="13">
    <w:abstractNumId w:val="23"/>
  </w:num>
  <w:num w:numId="14">
    <w:abstractNumId w:val="15"/>
  </w:num>
  <w:num w:numId="15">
    <w:abstractNumId w:val="9"/>
  </w:num>
  <w:num w:numId="16">
    <w:abstractNumId w:val="7"/>
  </w:num>
  <w:num w:numId="17">
    <w:abstractNumId w:val="20"/>
  </w:num>
  <w:num w:numId="18">
    <w:abstractNumId w:val="34"/>
  </w:num>
  <w:num w:numId="19">
    <w:abstractNumId w:val="11"/>
  </w:num>
  <w:num w:numId="20">
    <w:abstractNumId w:val="40"/>
  </w:num>
  <w:num w:numId="21">
    <w:abstractNumId w:val="16"/>
  </w:num>
  <w:num w:numId="22">
    <w:abstractNumId w:val="33"/>
  </w:num>
  <w:num w:numId="23">
    <w:abstractNumId w:val="39"/>
  </w:num>
  <w:num w:numId="24">
    <w:abstractNumId w:val="2"/>
  </w:num>
  <w:num w:numId="25">
    <w:abstractNumId w:val="1"/>
  </w:num>
  <w:num w:numId="26">
    <w:abstractNumId w:val="27"/>
  </w:num>
  <w:num w:numId="27">
    <w:abstractNumId w:val="26"/>
  </w:num>
  <w:num w:numId="28">
    <w:abstractNumId w:val="18"/>
  </w:num>
  <w:num w:numId="29">
    <w:abstractNumId w:val="10"/>
  </w:num>
  <w:num w:numId="30">
    <w:abstractNumId w:val="8"/>
  </w:num>
  <w:num w:numId="31">
    <w:abstractNumId w:val="43"/>
  </w:num>
  <w:num w:numId="32">
    <w:abstractNumId w:val="41"/>
  </w:num>
  <w:num w:numId="33">
    <w:abstractNumId w:val="29"/>
  </w:num>
  <w:num w:numId="34">
    <w:abstractNumId w:val="25"/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42"/>
  </w:num>
  <w:num w:numId="38">
    <w:abstractNumId w:val="12"/>
  </w:num>
  <w:num w:numId="39">
    <w:abstractNumId w:val="4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"/>
  </w:num>
  <w:num w:numId="47">
    <w:abstractNumId w:val="3"/>
  </w:num>
  <w:num w:numId="48">
    <w:abstractNumId w:val="32"/>
  </w:num>
  <w:num w:numId="49">
    <w:abstractNumId w:val="21"/>
  </w:num>
  <w:num w:numId="50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B46"/>
    <w:rsid w:val="0000145B"/>
    <w:rsid w:val="00005034"/>
    <w:rsid w:val="000054FB"/>
    <w:rsid w:val="000062D0"/>
    <w:rsid w:val="00007D7E"/>
    <w:rsid w:val="00012ACE"/>
    <w:rsid w:val="00015C9B"/>
    <w:rsid w:val="000342F3"/>
    <w:rsid w:val="0003503E"/>
    <w:rsid w:val="00042887"/>
    <w:rsid w:val="00044053"/>
    <w:rsid w:val="00045956"/>
    <w:rsid w:val="00046425"/>
    <w:rsid w:val="000510BB"/>
    <w:rsid w:val="00051A2C"/>
    <w:rsid w:val="000549A3"/>
    <w:rsid w:val="00056356"/>
    <w:rsid w:val="000626F2"/>
    <w:rsid w:val="00065E9E"/>
    <w:rsid w:val="00076BB2"/>
    <w:rsid w:val="0008081E"/>
    <w:rsid w:val="0008531D"/>
    <w:rsid w:val="000955B9"/>
    <w:rsid w:val="000961A4"/>
    <w:rsid w:val="000B1062"/>
    <w:rsid w:val="000B38D8"/>
    <w:rsid w:val="000B6B1C"/>
    <w:rsid w:val="000B6E83"/>
    <w:rsid w:val="000C45BA"/>
    <w:rsid w:val="000C6759"/>
    <w:rsid w:val="000E1641"/>
    <w:rsid w:val="000F0455"/>
    <w:rsid w:val="000F6532"/>
    <w:rsid w:val="0011758D"/>
    <w:rsid w:val="00126530"/>
    <w:rsid w:val="001275D5"/>
    <w:rsid w:val="00130D70"/>
    <w:rsid w:val="00131C11"/>
    <w:rsid w:val="001375B1"/>
    <w:rsid w:val="00146D74"/>
    <w:rsid w:val="0015546C"/>
    <w:rsid w:val="001724AC"/>
    <w:rsid w:val="001726ED"/>
    <w:rsid w:val="0017548D"/>
    <w:rsid w:val="00182771"/>
    <w:rsid w:val="00183E14"/>
    <w:rsid w:val="0018712E"/>
    <w:rsid w:val="001878A7"/>
    <w:rsid w:val="0019210B"/>
    <w:rsid w:val="0019355C"/>
    <w:rsid w:val="001A127A"/>
    <w:rsid w:val="001A38AD"/>
    <w:rsid w:val="001B085C"/>
    <w:rsid w:val="001B3A32"/>
    <w:rsid w:val="001B4837"/>
    <w:rsid w:val="001B6210"/>
    <w:rsid w:val="001B6F6D"/>
    <w:rsid w:val="001D0FA2"/>
    <w:rsid w:val="001D1569"/>
    <w:rsid w:val="001D50F7"/>
    <w:rsid w:val="001D578A"/>
    <w:rsid w:val="001E31E2"/>
    <w:rsid w:val="001E4085"/>
    <w:rsid w:val="001F618B"/>
    <w:rsid w:val="001F72D2"/>
    <w:rsid w:val="00201287"/>
    <w:rsid w:val="00207384"/>
    <w:rsid w:val="002106A1"/>
    <w:rsid w:val="002134C3"/>
    <w:rsid w:val="002144A9"/>
    <w:rsid w:val="00214524"/>
    <w:rsid w:val="002224EA"/>
    <w:rsid w:val="00241590"/>
    <w:rsid w:val="00243853"/>
    <w:rsid w:val="002530A0"/>
    <w:rsid w:val="002547A0"/>
    <w:rsid w:val="00256265"/>
    <w:rsid w:val="00263FFD"/>
    <w:rsid w:val="002664D2"/>
    <w:rsid w:val="00271058"/>
    <w:rsid w:val="00272362"/>
    <w:rsid w:val="002857A9"/>
    <w:rsid w:val="00287D60"/>
    <w:rsid w:val="0029298F"/>
    <w:rsid w:val="00293E13"/>
    <w:rsid w:val="002955B4"/>
    <w:rsid w:val="002A3499"/>
    <w:rsid w:val="002A44FA"/>
    <w:rsid w:val="002A602D"/>
    <w:rsid w:val="002B03F4"/>
    <w:rsid w:val="002B090E"/>
    <w:rsid w:val="002B4CAB"/>
    <w:rsid w:val="002B5EC3"/>
    <w:rsid w:val="002C0054"/>
    <w:rsid w:val="002C5F3F"/>
    <w:rsid w:val="002D002A"/>
    <w:rsid w:val="002D121E"/>
    <w:rsid w:val="002D4010"/>
    <w:rsid w:val="002D4270"/>
    <w:rsid w:val="002E575C"/>
    <w:rsid w:val="002E6068"/>
    <w:rsid w:val="002F0181"/>
    <w:rsid w:val="002F2611"/>
    <w:rsid w:val="002F613C"/>
    <w:rsid w:val="002F64CB"/>
    <w:rsid w:val="00305560"/>
    <w:rsid w:val="00312640"/>
    <w:rsid w:val="00312751"/>
    <w:rsid w:val="00317743"/>
    <w:rsid w:val="00320FF7"/>
    <w:rsid w:val="00321E8C"/>
    <w:rsid w:val="00325C25"/>
    <w:rsid w:val="00334A36"/>
    <w:rsid w:val="00336DF9"/>
    <w:rsid w:val="00344081"/>
    <w:rsid w:val="003447B2"/>
    <w:rsid w:val="00345A0F"/>
    <w:rsid w:val="00356603"/>
    <w:rsid w:val="00362892"/>
    <w:rsid w:val="00362A24"/>
    <w:rsid w:val="00363A6C"/>
    <w:rsid w:val="003642CF"/>
    <w:rsid w:val="0036696C"/>
    <w:rsid w:val="003715C7"/>
    <w:rsid w:val="003910F0"/>
    <w:rsid w:val="003919FC"/>
    <w:rsid w:val="00392CF7"/>
    <w:rsid w:val="0039535D"/>
    <w:rsid w:val="003A6C21"/>
    <w:rsid w:val="003A7858"/>
    <w:rsid w:val="003B7C9D"/>
    <w:rsid w:val="003C22D6"/>
    <w:rsid w:val="003C5A86"/>
    <w:rsid w:val="003D34B7"/>
    <w:rsid w:val="003D693F"/>
    <w:rsid w:val="003D69F0"/>
    <w:rsid w:val="003E0C6D"/>
    <w:rsid w:val="003F4FA7"/>
    <w:rsid w:val="003F664D"/>
    <w:rsid w:val="00403E6A"/>
    <w:rsid w:val="0041221A"/>
    <w:rsid w:val="00420B70"/>
    <w:rsid w:val="00421363"/>
    <w:rsid w:val="00422A48"/>
    <w:rsid w:val="00422D54"/>
    <w:rsid w:val="004259E4"/>
    <w:rsid w:val="00426611"/>
    <w:rsid w:val="00430372"/>
    <w:rsid w:val="00432FB1"/>
    <w:rsid w:val="004400E3"/>
    <w:rsid w:val="004447F1"/>
    <w:rsid w:val="004534A2"/>
    <w:rsid w:val="00455A9C"/>
    <w:rsid w:val="00457B9C"/>
    <w:rsid w:val="004623F7"/>
    <w:rsid w:val="004664B8"/>
    <w:rsid w:val="004678FE"/>
    <w:rsid w:val="00482982"/>
    <w:rsid w:val="00490665"/>
    <w:rsid w:val="00490D44"/>
    <w:rsid w:val="004957D7"/>
    <w:rsid w:val="004A2407"/>
    <w:rsid w:val="004A3F5B"/>
    <w:rsid w:val="004A73E6"/>
    <w:rsid w:val="004B4010"/>
    <w:rsid w:val="004B76EB"/>
    <w:rsid w:val="004B7BE0"/>
    <w:rsid w:val="004C4976"/>
    <w:rsid w:val="004E0B3D"/>
    <w:rsid w:val="004E5EBE"/>
    <w:rsid w:val="004F24CD"/>
    <w:rsid w:val="004F3794"/>
    <w:rsid w:val="004F77EF"/>
    <w:rsid w:val="00500FC0"/>
    <w:rsid w:val="005060A3"/>
    <w:rsid w:val="0050621F"/>
    <w:rsid w:val="005164ED"/>
    <w:rsid w:val="00521B0E"/>
    <w:rsid w:val="005246F5"/>
    <w:rsid w:val="0052489E"/>
    <w:rsid w:val="0052793F"/>
    <w:rsid w:val="0053403A"/>
    <w:rsid w:val="0053543E"/>
    <w:rsid w:val="00536B64"/>
    <w:rsid w:val="005371AD"/>
    <w:rsid w:val="00545502"/>
    <w:rsid w:val="00551918"/>
    <w:rsid w:val="005525F3"/>
    <w:rsid w:val="00553DA2"/>
    <w:rsid w:val="00553F8B"/>
    <w:rsid w:val="00555F52"/>
    <w:rsid w:val="00556AD9"/>
    <w:rsid w:val="005631A3"/>
    <w:rsid w:val="00567182"/>
    <w:rsid w:val="00567290"/>
    <w:rsid w:val="005813EB"/>
    <w:rsid w:val="00581BBB"/>
    <w:rsid w:val="00581F5F"/>
    <w:rsid w:val="00586A48"/>
    <w:rsid w:val="0059070C"/>
    <w:rsid w:val="00592165"/>
    <w:rsid w:val="005945B1"/>
    <w:rsid w:val="0059603A"/>
    <w:rsid w:val="005A3315"/>
    <w:rsid w:val="005A4169"/>
    <w:rsid w:val="005A48DF"/>
    <w:rsid w:val="005A796E"/>
    <w:rsid w:val="005A7D3D"/>
    <w:rsid w:val="005B3B3E"/>
    <w:rsid w:val="005B7CF7"/>
    <w:rsid w:val="005C7F2A"/>
    <w:rsid w:val="005D4D25"/>
    <w:rsid w:val="005D4EF9"/>
    <w:rsid w:val="005D58DE"/>
    <w:rsid w:val="005E3FAA"/>
    <w:rsid w:val="005E4516"/>
    <w:rsid w:val="005E5ACD"/>
    <w:rsid w:val="005F2693"/>
    <w:rsid w:val="005F6835"/>
    <w:rsid w:val="005F6876"/>
    <w:rsid w:val="00600F7C"/>
    <w:rsid w:val="00602D3B"/>
    <w:rsid w:val="00603528"/>
    <w:rsid w:val="006058FC"/>
    <w:rsid w:val="00623358"/>
    <w:rsid w:val="00625984"/>
    <w:rsid w:val="00626358"/>
    <w:rsid w:val="00632D7B"/>
    <w:rsid w:val="00634099"/>
    <w:rsid w:val="0063421D"/>
    <w:rsid w:val="00636099"/>
    <w:rsid w:val="00637E61"/>
    <w:rsid w:val="00652098"/>
    <w:rsid w:val="006524A9"/>
    <w:rsid w:val="006604A9"/>
    <w:rsid w:val="00662DF7"/>
    <w:rsid w:val="006656DB"/>
    <w:rsid w:val="00665C2F"/>
    <w:rsid w:val="00675EF5"/>
    <w:rsid w:val="00683622"/>
    <w:rsid w:val="00683B6C"/>
    <w:rsid w:val="00695BCA"/>
    <w:rsid w:val="006969A7"/>
    <w:rsid w:val="006971F1"/>
    <w:rsid w:val="006A33F5"/>
    <w:rsid w:val="006A51FB"/>
    <w:rsid w:val="006A7F71"/>
    <w:rsid w:val="006B03C7"/>
    <w:rsid w:val="006B51A8"/>
    <w:rsid w:val="006B7E23"/>
    <w:rsid w:val="006C3B05"/>
    <w:rsid w:val="006C46C7"/>
    <w:rsid w:val="006C59E8"/>
    <w:rsid w:val="006D692C"/>
    <w:rsid w:val="006D762A"/>
    <w:rsid w:val="006E143D"/>
    <w:rsid w:val="006E577F"/>
    <w:rsid w:val="006E63D9"/>
    <w:rsid w:val="006F05B8"/>
    <w:rsid w:val="006F23DF"/>
    <w:rsid w:val="006F41DF"/>
    <w:rsid w:val="006F6652"/>
    <w:rsid w:val="006F6F18"/>
    <w:rsid w:val="007020E2"/>
    <w:rsid w:val="00721A1F"/>
    <w:rsid w:val="007233E5"/>
    <w:rsid w:val="00733FC6"/>
    <w:rsid w:val="007377A6"/>
    <w:rsid w:val="00747D81"/>
    <w:rsid w:val="0075058F"/>
    <w:rsid w:val="00755782"/>
    <w:rsid w:val="007557A6"/>
    <w:rsid w:val="00760F85"/>
    <w:rsid w:val="007653BE"/>
    <w:rsid w:val="00772E99"/>
    <w:rsid w:val="00773081"/>
    <w:rsid w:val="00782166"/>
    <w:rsid w:val="00782B08"/>
    <w:rsid w:val="00785E70"/>
    <w:rsid w:val="00786AB5"/>
    <w:rsid w:val="007903CD"/>
    <w:rsid w:val="00793715"/>
    <w:rsid w:val="00796DCE"/>
    <w:rsid w:val="007A1857"/>
    <w:rsid w:val="007A23BD"/>
    <w:rsid w:val="007A3F5F"/>
    <w:rsid w:val="007A72F7"/>
    <w:rsid w:val="007A7DED"/>
    <w:rsid w:val="007B089E"/>
    <w:rsid w:val="007B761F"/>
    <w:rsid w:val="007C0075"/>
    <w:rsid w:val="007C40A4"/>
    <w:rsid w:val="007C51B7"/>
    <w:rsid w:val="007C6360"/>
    <w:rsid w:val="007D2E66"/>
    <w:rsid w:val="007D2F3C"/>
    <w:rsid w:val="007D5044"/>
    <w:rsid w:val="007D6AAC"/>
    <w:rsid w:val="007E3339"/>
    <w:rsid w:val="007E751F"/>
    <w:rsid w:val="007F470F"/>
    <w:rsid w:val="008002EA"/>
    <w:rsid w:val="008031D0"/>
    <w:rsid w:val="00803F7A"/>
    <w:rsid w:val="00810657"/>
    <w:rsid w:val="00810A25"/>
    <w:rsid w:val="00810AB6"/>
    <w:rsid w:val="00811270"/>
    <w:rsid w:val="00813131"/>
    <w:rsid w:val="0081458C"/>
    <w:rsid w:val="008146A0"/>
    <w:rsid w:val="00820A14"/>
    <w:rsid w:val="00820C35"/>
    <w:rsid w:val="008262BE"/>
    <w:rsid w:val="00832048"/>
    <w:rsid w:val="0083512B"/>
    <w:rsid w:val="00843DAC"/>
    <w:rsid w:val="00843E6E"/>
    <w:rsid w:val="00850357"/>
    <w:rsid w:val="00850AC4"/>
    <w:rsid w:val="00850F8E"/>
    <w:rsid w:val="008546C4"/>
    <w:rsid w:val="00854831"/>
    <w:rsid w:val="00863883"/>
    <w:rsid w:val="00870378"/>
    <w:rsid w:val="008754B3"/>
    <w:rsid w:val="00876CA0"/>
    <w:rsid w:val="00877B89"/>
    <w:rsid w:val="00882F26"/>
    <w:rsid w:val="008A019B"/>
    <w:rsid w:val="008A3FD3"/>
    <w:rsid w:val="008A4AF0"/>
    <w:rsid w:val="008B21A1"/>
    <w:rsid w:val="008B694F"/>
    <w:rsid w:val="008C0677"/>
    <w:rsid w:val="008C1EF4"/>
    <w:rsid w:val="008C2F48"/>
    <w:rsid w:val="008D0E15"/>
    <w:rsid w:val="008D4DF4"/>
    <w:rsid w:val="008E2DDC"/>
    <w:rsid w:val="008E4F44"/>
    <w:rsid w:val="008E54AB"/>
    <w:rsid w:val="008F4189"/>
    <w:rsid w:val="00902509"/>
    <w:rsid w:val="0090588F"/>
    <w:rsid w:val="0090691F"/>
    <w:rsid w:val="00915D0D"/>
    <w:rsid w:val="00920816"/>
    <w:rsid w:val="00924ADF"/>
    <w:rsid w:val="0092684B"/>
    <w:rsid w:val="00926948"/>
    <w:rsid w:val="00941102"/>
    <w:rsid w:val="00947E7C"/>
    <w:rsid w:val="00954F05"/>
    <w:rsid w:val="0096679A"/>
    <w:rsid w:val="009737F6"/>
    <w:rsid w:val="0097529E"/>
    <w:rsid w:val="0097665E"/>
    <w:rsid w:val="00980E09"/>
    <w:rsid w:val="00991D26"/>
    <w:rsid w:val="009B5C7C"/>
    <w:rsid w:val="009C24F9"/>
    <w:rsid w:val="009C3A1C"/>
    <w:rsid w:val="009D1381"/>
    <w:rsid w:val="009D2A8F"/>
    <w:rsid w:val="009D57EA"/>
    <w:rsid w:val="009D586D"/>
    <w:rsid w:val="009D58EA"/>
    <w:rsid w:val="009E2C0D"/>
    <w:rsid w:val="009E38DF"/>
    <w:rsid w:val="009E589A"/>
    <w:rsid w:val="009F377D"/>
    <w:rsid w:val="009F7105"/>
    <w:rsid w:val="00A02776"/>
    <w:rsid w:val="00A13960"/>
    <w:rsid w:val="00A14A06"/>
    <w:rsid w:val="00A25896"/>
    <w:rsid w:val="00A329C7"/>
    <w:rsid w:val="00A3369E"/>
    <w:rsid w:val="00A349A2"/>
    <w:rsid w:val="00A357AE"/>
    <w:rsid w:val="00A362C3"/>
    <w:rsid w:val="00A44155"/>
    <w:rsid w:val="00A45F98"/>
    <w:rsid w:val="00A50146"/>
    <w:rsid w:val="00A61ECA"/>
    <w:rsid w:val="00A63A81"/>
    <w:rsid w:val="00A66A89"/>
    <w:rsid w:val="00A74978"/>
    <w:rsid w:val="00A91556"/>
    <w:rsid w:val="00A91B6D"/>
    <w:rsid w:val="00A92F3E"/>
    <w:rsid w:val="00A94D99"/>
    <w:rsid w:val="00AA2A1C"/>
    <w:rsid w:val="00AA3580"/>
    <w:rsid w:val="00AA5172"/>
    <w:rsid w:val="00AA798C"/>
    <w:rsid w:val="00AB0827"/>
    <w:rsid w:val="00AB1B88"/>
    <w:rsid w:val="00AB24BB"/>
    <w:rsid w:val="00AB2ECB"/>
    <w:rsid w:val="00AB48C0"/>
    <w:rsid w:val="00AB705D"/>
    <w:rsid w:val="00AD33C2"/>
    <w:rsid w:val="00AE0183"/>
    <w:rsid w:val="00AF30FC"/>
    <w:rsid w:val="00AF3618"/>
    <w:rsid w:val="00AF3C8D"/>
    <w:rsid w:val="00AF5E3A"/>
    <w:rsid w:val="00B0136A"/>
    <w:rsid w:val="00B06074"/>
    <w:rsid w:val="00B11BFD"/>
    <w:rsid w:val="00B11F1C"/>
    <w:rsid w:val="00B12AFE"/>
    <w:rsid w:val="00B12FB2"/>
    <w:rsid w:val="00B207C6"/>
    <w:rsid w:val="00B21F1F"/>
    <w:rsid w:val="00B22AD8"/>
    <w:rsid w:val="00B23022"/>
    <w:rsid w:val="00B25D99"/>
    <w:rsid w:val="00B34EBD"/>
    <w:rsid w:val="00B36D8F"/>
    <w:rsid w:val="00B4051E"/>
    <w:rsid w:val="00B40FA8"/>
    <w:rsid w:val="00B447CB"/>
    <w:rsid w:val="00B508A0"/>
    <w:rsid w:val="00B55D3C"/>
    <w:rsid w:val="00B57428"/>
    <w:rsid w:val="00B63F8C"/>
    <w:rsid w:val="00B77F7F"/>
    <w:rsid w:val="00B878CD"/>
    <w:rsid w:val="00B87E93"/>
    <w:rsid w:val="00B91043"/>
    <w:rsid w:val="00B91D4D"/>
    <w:rsid w:val="00B92268"/>
    <w:rsid w:val="00B9490D"/>
    <w:rsid w:val="00BA0F29"/>
    <w:rsid w:val="00BA2487"/>
    <w:rsid w:val="00BA2A39"/>
    <w:rsid w:val="00BA3AD2"/>
    <w:rsid w:val="00BA62BF"/>
    <w:rsid w:val="00BB1EB3"/>
    <w:rsid w:val="00BB5AEB"/>
    <w:rsid w:val="00BC340E"/>
    <w:rsid w:val="00BD55F7"/>
    <w:rsid w:val="00BD672F"/>
    <w:rsid w:val="00BF336C"/>
    <w:rsid w:val="00BF641E"/>
    <w:rsid w:val="00C01BD6"/>
    <w:rsid w:val="00C2281D"/>
    <w:rsid w:val="00C27BB9"/>
    <w:rsid w:val="00C3636B"/>
    <w:rsid w:val="00C43AC2"/>
    <w:rsid w:val="00C50EE6"/>
    <w:rsid w:val="00C53989"/>
    <w:rsid w:val="00C56148"/>
    <w:rsid w:val="00C57CA1"/>
    <w:rsid w:val="00C57F4F"/>
    <w:rsid w:val="00C63F70"/>
    <w:rsid w:val="00C65309"/>
    <w:rsid w:val="00C67BB3"/>
    <w:rsid w:val="00C67C9F"/>
    <w:rsid w:val="00C73FCB"/>
    <w:rsid w:val="00C75B3A"/>
    <w:rsid w:val="00C76F26"/>
    <w:rsid w:val="00C8223A"/>
    <w:rsid w:val="00C82B81"/>
    <w:rsid w:val="00C83F1A"/>
    <w:rsid w:val="00C906F2"/>
    <w:rsid w:val="00C94550"/>
    <w:rsid w:val="00CB4148"/>
    <w:rsid w:val="00CC4F87"/>
    <w:rsid w:val="00CC54D0"/>
    <w:rsid w:val="00CC6ECF"/>
    <w:rsid w:val="00CD1312"/>
    <w:rsid w:val="00CD6231"/>
    <w:rsid w:val="00CD768A"/>
    <w:rsid w:val="00CE2E8E"/>
    <w:rsid w:val="00CE5184"/>
    <w:rsid w:val="00CE63CD"/>
    <w:rsid w:val="00CE7305"/>
    <w:rsid w:val="00D01D71"/>
    <w:rsid w:val="00D03A09"/>
    <w:rsid w:val="00D03FC6"/>
    <w:rsid w:val="00D050F2"/>
    <w:rsid w:val="00D058D0"/>
    <w:rsid w:val="00D120A8"/>
    <w:rsid w:val="00D13A84"/>
    <w:rsid w:val="00D22318"/>
    <w:rsid w:val="00D2401F"/>
    <w:rsid w:val="00D26890"/>
    <w:rsid w:val="00D31246"/>
    <w:rsid w:val="00D32D49"/>
    <w:rsid w:val="00D35AD1"/>
    <w:rsid w:val="00D35E39"/>
    <w:rsid w:val="00D43A20"/>
    <w:rsid w:val="00D52F84"/>
    <w:rsid w:val="00D55D60"/>
    <w:rsid w:val="00D62575"/>
    <w:rsid w:val="00D62D12"/>
    <w:rsid w:val="00D62E88"/>
    <w:rsid w:val="00D6372C"/>
    <w:rsid w:val="00D6406A"/>
    <w:rsid w:val="00D64731"/>
    <w:rsid w:val="00D70B7F"/>
    <w:rsid w:val="00D75E32"/>
    <w:rsid w:val="00D84A5D"/>
    <w:rsid w:val="00D91726"/>
    <w:rsid w:val="00D94C72"/>
    <w:rsid w:val="00DA03AC"/>
    <w:rsid w:val="00DA06BD"/>
    <w:rsid w:val="00DA3FC0"/>
    <w:rsid w:val="00DA4E6A"/>
    <w:rsid w:val="00DA6A11"/>
    <w:rsid w:val="00DA7580"/>
    <w:rsid w:val="00DA7AFF"/>
    <w:rsid w:val="00DB1967"/>
    <w:rsid w:val="00DB3B15"/>
    <w:rsid w:val="00DB5F1C"/>
    <w:rsid w:val="00DB607C"/>
    <w:rsid w:val="00DB6635"/>
    <w:rsid w:val="00DB78F0"/>
    <w:rsid w:val="00DC1E80"/>
    <w:rsid w:val="00DC36E1"/>
    <w:rsid w:val="00DC3E8B"/>
    <w:rsid w:val="00DD646F"/>
    <w:rsid w:val="00DE1C5F"/>
    <w:rsid w:val="00DE5DB4"/>
    <w:rsid w:val="00DE6C53"/>
    <w:rsid w:val="00DE7A3D"/>
    <w:rsid w:val="00DF10A4"/>
    <w:rsid w:val="00DF1B14"/>
    <w:rsid w:val="00DF28C6"/>
    <w:rsid w:val="00E00ABB"/>
    <w:rsid w:val="00E02C41"/>
    <w:rsid w:val="00E03B42"/>
    <w:rsid w:val="00E040FB"/>
    <w:rsid w:val="00E10591"/>
    <w:rsid w:val="00E12E57"/>
    <w:rsid w:val="00E15476"/>
    <w:rsid w:val="00E22999"/>
    <w:rsid w:val="00E2315B"/>
    <w:rsid w:val="00E36E0F"/>
    <w:rsid w:val="00E422A2"/>
    <w:rsid w:val="00E42FC0"/>
    <w:rsid w:val="00E43057"/>
    <w:rsid w:val="00E43163"/>
    <w:rsid w:val="00E5136F"/>
    <w:rsid w:val="00E54B79"/>
    <w:rsid w:val="00E56465"/>
    <w:rsid w:val="00E66203"/>
    <w:rsid w:val="00E677B0"/>
    <w:rsid w:val="00E748D3"/>
    <w:rsid w:val="00E85FF7"/>
    <w:rsid w:val="00E87B46"/>
    <w:rsid w:val="00E90972"/>
    <w:rsid w:val="00E93A26"/>
    <w:rsid w:val="00E95F92"/>
    <w:rsid w:val="00EA62C4"/>
    <w:rsid w:val="00EB25E2"/>
    <w:rsid w:val="00EB3EE3"/>
    <w:rsid w:val="00EB4BE5"/>
    <w:rsid w:val="00EC0725"/>
    <w:rsid w:val="00EC2CD5"/>
    <w:rsid w:val="00EC47E7"/>
    <w:rsid w:val="00ED1261"/>
    <w:rsid w:val="00ED3029"/>
    <w:rsid w:val="00ED3201"/>
    <w:rsid w:val="00ED742A"/>
    <w:rsid w:val="00ED79B1"/>
    <w:rsid w:val="00EE41F5"/>
    <w:rsid w:val="00EF0DD8"/>
    <w:rsid w:val="00EF39A5"/>
    <w:rsid w:val="00EF47CD"/>
    <w:rsid w:val="00EF5BC6"/>
    <w:rsid w:val="00EF784C"/>
    <w:rsid w:val="00F04CE9"/>
    <w:rsid w:val="00F14925"/>
    <w:rsid w:val="00F22421"/>
    <w:rsid w:val="00F24094"/>
    <w:rsid w:val="00F340D7"/>
    <w:rsid w:val="00F34AC1"/>
    <w:rsid w:val="00F41920"/>
    <w:rsid w:val="00F4250A"/>
    <w:rsid w:val="00F473C4"/>
    <w:rsid w:val="00F51B47"/>
    <w:rsid w:val="00F56EDE"/>
    <w:rsid w:val="00F60068"/>
    <w:rsid w:val="00F61B38"/>
    <w:rsid w:val="00F61F67"/>
    <w:rsid w:val="00F64372"/>
    <w:rsid w:val="00F643D4"/>
    <w:rsid w:val="00F715E2"/>
    <w:rsid w:val="00F73579"/>
    <w:rsid w:val="00F752CC"/>
    <w:rsid w:val="00F83AF9"/>
    <w:rsid w:val="00F8636D"/>
    <w:rsid w:val="00F86C32"/>
    <w:rsid w:val="00F87E78"/>
    <w:rsid w:val="00F90C58"/>
    <w:rsid w:val="00F93BE3"/>
    <w:rsid w:val="00FA3A6A"/>
    <w:rsid w:val="00FB3B19"/>
    <w:rsid w:val="00FC1029"/>
    <w:rsid w:val="00FC5F99"/>
    <w:rsid w:val="00FD331E"/>
    <w:rsid w:val="00FD42F2"/>
    <w:rsid w:val="00FD50FB"/>
    <w:rsid w:val="00FD545A"/>
    <w:rsid w:val="00FE61DA"/>
    <w:rsid w:val="00FF2E13"/>
    <w:rsid w:val="00FF6809"/>
    <w:rsid w:val="00FF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C5398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53989"/>
  </w:style>
  <w:style w:type="paragraph" w:styleId="Odlomakpopisa">
    <w:name w:val="List Paragraph"/>
    <w:basedOn w:val="Normal"/>
    <w:uiPriority w:val="34"/>
    <w:qFormat/>
    <w:rsid w:val="002664D2"/>
    <w:pPr>
      <w:ind w:left="708"/>
    </w:pPr>
  </w:style>
  <w:style w:type="table" w:styleId="Reetkatablice">
    <w:name w:val="Table Grid"/>
    <w:basedOn w:val="Obinatablica"/>
    <w:uiPriority w:val="59"/>
    <w:rsid w:val="00AF30F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FF2E13"/>
    <w:rPr>
      <w:rFonts w:ascii="Tahoma" w:hAnsi="Tahoma"/>
      <w:sz w:val="16"/>
      <w:szCs w:val="16"/>
      <w:lang w:val="x-none" w:eastAsia="x-none"/>
    </w:rPr>
  </w:style>
  <w:style w:type="character" w:styleId="TekstbaloniaChar" w:customStyle="true">
    <w:name w:val="Tekst balončića Char"/>
    <w:link w:val="Tekstbalonia"/>
    <w:uiPriority w:val="99"/>
    <w:semiHidden/>
    <w:rsid w:val="00FF2E13"/>
    <w:rPr>
      <w:rFonts w:ascii="Tahoma" w:hAnsi="Tahoma" w:cs="Tahoma"/>
      <w:sz w:val="16"/>
      <w:szCs w:val="16"/>
    </w:rPr>
  </w:style>
  <w:style w:type="paragraph" w:styleId="ColorfulList-Accent1" w:customStyle="true">
    <w:name w:val="Colorful List - Accent 1"/>
    <w:basedOn w:val="Normal"/>
    <w:uiPriority w:val="34"/>
    <w:qFormat/>
    <w:rsid w:val="007557A6"/>
    <w:pPr>
      <w:ind w:left="708"/>
    </w:pPr>
  </w:style>
  <w:style w:type="paragraph" w:styleId="Zaglavlje">
    <w:name w:val="header"/>
    <w:basedOn w:val="Normal"/>
    <w:link w:val="ZaglavljeChar"/>
    <w:uiPriority w:val="99"/>
    <w:unhideWhenUsed/>
    <w:rsid w:val="009D586D"/>
    <w:pPr>
      <w:tabs>
        <w:tab w:val="center" w:pos="4536"/>
        <w:tab w:val="right" w:pos="9072"/>
      </w:tabs>
    </w:pPr>
    <w:rPr>
      <w:lang w:val="x-none" w:eastAsia="x-none"/>
    </w:rPr>
  </w:style>
  <w:style w:type="character" w:styleId="ZaglavljeChar" w:customStyle="true">
    <w:name w:val="Zaglavlje Char"/>
    <w:link w:val="Zaglavlje"/>
    <w:uiPriority w:val="99"/>
    <w:rsid w:val="009D586D"/>
    <w:rPr>
      <w:sz w:val="24"/>
      <w:szCs w:val="24"/>
    </w:rPr>
  </w:style>
  <w:style w:type="paragraph" w:styleId="Odlomakpopisa1" w:customStyle="true">
    <w:name w:val="Odlomak popisa1"/>
    <w:basedOn w:val="Normal"/>
    <w:uiPriority w:val="34"/>
    <w:qFormat/>
    <w:rsid w:val="0092684B"/>
    <w:pPr>
      <w:ind w:left="708"/>
    </w:pPr>
  </w:style>
  <w:style w:type="character" w:styleId="Tekstrezerviranogmjesta">
    <w:name w:val="Placeholder Text"/>
    <w:basedOn w:val="Zadanifontodlomka"/>
    <w:uiPriority w:val="99"/>
    <w:semiHidden/>
    <w:rsid w:val="008B21A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B21A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B21A1"/>
    <w:rPr>
      <w:rFonts w:ascii="Cambria" w:hAnsi="Cambria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B21A1"/>
    <w:rPr>
      <w:rFonts w:ascii="Cambria" w:hAnsi="Cambria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B21A1"/>
    <w:rPr>
      <w:rFonts w:ascii="Cambria" w:hAnsi="Cambria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539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3989"/>
  </w:style>
  <w:style w:styleId="Odlomakpopisa" w:type="paragraph">
    <w:name w:val="List Paragraph"/>
    <w:basedOn w:val="Normal"/>
    <w:uiPriority w:val="34"/>
    <w:qFormat/>
    <w:rsid w:val="002664D2"/>
    <w:pPr>
      <w:ind w:left="708"/>
    </w:pPr>
  </w:style>
  <w:style w:styleId="Reetkatablice" w:type="table">
    <w:name w:val="Table Grid"/>
    <w:basedOn w:val="Obinatablica"/>
    <w:uiPriority w:val="59"/>
    <w:rsid w:val="00AF30F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F2E13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uiPriority w:val="99"/>
    <w:semiHidden/>
    <w:rsid w:val="00FF2E13"/>
    <w:rPr>
      <w:rFonts w:ascii="Tahoma" w:cs="Tahoma" w:hAnsi="Tahoma"/>
      <w:sz w:val="16"/>
      <w:szCs w:val="16"/>
    </w:rPr>
  </w:style>
  <w:style w:customStyle="1" w:styleId="ColorfulList-Accent1" w:type="paragraph">
    <w:name w:val="Colorful List - Accent 1"/>
    <w:basedOn w:val="Normal"/>
    <w:uiPriority w:val="34"/>
    <w:qFormat/>
    <w:rsid w:val="007557A6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9D586D"/>
    <w:pPr>
      <w:tabs>
        <w:tab w:pos="4536" w:val="center"/>
        <w:tab w:pos="9072" w:val="right"/>
      </w:tabs>
    </w:pPr>
    <w:rPr>
      <w:lang w:eastAsia="x-none" w:val="x-none"/>
    </w:rPr>
  </w:style>
  <w:style w:customStyle="1" w:styleId="ZaglavljeChar" w:type="character">
    <w:name w:val="Zaglavlje Char"/>
    <w:link w:val="Zaglavlje"/>
    <w:uiPriority w:val="99"/>
    <w:rsid w:val="009D586D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92684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B2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1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1A1"/>
    <w:rPr>
      <w:rFonts w:ascii="Cambria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1A1"/>
    <w:rPr>
      <w:rFonts w:ascii="Cambria" w:cs="Times New Roman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1A1"/>
    <w:rPr>
      <w:rFonts w:ascii="Cambria" w:cs="Times New Roman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8674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661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5765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8009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34992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8788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376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918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3738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3460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45461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464766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698114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301337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400972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865083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165274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335313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7801228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221101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211413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082386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1778996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4360827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4472783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5455515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8188124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1676397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6189920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6632027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8447360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0917696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176977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2221050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9220322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9756663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9994503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1533195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2616163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6355767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7714981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9214982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0984629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1893873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3204315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3442902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5177818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9070951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9849925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83476141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83776805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86567610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0822923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1705654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3208483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3933279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5383123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6943307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8088726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1411670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1699968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1942936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5146641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1483403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2146127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2784269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7286097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9606123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9998931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0561974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1163806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4455048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7195290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9423347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9528056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973205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0398825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1250774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2005695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2149045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2688020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5590006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1881216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2922374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5812683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6934183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9994719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2171944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3775982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4018182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5637055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9491403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73921096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74556337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77694877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78279578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78357370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78750181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79073723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1020204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3764504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5325541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5692067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5795771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6308570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6458733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0201667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0706184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8923953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9337113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0122680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2370229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4435985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5646613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7697138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8518428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9658303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10187302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12549488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12607163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14330014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14434813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661351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72866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2260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3426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5562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2.xml" Type="http://schemas.openxmlformats.org/officeDocument/2006/relationships/footer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Zagrebačka županija</properties:Company>
  <properties:Pages>1</properties:Pages>
  <properties:Words>211</properties:Words>
  <properties:Characters>1245</properties:Characters>
  <properties:Lines>37</properties:Lines>
  <properties:Paragraphs>10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REPUPBLIKA HRVATSKA</vt:lpstr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2020-05-20T08:22:00Z</dcterms:created>
  <dc:creator>zabcic</dc:creator>
  <cp:lastModifiedBy>Kristina Švajger</cp:lastModifiedBy>
  <cp:lastPrinted>2014-04-24T10:23:00Z</cp:lastPrinted>
  <dcterms:modified xmlns:xsi="http://www.w3.org/2001/XMLSchema-instance" xsi:type="dcterms:W3CDTF">2020-05-20T08:23:00Z</dcterms:modified>
  <cp:revision>3</cp:revision>
  <dc:title>REPUPBLIKA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St-108/2014-76 / Podnesak - Podnesak (Tempo-inženjering prijedlog za zaključenje, 13. 3. 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