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ab02" w14:paraId="89cab02" w:rsidRDefault="00520E5B" w:rsidP="00520E5B" w:rsidR="00C77488" w:rsidRPr="00060FF9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>
      <w:pPr>
        <w:jc w:val="right"/>
      </w:pPr>
    </w:p>
    <w:p w:rsidRDefault="00C77488" w:rsidP="00520E5B" w:rsidR="00C77488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>
      <w:pPr>
        <w:jc w:val="center"/>
      </w:pPr>
      <w:r w:rsidRPr="00152CB8">
        <w:t>R J E Š E N J E</w:t>
      </w:r>
    </w:p>
    <w:p w:rsidRDefault="00C77488" w:rsidP="00520E5B" w:rsidR="00C77488" w:rsidRPr="00152CB8">
      <w:pPr>
        <w:jc w:val="center"/>
      </w:pPr>
    </w:p>
    <w:p w:rsidRDefault="00520E5B" w:rsidP="00520E5B" w:rsidR="00520E5B">
      <w:pPr>
        <w:jc w:val="both"/>
        <w:rPr>
          <w:b/>
        </w:rPr>
      </w:pPr>
    </w:p>
    <w:p w:rsidRDefault="00C05B2D" w:rsidP="00C05B2D" w:rsidR="00C05B2D">
      <w:pPr>
        <w:ind w:firstLine="708"/>
        <w:jc w:val="both"/>
      </w:pPr>
      <w:r>
        <w:t xml:space="preserve">Trgovački sud u Splitu, po stečajnom sucu tog suda Katarini Mikulić kao sucu pojedincu, povodom prijedloga za otvaranje stečajnog postupka nad dužnikom </w:t>
      </w:r>
      <w:r w:rsidR="00655F87">
        <w:t>RITMIKA d.o.o., Solin, Fra Grge Martića 22, OIB: 85551745685</w:t>
      </w:r>
      <w:r>
        <w:t>, dana 16. veljače 2017. godine</w:t>
      </w:r>
    </w:p>
    <w:p w:rsidRDefault="00C77488" w:rsidP="00060FF9" w:rsidR="00C77488"/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655F87">
        <w:t>RITMIKA d.o.o., Solin, Fra Grge Martića 22, OIB: 85551745685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655F87">
        <w:t>4192716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C77488" w:rsidP="00520E5B" w:rsidR="00C77488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655F87" w:rsidP="00655F87" w:rsidR="00655F87">
      <w:pPr>
        <w:ind w:firstLine="708"/>
        <w:jc w:val="both"/>
      </w:pPr>
      <w:r>
        <w:t>Predlagatelj Financijska agencija, Regionalni centar Split, Podružnica Split je zahtjevom zaprimljenim na Trgovačkom sudu u Splitu, dana 23. veljače 2016. godine predložio provedbu skraćenog stečajnog postupka nad dužnikom RITMIKA d.o.o., Solin, Fra Grge Martića 22, OIB: 85551745685.</w:t>
      </w:r>
    </w:p>
    <w:p w:rsidRDefault="00655F87" w:rsidP="00655F87" w:rsidR="00655F87">
      <w:pPr>
        <w:ind w:left="708"/>
        <w:jc w:val="both"/>
      </w:pPr>
    </w:p>
    <w:p w:rsidRDefault="00655F87" w:rsidP="00655F87" w:rsidR="00655F87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</w:t>
      </w:r>
      <w:r>
        <w:lastRenderedPageBreak/>
        <w:t xml:space="preserve">neprekinutom razdoblju od 352 dana, u ukupnom iznosu od 232.278,52 kuna, te da prema podacima HZMO nema zaposlenih, kao i da predlagatelj ne raspolaže drugim podacima o imovini dužnika. </w:t>
      </w:r>
    </w:p>
    <w:p w:rsidRDefault="00655F87" w:rsidP="00655F87" w:rsidR="00655F87"/>
    <w:p w:rsidRDefault="00655F87" w:rsidP="00655F87" w:rsidR="00655F87">
      <w:pPr>
        <w:ind w:firstLine="708"/>
        <w:jc w:val="both"/>
      </w:pPr>
      <w:r>
        <w:t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24. svibnja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655F87" w:rsidP="00655F87" w:rsidR="00655F87">
      <w:pPr>
        <w:ind w:firstLine="708"/>
        <w:jc w:val="both"/>
      </w:pPr>
    </w:p>
    <w:p w:rsidRDefault="00655F87" w:rsidP="00655F87" w:rsidR="00655F87">
      <w:pPr>
        <w:ind w:firstLine="720"/>
        <w:jc w:val="both"/>
      </w:pPr>
      <w:r>
        <w:t>Vjerovnik dužnika Republika Hrvatska, Ministarstvo financija, je 03. lipnja 2016. godine podnio prijedlog za otvaranje stečajnog postupka nad dužnikom te je izvijestio sud da prema dužniku ima dospjelih, a nenamirenih potraživanja, u ukupnom iznosu od 14.663,58 kuna. Vjerodostojnost svojih tražbina vjerovnik je dokazao vjerodostojnim ispravama i to ovjerenim izlistom stanja duga obveznika iz Informacijskog sustava Porezne uprave na dan 30. svibnja 2016. godine.</w:t>
      </w:r>
    </w:p>
    <w:p w:rsidRDefault="00655F87" w:rsidP="00655F87" w:rsidR="00655F87">
      <w:pPr>
        <w:ind w:firstLine="720"/>
        <w:jc w:val="both"/>
      </w:pPr>
    </w:p>
    <w:p w:rsidRDefault="00655F87" w:rsidP="00655F87" w:rsidR="00655F87">
      <w:pPr>
        <w:ind w:firstLine="720"/>
        <w:jc w:val="both"/>
      </w:pPr>
      <w:r>
        <w:t>Također se navodi da dužnik raspolaže imovinom koja je dostatna za namirenje troškova kako prethodnog, tako i otvorenog stečajnog postupka,  a što je razvidno iz godišnjih financijskih izvješća dužnika za 2015. godinu.</w:t>
      </w:r>
    </w:p>
    <w:p w:rsidRDefault="00655F87" w:rsidP="00655F87" w:rsidR="00655F87">
      <w:pPr>
        <w:ind w:firstLine="720"/>
        <w:jc w:val="both"/>
      </w:pPr>
    </w:p>
    <w:p w:rsidRDefault="00655F87" w:rsidP="00655F87" w:rsidR="00655F87">
      <w:pPr>
        <w:ind w:firstLine="708"/>
        <w:jc w:val="both"/>
      </w:pPr>
      <w: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rješenjem od 06. listopada 2016. godine obustavljen je skraćeni stečajni postupak nad dužnikom RITMIKA d.o.o., Solin, Fra Grge Martića 22, OIB: 85551745685.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C05B2D">
        <w:t>05.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C77488">
        <w:t>16</w:t>
      </w:r>
      <w:r w:rsidR="00C05B2D">
        <w:t>. veljače</w:t>
      </w:r>
      <w:r w:rsidR="00EE7377">
        <w:t xml:space="preserve">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</w:t>
      </w:r>
      <w:r w:rsidR="00C77488">
        <w:t>15</w:t>
      </w:r>
      <w:r w:rsidR="00C05B2D">
        <w:t>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060FF9">
        <w:t>884</w:t>
      </w:r>
      <w:r>
        <w:t xml:space="preserve"> dana neprekidne blokade, a nepodmirene obveze na dan </w:t>
      </w:r>
      <w:r w:rsidR="00C05B2D">
        <w:t>01. rujna</w:t>
      </w:r>
      <w:r w:rsidR="000974EC">
        <w:t xml:space="preserve"> 2015.</w:t>
      </w:r>
      <w:r>
        <w:t xml:space="preserve"> godine iznosile su </w:t>
      </w:r>
      <w:r w:rsidR="00060FF9">
        <w:t>232.278,52</w:t>
      </w:r>
      <w:r>
        <w:t xml:space="preserve"> </w:t>
      </w:r>
      <w:r w:rsidR="00C05B2D">
        <w:t>kuna</w:t>
      </w:r>
      <w:r>
        <w:t xml:space="preserve">.  </w:t>
      </w:r>
    </w:p>
    <w:p w:rsidRDefault="00B42E80" w:rsidP="002C19C5" w:rsidR="00B42E80">
      <w:pPr>
        <w:jc w:val="both"/>
      </w:pPr>
    </w:p>
    <w:p w:rsidRDefault="00B42E80" w:rsidP="00060FF9" w:rsidR="00060FF9">
      <w:pPr>
        <w:ind w:firstLine="708"/>
        <w:jc w:val="both"/>
      </w:pPr>
      <w:r>
        <w:t xml:space="preserve">Na ročištu održanom dana </w:t>
      </w:r>
      <w:r w:rsidR="00C77488">
        <w:t>16</w:t>
      </w:r>
      <w:r w:rsidR="00C05B2D">
        <w:t>. veljače</w:t>
      </w:r>
      <w:r w:rsidR="00EE7377">
        <w:t xml:space="preserve"> 2017</w:t>
      </w:r>
      <w:r>
        <w:t xml:space="preserve">. godine zz dužnika </w:t>
      </w:r>
      <w:r w:rsidR="00060FF9">
        <w:t>Pero Brčić</w:t>
      </w:r>
      <w:r>
        <w:t xml:space="preserve"> se izjasnio o prijedlogu za otvaranje stečajnog postupka nad društvom </w:t>
      </w:r>
      <w:r w:rsidR="00060FF9">
        <w:t>RITMIKA d.o.o., Solin, Fra Grge Martića 22, OIB: 85551745685</w:t>
      </w:r>
      <w:r>
        <w:t xml:space="preserve">, te je izjavio </w:t>
      </w:r>
      <w:r w:rsidR="00D721AE">
        <w:t xml:space="preserve">da </w:t>
      </w:r>
      <w:r w:rsidR="00060FF9">
        <w:t>se</w:t>
      </w:r>
      <w:r w:rsidR="00D721AE">
        <w:t xml:space="preserve"> navedeno društvo</w:t>
      </w:r>
      <w:r w:rsidR="00060FF9">
        <w:t xml:space="preserve"> bavilo organizacijom koncerata. Trenutno društvo organizira festival naziva moondance koji će se održati ove godine u Trogiru. Navedeni festival društvo organizira zajedno sa jednim partnerom. U Zagrebačkoj banci d.d. podignut je kredit na iznos od 100.000,00 Eura. Dio kredita još uvijek nije vraćen. Navedeni kredit je razlog zbog čega društvo </w:t>
      </w:r>
      <w:r w:rsidR="001C6FC8">
        <w:t xml:space="preserve">RITMIKA </w:t>
      </w:r>
      <w:r w:rsidR="00060FF9">
        <w:t xml:space="preserve">d.o.o. nije moglo podmirivati svoje obveze prema svojim dobavljačima. Od imovine društvo ima samo jedan </w:t>
      </w:r>
      <w:r w:rsidR="00060FF9">
        <w:lastRenderedPageBreak/>
        <w:t xml:space="preserve">ventilator. Predlažio je odgodu otvaranja stečaja do rujna ove godine, a sve kako bi društvo moglo podmiriti sve svoje obveze. Zaposlenika društva nema. </w:t>
      </w:r>
    </w:p>
    <w:p w:rsidRDefault="00060FF9" w:rsidP="00C77488" w:rsidR="00060FF9">
      <w:pPr>
        <w:ind w:firstLine="708"/>
        <w:jc w:val="both"/>
      </w:pPr>
    </w:p>
    <w:p w:rsidRDefault="00044F41" w:rsidP="00060FF9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C05B2D">
        <w:t>16.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C77488" w:rsidP="00F57DF9" w:rsidR="00C77488" w:rsidRPr="00F57DF9">
      <w:pPr>
        <w:jc w:val="right"/>
      </w:pPr>
    </w:p>
    <w:p w:rsidRDefault="00044F41" w:rsidP="00044F41" w:rsidR="00044F41">
      <w:pPr>
        <w:jc w:val="both"/>
      </w:pPr>
      <w:r w:rsidRPr="00B42E80">
        <w:t>POUKA O PRAVNOM LIJEKU:</w:t>
      </w:r>
      <w:r w:rsidR="00C05B2D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270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655F87">
      <w:t>1927</w:t>
    </w:r>
    <w:r w:rsidR="00C05B2D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655F87">
      <w:t>1927</w:t>
    </w:r>
    <w:r w:rsidR="00C05B2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0FF9"/>
    <w:rsid w:val="00066650"/>
    <w:rsid w:val="00085E7C"/>
    <w:rsid w:val="000974EC"/>
    <w:rsid w:val="000B4D96"/>
    <w:rsid w:val="001C6FC8"/>
    <w:rsid w:val="002C19C5"/>
    <w:rsid w:val="003C2F22"/>
    <w:rsid w:val="00417EA6"/>
    <w:rsid w:val="00520E5B"/>
    <w:rsid w:val="00625E5B"/>
    <w:rsid w:val="00655F87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05B2D"/>
    <w:rsid w:val="00C77488"/>
    <w:rsid w:val="00D721AE"/>
    <w:rsid w:val="00DD0D50"/>
    <w:rsid w:val="00EB6A52"/>
    <w:rsid w:val="00EC4E48"/>
    <w:rsid w:val="00EE7377"/>
    <w:rsid w:val="00EF5270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F5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2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2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2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2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F5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2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2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2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2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St-1927/2016</izvorni_sadrzaj>
    <derivirana_varijabla naziv="DomainObject.Predmet.OznakaBroj_1">St-1927/2016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RITMIKA d.o.o. za organizaciju koncerata</izvorni_sadrzaj>
    <derivirana_varijabla naziv="DomainObject.Predmet.ProtustrankaFormated_1">  RITMIKA d.o.o. za organizaciju koncerata</derivirana_varijabla>
  </DomainObject.Predmet.ProtustrankaFormated>
  <DomainObject.Predmet.ProtustrankaFormatedOIB>
    <izvorni_sadrzaj>  RITMIKA d.o.o. za organizaciju koncerata, OIB 85551745685</izvorni_sadrzaj>
    <derivirana_varijabla naziv="DomainObject.Predmet.ProtustrankaFormatedOIB_1">  RITMIKA d.o.o. za organizaciju koncerata, OIB 85551745685</derivirana_varijabla>
  </DomainObject.Predmet.ProtustrankaFormatedOIB>
  <DomainObject.Predmet.ProtustrankaFormatedWithAdress>
    <izvorni_sadrzaj> RITMIKA d.o.o. za organizaciju koncerata, Fra Grge Martića 22, 21210 Solin</izvorni_sadrzaj>
    <derivirana_varijabla naziv="DomainObject.Predmet.ProtustrankaFormatedWithAdress_1"> RITMIKA d.o.o. za organizaciju koncerata, Fra Grge Martića 22, 21210 Solin</derivirana_varijabla>
  </DomainObject.Predmet.ProtustrankaFormatedWithAdress>
  <DomainObject.Predmet.ProtustrankaFormatedWithAdressOIB>
    <izvorni_sadrzaj> RITMIKA d.o.o. za organizaciju koncerata, OIB 85551745685, Fra Grge Martića 22, 21210 Solin</izvorni_sadrzaj>
    <derivirana_varijabla naziv="DomainObject.Predmet.ProtustrankaFormatedWithAdressOIB_1"> RITMIKA d.o.o. za organizaciju koncerata, OIB 85551745685, Fra Grge Martića 22, 21210 Solin</derivirana_varijabla>
  </DomainObject.Predmet.ProtustrankaFormatedWithAdressOIB>
  <DomainObject.Predmet.ProtustrankaWithAdress>
    <izvorni_sadrzaj>RITMIKA d.o.o. za organizaciju koncerata Fra Grge Martića 22, 21210 Solin</izvorni_sadrzaj>
    <derivirana_varijabla naziv="DomainObject.Predmet.ProtustrankaWithAdress_1">RITMIKA d.o.o. za organizaciju koncerata Fra Grge Martića 22, 21210 Solin</derivirana_varijabla>
  </DomainObject.Predmet.ProtustrankaWithAdress>
  <DomainObject.Predmet.ProtustrankaWithAdressOIB>
    <izvorni_sadrzaj>RITMIKA d.o.o. za organizaciju koncerata, OIB 85551745685, Fra Grge Martića 22, 21210 Solin</izvorni_sadrzaj>
    <derivirana_varijabla naziv="DomainObject.Predmet.ProtustrankaWithAdressOIB_1">RITMIKA d.o.o. za organizaciju koncerata, OIB 85551745685, Fra Grge Martića 22, 21210 Solin</derivirana_varijabla>
  </DomainObject.Predmet.ProtustrankaWithAdressOIB>
  <DomainObject.Predmet.ProtustrankaNazivFormated>
    <izvorni_sadrzaj>RITMIKA d.o.o. za organizaciju koncerata</izvorni_sadrzaj>
    <derivirana_varijabla naziv="DomainObject.Predmet.ProtustrankaNazivFormated_1">RITMIKA d.o.o. za organizaciju koncerata</derivirana_varijabla>
  </DomainObject.Predmet.ProtustrankaNazivFormated>
  <DomainObject.Predmet.ProtustrankaNazivFormatedOIB>
    <izvorni_sadrzaj>RITMIKA d.o.o. za organizaciju koncerata, OIB 85551745685</izvorni_sadrzaj>
    <derivirana_varijabla naziv="DomainObject.Predmet.ProtustrankaNazivFormatedOIB_1">RITMIKA d.o.o. za organizaciju koncerata, OIB 85551745685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232278.52</izvorni_sadrzaj>
    <derivirana_varijabla naziv="DomainObject.Predmet.TrenutnaVrijednost_1">232278.52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RITMIKA d.o.o. za organizaciju koncerata</item>
    </izvorni_sadrzaj>
    <derivirana_varijabla naziv="DomainObject.Predmet.ProtuStrankaListFormated_1">
      <item>RITMIKA d.o.o. za organizaciju koncerata</item>
    </derivirana_varijabla>
  </DomainObject.Predmet.ProtuStrankaListFormated>
  <DomainObject.Predmet.ProtuStrankaListFormatedOIB>
    <izvorni_sadrzaj>
      <item>RITMIKA d.o.o. za organizaciju koncerata, OIB 85551745685</item>
    </izvorni_sadrzaj>
    <derivirana_varijabla naziv="DomainObject.Predmet.ProtuStrankaListFormatedOIB_1">
      <item>RITMIKA d.o.o. za organizaciju koncerata, OIB 85551745685</item>
    </derivirana_varijabla>
  </DomainObject.Predmet.ProtuStrankaListFormatedOIB>
  <DomainObject.Predmet.ProtuStrankaListFormatedWithAdress>
    <izvorni_sadrzaj>
      <item>RITMIKA d.o.o. za organizaciju koncerata, Fra Grge Martića 22, 21210 Solin</item>
    </izvorni_sadrzaj>
    <derivirana_varijabla naziv="DomainObject.Predmet.ProtuStrankaListFormatedWithAdress_1">
      <item>RITMIKA d.o.o. za organizaciju koncerata, Fra Grge Martića 22, 21210 Solin</item>
    </derivirana_varijabla>
  </DomainObject.Predmet.ProtuStrankaListFormatedWithAdress>
  <DomainObject.Predmet.ProtuStrankaListFormatedWithAdressOIB>
    <izvorni_sadrzaj>
      <item>RITMIKA d.o.o. za organizaciju koncerata, OIB 85551745685, Fra Grge Martića 22, 21210 Solin</item>
    </izvorni_sadrzaj>
    <derivirana_varijabla naziv="DomainObject.Predmet.ProtuStrankaListFormatedWithAdressOIB_1">
      <item>RITMIKA d.o.o. za organizaciju koncerata, OIB 85551745685, Fra Grge Martića 22, 21210 Solin</item>
    </derivirana_varijabla>
  </DomainObject.Predmet.ProtuStrankaListFormatedWithAdressOIB>
  <DomainObject.Predmet.ProtuStrankaListNazivFormated>
    <izvorni_sadrzaj>
      <item>RITMIKA d.o.o. za organizaciju koncerata</item>
    </izvorni_sadrzaj>
    <derivirana_varijabla naziv="DomainObject.Predmet.ProtuStrankaListNazivFormated_1">
      <item>RITMIKA d.o.o. za organizaciju koncerata</item>
    </derivirana_varijabla>
  </DomainObject.Predmet.ProtuStrankaListNazivFormated>
  <DomainObject.Predmet.ProtuStrankaListNazivFormatedOIB>
    <izvorni_sadrzaj>
      <item>RITMIKA d.o.o. za organizaciju koncerata, OIB 85551745685</item>
    </izvorni_sadrzaj>
    <derivirana_varijabla naziv="DomainObject.Predmet.ProtuStrankaListNazivFormatedOIB_1">
      <item>RITMIKA d.o.o. za organizaciju koncerata, OIB 85551745685</item>
    </derivirana_varijabla>
  </DomainObject.Predmet.ProtuStrankaListNazivFormatedOIB>
  <DomainObject.Predmet.OstaliListFormated>
    <izvorni_sadrzaj>
      <item>Županijsko državno odvjetništvo u Splitu</item>
      <item>Pero Brčić</item>
    </izvorni_sadrzaj>
    <derivirana_varijabla naziv="DomainObject.Predmet.OstaliListFormated_1">
      <item>Županijsko državno odvjetništvo u Splitu</item>
      <item>Pero Brčić</item>
    </derivirana_varijabla>
  </DomainObject.Predmet.OstaliListFormated>
  <DomainObject.Predmet.OstaliListFormatedOIB>
    <izvorni_sadrzaj>
      <item>Županijsko državno odvjetništvo u Splitu</item>
      <item>Pero Brčić, OIB 17902236776</item>
    </izvorni_sadrzaj>
    <derivirana_varijabla naziv="DomainObject.Predmet.OstaliListFormatedOIB_1">
      <item>Županijsko državno odvjetništvo u Splitu</item>
      <item>Pero Brčić, OIB 17902236776</item>
    </derivirana_varijabla>
  </DomainObject.Predmet.OstaliListFormatedOIB>
  <DomainObject.Predmet.OstaliListFormatedWithAdress>
    <izvorni_sadrzaj>
      <item>Županijsko državno odvjetništvo u Splitu, Gundulilćeva 29a, 21000 Split</item>
      <item>Pero Brčić, Fra Grge Martića 22, 21210 Solin</item>
    </izvorni_sadrzaj>
    <derivirana_varijabla naziv="DomainObject.Predmet.OstaliListFormatedWithAdress_1">
      <item>Županijsko državno odvjetništvo u Splitu, Gundulilćeva 29a, 21000 Split</item>
      <item>Pero Brčić, Fra Grge Martića 22, 21210 Solin</item>
    </derivirana_varijabla>
  </DomainObject.Predmet.OstaliListFormatedWithAdress>
  <DomainObject.Predmet.OstaliListFormatedWithAdressOIB>
    <izvorni_sadrzaj>
      <item>Županijsko državno odvjetništvo u Splitu, Gundulilćeva 29a, 21000 Split</item>
      <item>Pero Brčić, OIB 17902236776, Fra Grge Martića 22, 21210 Solin</item>
    </izvorni_sadrzaj>
    <derivirana_varijabla naziv="DomainObject.Predmet.OstaliListFormatedWithAdressOIB_1">
      <item>Županijsko državno odvjetništvo u Splitu, Gundulilćeva 29a, 21000 Split</item>
      <item>Pero Brčić, OIB 17902236776, Fra Grge Martića 22, 21210 Solin</item>
    </derivirana_varijabla>
  </DomainObject.Predmet.OstaliListFormatedWithAdressOIB>
  <DomainObject.Predmet.OstaliListNazivFormated>
    <izvorni_sadrzaj>
      <item>Županijsko državno odvjetništvo u Splitu</item>
      <item>Pero Brčić</item>
    </izvorni_sadrzaj>
    <derivirana_varijabla naziv="DomainObject.Predmet.OstaliListNazivFormated_1">
      <item>Županijsko državno odvjetništvo u Splitu</item>
      <item>Pero Brčić</item>
    </derivirana_varijabla>
  </DomainObject.Predmet.OstaliListNazivFormated>
  <DomainObject.Predmet.OstaliListNazivFormatedOIB>
    <izvorni_sadrzaj>
      <item>Županijsko državno odvjetništvo u Splitu</item>
      <item>Pero Brčić, OIB 17902236776</item>
    </izvorni_sadrzaj>
    <derivirana_varijabla naziv="DomainObject.Predmet.OstaliListNazivFormatedOIB_1">
      <item>Županijsko državno odvjetništvo u Splitu</item>
      <item>Pero Brčić, OIB 17902236776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RITMIKA d.o.o. za organizaciju koncerata</izvorni_sadrzaj>
    <derivirana_varijabla naziv="DomainObject.Predmet.ProtustrankaIDrugi_1">RITMIKA d.o.o. za organizaciju koncerata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RITMIKA d.o.o. za organizaciju koncerata, OIB 85551745685, Fra Grge Martića 22, 21210 Solin</izvorni_sadrzaj>
    <derivirana_varijabla naziv="DomainObject.Predmet.ProtustrankaIDrugiAdressOIB_1">RITMIKA d.o.o. za organizaciju koncerata, OIB 85551745685, Fra Grge Martića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RITMIKA d.o.o. za organizaciju koncerata</item>
      <item>FINANCIJSKA AGENCIJA, RC SPLIT</item>
      <item>Ministarstvo financija RH</item>
      <item>Županijsko državno odvjetništvo u Splitu</item>
      <item>Pero Brčić</item>
    </izvorni_sadrzaj>
    <derivirana_varijabla naziv="DomainObject.Predmet.SudioniciListNaziv_1">
      <item>RITMIKA d.o.o. za organizaciju koncerata</item>
      <item>FINANCIJSKA AGENCIJA, RC SPLIT</item>
      <item>Ministarstvo financija RH</item>
      <item>Županijsko državno odvjetništvo u Splitu</item>
      <item>Pero Brčić</item>
    </derivirana_varijabla>
  </DomainObject.Predmet.SudioniciListNaziv>
  <DomainObject.Predmet.SudioniciListAdressOIB>
    <izvorni_sadrzaj>
      <item>RITMIKA d.o.o. za organizaciju koncerata, OIB 85551745685, Fra Grge Martića 22,21210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Gundulilćeva 29a,21000 Split</item>
      <item>Pero Brčić, OIB 17902236776, Fra Grge Martića 22,21210 Solin</item>
    </izvorni_sadrzaj>
    <derivirana_varijabla naziv="DomainObject.Predmet.SudioniciListAdressOIB_1">
      <item>RITMIKA d.o.o. za organizaciju koncerata, OIB 85551745685, Fra Grge Martića 22,21210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Gundulilćeva 29a,21000 Split</item>
      <item>Pero Brčić, OIB 17902236776, Fra Grge Martića 22,21210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85551745685</item>
      <item>, OIB 85821130368</item>
      <item>, OIB 18683136487</item>
      <item>, OIB null</item>
      <item>, OIB 17902236776</item>
    </izvorni_sadrzaj>
    <derivirana_varijabla naziv="DomainObject.Predmet.SudioniciListNazivOIB_1">
      <item>, OIB 85551745685</item>
      <item>, OIB 85821130368</item>
      <item>, OIB 18683136487</item>
      <item>, OIB null</item>
      <item>, OIB 17902236776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A67FE-B85C-427A-A83A-DAF85B693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1187</properties:Words>
  <properties:Characters>6583</properties:Characters>
  <properties:Lines>145</properties:Lines>
  <properties:Paragraphs>39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2017-02-16T11:15:00Z</cp:lastPrinted>
  <dcterms:modified xmlns:xsi="http://www.w3.org/2001/XMLSchema-instance" xsi:type="dcterms:W3CDTF">2017-02-16T11:16:00Z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