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ffeb" w14:paraId="ae6ffe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3F7C4B">
        <w:rPr>
          <w:rFonts w:cs="Times New Roman" w:eastAsia="Times New Roman" w:hAnsi="Times New Roman" w:ascii="Times New Roman"/>
          <w:sz w:val="24"/>
          <w:szCs w:val="24"/>
          <w:lang w:eastAsia="zh-CN"/>
        </w:rPr>
        <w:t>7872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F7C4B">
        <w:rPr>
          <w:rFonts w:cs="Times New Roman" w:eastAsia="Times New Roman" w:hAnsi="Times New Roman" w:ascii="Times New Roman"/>
          <w:sz w:val="24"/>
          <w:szCs w:val="24"/>
          <w:lang w:eastAsia="hr-HR"/>
        </w:rPr>
        <w:t>PE-ŽA</w:t>
      </w:r>
      <w:r w:rsidR="009A51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57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3F7C4B">
        <w:rPr>
          <w:rFonts w:cs="Times New Roman" w:eastAsia="Times New Roman" w:hAnsi="Times New Roman" w:ascii="Times New Roman"/>
          <w:sz w:val="24"/>
          <w:szCs w:val="24"/>
          <w:lang w:eastAsia="hr-HR"/>
        </w:rPr>
        <w:t>Samobor, Milana Langa 85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F7C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F7C4B" w:rsidRPr="003F7C4B">
        <w:rPr>
          <w:rFonts w:cs="Times New Roman" w:eastAsia="Times New Roman" w:hAnsi="Times New Roman" w:ascii="Times New Roman"/>
          <w:sz w:val="24"/>
          <w:szCs w:val="24"/>
          <w:lang w:eastAsia="hr-HR"/>
        </w:rPr>
        <w:t>080324907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9A51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F7C4B" w:rsidRPr="003F7C4B">
        <w:rPr>
          <w:rFonts w:cs="Times New Roman" w:eastAsia="Times New Roman" w:hAnsi="Times New Roman" w:ascii="Times New Roman"/>
          <w:sz w:val="24"/>
          <w:szCs w:val="24"/>
          <w:lang w:eastAsia="hr-HR"/>
        </w:rPr>
        <w:t>62094692826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="00682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F7C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PE-ŽA d.o.o., Samobor, Milana Langa 85, MBS: </w:t>
      </w:r>
      <w:r w:rsidR="003F7C4B" w:rsidRPr="003F7C4B">
        <w:rPr>
          <w:rFonts w:cs="Times New Roman" w:eastAsia="Times New Roman" w:hAnsi="Times New Roman" w:ascii="Times New Roman"/>
          <w:sz w:val="24"/>
          <w:szCs w:val="24"/>
          <w:lang w:eastAsia="hr-HR"/>
        </w:rPr>
        <w:t>080324907</w:t>
      </w:r>
      <w:r w:rsidR="003F7C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F7C4B" w:rsidRPr="003F7C4B">
        <w:rPr>
          <w:rFonts w:cs="Times New Roman" w:eastAsia="Times New Roman" w:hAnsi="Times New Roman" w:ascii="Times New Roman"/>
          <w:sz w:val="24"/>
          <w:szCs w:val="24"/>
          <w:lang w:eastAsia="hr-HR"/>
        </w:rPr>
        <w:t>62094692826</w:t>
      </w:r>
      <w:r w:rsidR="003F7C4B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0E48D4" w:rsidP="0050475D" w:rsidR="000E48D4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3F7C4B" w:rsidRPr="003F7C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F7C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PE-ŽA d.o.o., Samobor, Milana Langa 85, MBS: </w:t>
      </w:r>
      <w:r w:rsidR="003F7C4B" w:rsidRPr="003F7C4B">
        <w:rPr>
          <w:rFonts w:cs="Times New Roman" w:eastAsia="Times New Roman" w:hAnsi="Times New Roman" w:ascii="Times New Roman"/>
          <w:sz w:val="24"/>
          <w:szCs w:val="24"/>
          <w:lang w:eastAsia="hr-HR"/>
        </w:rPr>
        <w:t>080324907</w:t>
      </w:r>
      <w:r w:rsidR="003F7C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F7C4B" w:rsidRPr="003F7C4B">
        <w:rPr>
          <w:rFonts w:cs="Times New Roman" w:eastAsia="Times New Roman" w:hAnsi="Times New Roman" w:ascii="Times New Roman"/>
          <w:sz w:val="24"/>
          <w:szCs w:val="24"/>
          <w:lang w:eastAsia="hr-HR"/>
        </w:rPr>
        <w:t>62094692826</w:t>
      </w:r>
      <w:r w:rsidR="003F7C4B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A5153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82CDA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B36E2" w:rsidP="0050475D" w:rsidR="003B36E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B6626"/>
    <w:rsid w:val="000E48D4"/>
    <w:rsid w:val="000F1318"/>
    <w:rsid w:val="001572B7"/>
    <w:rsid w:val="0017646E"/>
    <w:rsid w:val="001A7E0E"/>
    <w:rsid w:val="001B573D"/>
    <w:rsid w:val="001E2827"/>
    <w:rsid w:val="0028381A"/>
    <w:rsid w:val="002B5FFE"/>
    <w:rsid w:val="002E4F73"/>
    <w:rsid w:val="00316E99"/>
    <w:rsid w:val="00320115"/>
    <w:rsid w:val="0034499A"/>
    <w:rsid w:val="0036669E"/>
    <w:rsid w:val="00381608"/>
    <w:rsid w:val="00386F1B"/>
    <w:rsid w:val="00397EC1"/>
    <w:rsid w:val="003A1F20"/>
    <w:rsid w:val="003B36E2"/>
    <w:rsid w:val="003D6408"/>
    <w:rsid w:val="003E749C"/>
    <w:rsid w:val="003F7C4B"/>
    <w:rsid w:val="00402A94"/>
    <w:rsid w:val="00412493"/>
    <w:rsid w:val="00453F21"/>
    <w:rsid w:val="004577C5"/>
    <w:rsid w:val="004E3B26"/>
    <w:rsid w:val="004F548D"/>
    <w:rsid w:val="0050475D"/>
    <w:rsid w:val="005834B8"/>
    <w:rsid w:val="00604F51"/>
    <w:rsid w:val="00646DA9"/>
    <w:rsid w:val="00682CDA"/>
    <w:rsid w:val="00697734"/>
    <w:rsid w:val="006D524C"/>
    <w:rsid w:val="006F2BD2"/>
    <w:rsid w:val="00726DD4"/>
    <w:rsid w:val="00733F1C"/>
    <w:rsid w:val="007659BE"/>
    <w:rsid w:val="00776376"/>
    <w:rsid w:val="00792967"/>
    <w:rsid w:val="007A2912"/>
    <w:rsid w:val="007B36DC"/>
    <w:rsid w:val="007E0C53"/>
    <w:rsid w:val="007E7B9C"/>
    <w:rsid w:val="007F5666"/>
    <w:rsid w:val="00832164"/>
    <w:rsid w:val="00855097"/>
    <w:rsid w:val="008578A5"/>
    <w:rsid w:val="00863600"/>
    <w:rsid w:val="008B6847"/>
    <w:rsid w:val="00957EDF"/>
    <w:rsid w:val="00964EEA"/>
    <w:rsid w:val="0099463A"/>
    <w:rsid w:val="00997F21"/>
    <w:rsid w:val="009A5153"/>
    <w:rsid w:val="009D1BD2"/>
    <w:rsid w:val="009F1879"/>
    <w:rsid w:val="009F7260"/>
    <w:rsid w:val="00A03733"/>
    <w:rsid w:val="00A15DB0"/>
    <w:rsid w:val="00A36515"/>
    <w:rsid w:val="00A40C18"/>
    <w:rsid w:val="00A725C7"/>
    <w:rsid w:val="00A802D1"/>
    <w:rsid w:val="00AE0D82"/>
    <w:rsid w:val="00AF0698"/>
    <w:rsid w:val="00B457F2"/>
    <w:rsid w:val="00B67B87"/>
    <w:rsid w:val="00BA417B"/>
    <w:rsid w:val="00BD2BE4"/>
    <w:rsid w:val="00BE3395"/>
    <w:rsid w:val="00BE77BB"/>
    <w:rsid w:val="00BF578C"/>
    <w:rsid w:val="00C25DEF"/>
    <w:rsid w:val="00C27CE4"/>
    <w:rsid w:val="00C305D9"/>
    <w:rsid w:val="00C41B70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DE4B5C"/>
    <w:rsid w:val="00E46CAC"/>
    <w:rsid w:val="00E54D73"/>
    <w:rsid w:val="00E75C74"/>
    <w:rsid w:val="00E90658"/>
    <w:rsid w:val="00E90B58"/>
    <w:rsid w:val="00EA3943"/>
    <w:rsid w:val="00EC61CA"/>
    <w:rsid w:val="00EE7D2B"/>
    <w:rsid w:val="00F1473C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2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24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D524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D524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D524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2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2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D52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D52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D52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7872</izvorni_sadrzaj>
    <derivirana_varijabla naziv="DomainObject.Predmet.Broj_1">7872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St-7872/2015</izvorni_sadrzaj>
    <derivirana_varijabla naziv="DomainObject.Predmet.OznakaBroj_1">St-7872/2015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PE-ŽA  d.o.o.</izvorni_sadrzaj>
    <derivirana_varijabla naziv="DomainObject.Predmet.ProtustrankaFormated_1">  PE-ŽA  d.o.o.</derivirana_varijabla>
  </DomainObject.Predmet.ProtustrankaFormated>
  <DomainObject.Predmet.ProtustrankaFormatedOIB>
    <izvorni_sadrzaj>  PE-ŽA  d.o.o., OIB 62094692826</izvorni_sadrzaj>
    <derivirana_varijabla naziv="DomainObject.Predmet.ProtustrankaFormatedOIB_1">  PE-ŽA  d.o.o., OIB 62094692826</derivirana_varijabla>
  </DomainObject.Predmet.ProtustrankaFormatedOIB>
  <DomainObject.Predmet.ProtustrankaFormatedWithAdress>
    <izvorni_sadrzaj> PE-ŽA  d.o.o., Milana Langa 85, 10430 Samobor</izvorni_sadrzaj>
    <derivirana_varijabla naziv="DomainObject.Predmet.ProtustrankaFormatedWithAdress_1"> PE-ŽA  d.o.o., Milana Langa 85, 10430 Samobor</derivirana_varijabla>
  </DomainObject.Predmet.ProtustrankaFormatedWithAdress>
  <DomainObject.Predmet.ProtustrankaFormatedWithAdressOIB>
    <izvorni_sadrzaj> PE-ŽA  d.o.o., OIB 62094692826, Milana Langa 85, 10430 Samobor</izvorni_sadrzaj>
    <derivirana_varijabla naziv="DomainObject.Predmet.ProtustrankaFormatedWithAdressOIB_1"> PE-ŽA  d.o.o., OIB 62094692826, Milana Langa 85, 10430 Samobor</derivirana_varijabla>
  </DomainObject.Predmet.ProtustrankaFormatedWithAdressOIB>
  <DomainObject.Predmet.ProtustrankaWithAdress>
    <izvorni_sadrzaj>PE-ŽA  d.o.o. Milana Langa 85, 10430 Samobor</izvorni_sadrzaj>
    <derivirana_varijabla naziv="DomainObject.Predmet.ProtustrankaWithAdress_1">PE-ŽA  d.o.o. Milana Langa 85, 10430 Samobor</derivirana_varijabla>
  </DomainObject.Predmet.ProtustrankaWithAdress>
  <DomainObject.Predmet.ProtustrankaWithAdressOIB>
    <izvorni_sadrzaj>PE-ŽA  d.o.o., OIB 62094692826, Milana Langa 85, 10430 Samobor</izvorni_sadrzaj>
    <derivirana_varijabla naziv="DomainObject.Predmet.ProtustrankaWithAdressOIB_1">PE-ŽA  d.o.o., OIB 62094692826, Milana Langa 85, 10430 Samobor</derivirana_varijabla>
  </DomainObject.Predmet.ProtustrankaWithAdressOIB>
  <DomainObject.Predmet.ProtustrankaNazivFormated>
    <izvorni_sadrzaj>PE-ŽA  d.o.o.</izvorni_sadrzaj>
    <derivirana_varijabla naziv="DomainObject.Predmet.ProtustrankaNazivFormated_1">PE-ŽA  d.o.o.</derivirana_varijabla>
  </DomainObject.Predmet.ProtustrankaNazivFormated>
  <DomainObject.Predmet.ProtustrankaNazivFormatedOIB>
    <izvorni_sadrzaj>PE-ŽA  d.o.o., OIB 62094692826</izvorni_sadrzaj>
    <derivirana_varijabla naziv="DomainObject.Predmet.ProtustrankaNazivFormatedOIB_1">PE-ŽA  d.o.o., OIB 62094692826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PE-ŽA  d.o.o.</item>
    </izvorni_sadrzaj>
    <derivirana_varijabla naziv="DomainObject.Predmet.ProtuStrankaListFormated_1">
      <item>PE-ŽA  d.o.o.</item>
    </derivirana_varijabla>
  </DomainObject.Predmet.ProtuStrankaListFormated>
  <DomainObject.Predmet.ProtuStrankaListFormatedOIB>
    <izvorni_sadrzaj>
      <item>PE-ŽA  d.o.o., OIB 62094692826</item>
    </izvorni_sadrzaj>
    <derivirana_varijabla naziv="DomainObject.Predmet.ProtuStrankaListFormatedOIB_1">
      <item>PE-ŽA  d.o.o., OIB 62094692826</item>
    </derivirana_varijabla>
  </DomainObject.Predmet.ProtuStrankaListFormatedOIB>
  <DomainObject.Predmet.ProtuStrankaListFormatedWithAdress>
    <izvorni_sadrzaj>
      <item>PE-ŽA  d.o.o., Milana Langa 85, 10430 Samobor</item>
    </izvorni_sadrzaj>
    <derivirana_varijabla naziv="DomainObject.Predmet.ProtuStrankaListFormatedWithAdress_1">
      <item>PE-ŽA  d.o.o., Milana Langa 85, 10430 Samobor</item>
    </derivirana_varijabla>
  </DomainObject.Predmet.ProtuStrankaListFormatedWithAdress>
  <DomainObject.Predmet.ProtuStrankaListFormatedWithAdressOIB>
    <izvorni_sadrzaj>
      <item>PE-ŽA  d.o.o., OIB 62094692826, Milana Langa 85, 10430 Samobor</item>
    </izvorni_sadrzaj>
    <derivirana_varijabla naziv="DomainObject.Predmet.ProtuStrankaListFormatedWithAdressOIB_1">
      <item>PE-ŽA  d.o.o., OIB 62094692826, Milana Langa 85, 10430 Samobor</item>
    </derivirana_varijabla>
  </DomainObject.Predmet.ProtuStrankaListFormatedWithAdressOIB>
  <DomainObject.Predmet.ProtuStrankaListNazivFormated>
    <izvorni_sadrzaj>
      <item>PE-ŽA  d.o.o.</item>
    </izvorni_sadrzaj>
    <derivirana_varijabla naziv="DomainObject.Predmet.ProtuStrankaListNazivFormated_1">
      <item>PE-ŽA  d.o.o.</item>
    </derivirana_varijabla>
  </DomainObject.Predmet.ProtuStrankaListNazivFormated>
  <DomainObject.Predmet.ProtuStrankaListNazivFormatedOIB>
    <izvorni_sadrzaj>
      <item>PE-ŽA  d.o.o., OIB 62094692826</item>
    </izvorni_sadrzaj>
    <derivirana_varijabla naziv="DomainObject.Predmet.ProtuStrankaListNazivFormatedOIB_1">
      <item>PE-ŽA  d.o.o., OIB 62094692826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PE-ŽA  d.o.o.</izvorni_sadrzaj>
    <derivirana_varijabla naziv="DomainObject.Predmet.ProtustrankaIDrugi_1">PE-ŽA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PE-ŽA  d.o.o., OIB 62094692826, Milana Langa 85, 10430 Samobor</izvorni_sadrzaj>
    <derivirana_varijabla naziv="DomainObject.Predmet.ProtustrankaIDrugiAdressOIB_1">PE-ŽA  d.o.o., OIB 62094692826, Milana Langa 85,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PE-ŽA  d.o.o.</item>
    </izvorni_sadrzaj>
    <derivirana_varijabla naziv="DomainObject.Predmet.SudioniciListNaziv_1">
      <item>FINA Regionalni centar Zagreb</item>
      <item>PE-ŽA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PE-ŽA  d.o.o., OIB 62094692826, Milana Langa 85,10430 Samobor</item>
    </izvorni_sadrzaj>
    <derivirana_varijabla naziv="DomainObject.Predmet.SudioniciListAdressOIB_1">
      <item>FINA Regionalni centar Zagreb, OIB 85821130368, Trg svibanjskih žrtava 1995. 1,10000 Zagreb</item>
      <item>PE-ŽA  d.o.o., OIB 62094692826, Milana Langa 85,10430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62094692826</item>
    </izvorni_sadrzaj>
    <derivirana_varijabla naziv="DomainObject.Predmet.SudioniciListNazivOIB_1">
      <item>, OIB 85821130368</item>
      <item>, OIB 62094692826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1806</properties:Characters>
  <properties:Lines>45</properties:Lines>
  <properties:Paragraphs>19</properties:Paragraphs>
  <properties:TotalTime>474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2016-02-24T14:22:00Z</cp:lastPrinted>
  <dcterms:modified xmlns:xsi="http://www.w3.org/2001/XMLSchema-instance" xsi:type="dcterms:W3CDTF">2016-02-25T14:18:00Z</dcterms:modified>
  <cp:revision>94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