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05fe" w14:paraId="34305fe" w:rsidRDefault="00855929" w:rsidP="00855929" w:rsidR="00855929" w:rsidRPr="003F2B0E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F2B0E">
        <w:rPr>
          <w:rFonts w:cs="Times New Roman" w:hAnsi="Times New Roman" w:ascii="Times New Roman"/>
          <w:sz w:val="24"/>
          <w:szCs w:val="24"/>
        </w:rPr>
        <w:t>5 St-</w:t>
      </w:r>
      <w:r w:rsidR="003F2B0E" w:rsidRPr="003F2B0E">
        <w:rPr>
          <w:rFonts w:cs="Times New Roman" w:hAnsi="Times New Roman" w:ascii="Times New Roman"/>
          <w:sz w:val="24"/>
          <w:szCs w:val="24"/>
        </w:rPr>
        <w:t>271/15-</w:t>
      </w:r>
      <w:r w:rsidR="0096208A">
        <w:rPr>
          <w:rFonts w:cs="Times New Roman" w:hAnsi="Times New Roman" w:ascii="Times New Roman"/>
          <w:sz w:val="24"/>
          <w:szCs w:val="24"/>
        </w:rPr>
        <w:t>18</w:t>
      </w:r>
    </w:p>
    <w:p w:rsidRDefault="00B433F0" w:rsidP="00855929" w:rsidR="00B433F0" w:rsidRPr="003F2B0E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B433F0" w:rsidP="00855929" w:rsidR="00B433F0" w:rsidRPr="003F2B0E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855929" w:rsidP="00855929" w:rsidR="00855929" w:rsidRPr="003F2B0E">
      <w:pPr>
        <w:jc w:val="both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55929" w:rsidP="00855929" w:rsidR="00855929" w:rsidRPr="003F2B0E">
      <w:pPr>
        <w:jc w:val="both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855929" w:rsidP="00855929" w:rsidR="00855929" w:rsidRPr="003F2B0E">
      <w:pPr>
        <w:jc w:val="both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>Amruševa 2/II</w:t>
      </w:r>
    </w:p>
    <w:p w:rsidRDefault="00E07711" w:rsidP="00855929" w:rsidR="00855929" w:rsidRPr="003F2B0E">
      <w:pPr>
        <w:jc w:val="both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>1</w:t>
      </w:r>
      <w:r w:rsidR="00855929" w:rsidRPr="003F2B0E">
        <w:rPr>
          <w:rFonts w:cs="Times New Roman" w:hAnsi="Times New Roman" w:ascii="Times New Roman"/>
          <w:sz w:val="24"/>
          <w:szCs w:val="24"/>
        </w:rPr>
        <w:t>0 000 ZAGREB</w:t>
      </w:r>
    </w:p>
    <w:p w:rsidRDefault="00E07711" w:rsidP="00F20CFA" w:rsidR="00E07711" w:rsidRPr="003F2B0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DD6686" w:rsidP="00F20CFA" w:rsidR="00DD6686" w:rsidRPr="003F2B0E">
      <w:pPr>
        <w:jc w:val="center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>U I M E  R E P U B L I K E  H R V A T S K E</w:t>
      </w:r>
    </w:p>
    <w:p w:rsidRDefault="00855929" w:rsidP="00855929" w:rsidR="00855929" w:rsidRPr="003F2B0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55929" w:rsidP="00855929" w:rsidR="00855929" w:rsidRPr="003F2B0E">
      <w:pPr>
        <w:jc w:val="center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55929" w:rsidP="00855929" w:rsidR="00855929" w:rsidRPr="003F2B0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55929" w:rsidP="00ED43F4" w:rsidR="00533DD5" w:rsidRPr="003F2B0E">
      <w:pPr>
        <w:jc w:val="both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ab/>
        <w:t xml:space="preserve">Trgovački sud u Zagrebu, po stečajnom sucu toga suda dr.sc. Jeleni Čuveljak, </w:t>
      </w:r>
      <w:r w:rsidR="00ED43F4" w:rsidRPr="003F2B0E">
        <w:rPr>
          <w:rFonts w:cs="Times New Roman" w:hAnsi="Times New Roman" w:ascii="Times New Roman"/>
          <w:sz w:val="24"/>
          <w:szCs w:val="24"/>
        </w:rPr>
        <w:t xml:space="preserve">povodom prijedloga </w:t>
      </w:r>
      <w:r w:rsidR="00DD6686" w:rsidRPr="003F2B0E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3F2B0E" w:rsidRPr="003F2B0E">
        <w:rPr>
          <w:rFonts w:cs="Times New Roman" w:hAnsi="Times New Roman" w:ascii="Times New Roman"/>
          <w:sz w:val="24"/>
          <w:szCs w:val="24"/>
        </w:rPr>
        <w:t>SAMIL PUŠKAR</w:t>
      </w:r>
      <w:r w:rsidR="003F2B0E">
        <w:rPr>
          <w:rFonts w:cs="Times New Roman" w:hAnsi="Times New Roman" w:ascii="Times New Roman"/>
          <w:sz w:val="24"/>
          <w:szCs w:val="24"/>
        </w:rPr>
        <w:t xml:space="preserve"> iz Zagreba,</w:t>
      </w:r>
      <w:r w:rsidR="003F2B0E" w:rsidRPr="003F2B0E">
        <w:rPr>
          <w:rFonts w:cs="Times New Roman" w:hAnsi="Times New Roman" w:ascii="Times New Roman"/>
          <w:sz w:val="24"/>
          <w:szCs w:val="24"/>
        </w:rPr>
        <w:t xml:space="preserve"> Šumski put 28, OIB 12960372180</w:t>
      </w:r>
      <w:r w:rsidR="00DD6686" w:rsidRPr="003F2B0E">
        <w:rPr>
          <w:rFonts w:cs="Times New Roman" w:hAnsi="Times New Roman" w:ascii="Times New Roman"/>
          <w:sz w:val="24"/>
          <w:szCs w:val="24"/>
        </w:rPr>
        <w:t xml:space="preserve">, za otvaranjem stečajnog postupka nad stečajnim dužnikom </w:t>
      </w:r>
      <w:r w:rsidR="003F2B0E" w:rsidRPr="003F2B0E">
        <w:rPr>
          <w:rFonts w:cs="Times New Roman" w:hAnsi="Times New Roman" w:ascii="Times New Roman"/>
          <w:sz w:val="24"/>
          <w:szCs w:val="24"/>
        </w:rPr>
        <w:t>TRIMO GRAĐENJE d.o.o. Zagreb (Grad Zagreb), Cebini bb, MBS 080395929, OIB 77000223347</w:t>
      </w:r>
      <w:r w:rsidR="00B836D1" w:rsidRPr="003F2B0E">
        <w:rPr>
          <w:rFonts w:cs="Times New Roman" w:hAnsi="Times New Roman" w:ascii="Times New Roman"/>
          <w:sz w:val="24"/>
          <w:szCs w:val="24"/>
        </w:rPr>
        <w:t xml:space="preserve">, </w:t>
      </w:r>
      <w:r w:rsidR="00533DD5" w:rsidRPr="003F2B0E">
        <w:rPr>
          <w:rFonts w:cs="Times New Roman" w:hAnsi="Times New Roman" w:ascii="Times New Roman"/>
          <w:sz w:val="24"/>
          <w:szCs w:val="24"/>
        </w:rPr>
        <w:t xml:space="preserve">dana </w:t>
      </w:r>
      <w:r w:rsidR="003F2B0E" w:rsidRPr="003F2B0E">
        <w:rPr>
          <w:rFonts w:cs="Times New Roman" w:hAnsi="Times New Roman" w:ascii="Times New Roman"/>
          <w:sz w:val="24"/>
          <w:szCs w:val="24"/>
        </w:rPr>
        <w:t>6. listopada</w:t>
      </w:r>
      <w:r w:rsidR="00E07711" w:rsidRPr="003F2B0E">
        <w:rPr>
          <w:rFonts w:cs="Times New Roman" w:hAnsi="Times New Roman" w:ascii="Times New Roman"/>
          <w:sz w:val="24"/>
          <w:szCs w:val="24"/>
        </w:rPr>
        <w:t xml:space="preserve"> 2015</w:t>
      </w:r>
      <w:r w:rsidR="00DD6686" w:rsidRPr="003F2B0E">
        <w:rPr>
          <w:rFonts w:cs="Times New Roman" w:hAnsi="Times New Roman" w:ascii="Times New Roman"/>
          <w:sz w:val="24"/>
          <w:szCs w:val="24"/>
        </w:rPr>
        <w:t>.</w:t>
      </w:r>
    </w:p>
    <w:p w:rsidRDefault="00533DD5" w:rsidP="00533DD5" w:rsidR="00533DD5" w:rsidRPr="003F2B0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44277" w:rsidP="00533DD5" w:rsidR="00244277" w:rsidRPr="003F2B0E">
      <w:pPr>
        <w:jc w:val="center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244277" w:rsidP="00244277" w:rsidR="00244277" w:rsidRPr="003F2B0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44277" w:rsidP="00DD6686" w:rsidR="00244277" w:rsidRPr="003F2B0E">
      <w:pPr>
        <w:jc w:val="both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ab/>
        <w:t xml:space="preserve">1. Otvara se stečajni postupak nad stečajnim dužnikom </w:t>
      </w:r>
      <w:r w:rsidR="003F2B0E" w:rsidRPr="003F2B0E">
        <w:rPr>
          <w:rFonts w:cs="Times New Roman" w:hAnsi="Times New Roman" w:ascii="Times New Roman"/>
          <w:sz w:val="24"/>
          <w:szCs w:val="24"/>
        </w:rPr>
        <w:t>TRIMO GRAĐENJE d.o.o. Zagreb (Grad Zagreb), Cebini bb, MBS 080395929, OIB 77000223347</w:t>
      </w:r>
      <w:r w:rsidR="00E07711" w:rsidRPr="003F2B0E">
        <w:rPr>
          <w:rFonts w:cs="Times New Roman" w:hAnsi="Times New Roman" w:ascii="Times New Roman"/>
          <w:sz w:val="24"/>
          <w:szCs w:val="24"/>
        </w:rPr>
        <w:t xml:space="preserve">. </w:t>
      </w:r>
      <w:r w:rsidRPr="003F2B0E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E43FAC">
        <w:rPr>
          <w:rFonts w:cs="Times New Roman" w:hAnsi="Times New Roman" w:ascii="Times New Roman"/>
          <w:sz w:val="24"/>
          <w:szCs w:val="24"/>
        </w:rPr>
        <w:t>6</w:t>
      </w:r>
      <w:r w:rsidR="003F2B0E" w:rsidRPr="003F2B0E">
        <w:rPr>
          <w:rFonts w:cs="Times New Roman" w:hAnsi="Times New Roman" w:ascii="Times New Roman"/>
          <w:sz w:val="24"/>
          <w:szCs w:val="24"/>
        </w:rPr>
        <w:t>. listopada</w:t>
      </w:r>
      <w:r w:rsidR="00DD6686" w:rsidRPr="003F2B0E">
        <w:rPr>
          <w:rFonts w:cs="Times New Roman" w:hAnsi="Times New Roman" w:ascii="Times New Roman"/>
          <w:sz w:val="24"/>
          <w:szCs w:val="24"/>
        </w:rPr>
        <w:t xml:space="preserve"> 2015</w:t>
      </w:r>
      <w:r w:rsidR="00E133C3" w:rsidRPr="003F2B0E">
        <w:rPr>
          <w:rFonts w:cs="Times New Roman" w:hAnsi="Times New Roman" w:ascii="Times New Roman"/>
          <w:sz w:val="24"/>
          <w:szCs w:val="24"/>
        </w:rPr>
        <w:t>.</w:t>
      </w:r>
      <w:r w:rsidRPr="003F2B0E">
        <w:rPr>
          <w:rFonts w:cs="Times New Roman" w:hAnsi="Times New Roman" w:ascii="Times New Roman"/>
          <w:sz w:val="24"/>
          <w:szCs w:val="24"/>
        </w:rPr>
        <w:t xml:space="preserve"> u </w:t>
      </w:r>
      <w:r w:rsidR="00DE2F1C" w:rsidRPr="003F2B0E">
        <w:rPr>
          <w:rFonts w:cs="Times New Roman" w:hAnsi="Times New Roman" w:ascii="Times New Roman"/>
          <w:sz w:val="24"/>
          <w:szCs w:val="24"/>
        </w:rPr>
        <w:t>1</w:t>
      </w:r>
      <w:r w:rsidR="00E43FAC">
        <w:rPr>
          <w:rFonts w:cs="Times New Roman" w:hAnsi="Times New Roman" w:ascii="Times New Roman"/>
          <w:sz w:val="24"/>
          <w:szCs w:val="24"/>
        </w:rPr>
        <w:t>0</w:t>
      </w:r>
      <w:r w:rsidR="00DE2F1C" w:rsidRPr="003F2B0E">
        <w:rPr>
          <w:rFonts w:cs="Times New Roman" w:hAnsi="Times New Roman" w:ascii="Times New Roman"/>
          <w:sz w:val="24"/>
          <w:szCs w:val="24"/>
        </w:rPr>
        <w:t xml:space="preserve"> sati i </w:t>
      </w:r>
      <w:r w:rsidR="00E43FAC">
        <w:rPr>
          <w:rFonts w:cs="Times New Roman" w:hAnsi="Times New Roman" w:ascii="Times New Roman"/>
          <w:sz w:val="24"/>
          <w:szCs w:val="24"/>
        </w:rPr>
        <w:t>50</w:t>
      </w:r>
      <w:r w:rsidR="009535E8" w:rsidRPr="003F2B0E">
        <w:rPr>
          <w:rFonts w:cs="Times New Roman" w:hAnsi="Times New Roman" w:ascii="Times New Roman"/>
          <w:sz w:val="24"/>
          <w:szCs w:val="24"/>
        </w:rPr>
        <w:t xml:space="preserve"> </w:t>
      </w:r>
      <w:r w:rsidRPr="003F2B0E">
        <w:rPr>
          <w:rFonts w:cs="Times New Roman" w:hAnsi="Times New Roman" w:ascii="Times New Roman"/>
          <w:sz w:val="24"/>
          <w:szCs w:val="24"/>
        </w:rPr>
        <w:t xml:space="preserve">minuta, kada je ovo rješenje </w:t>
      </w:r>
      <w:r w:rsidR="003F2B0E" w:rsidRPr="003F2B0E">
        <w:rPr>
          <w:rFonts w:cs="Times New Roman" w:hAnsi="Times New Roman" w:ascii="Times New Roman"/>
          <w:sz w:val="24"/>
          <w:szCs w:val="24"/>
        </w:rPr>
        <w:t>o</w:t>
      </w:r>
      <w:r w:rsidRPr="003F2B0E">
        <w:rPr>
          <w:rFonts w:cs="Times New Roman" w:hAnsi="Times New Roman" w:ascii="Times New Roman"/>
          <w:sz w:val="24"/>
          <w:szCs w:val="24"/>
        </w:rPr>
        <w:t xml:space="preserve"> otvaranju stečajnog postupka istaknuto na </w:t>
      </w:r>
      <w:r w:rsidR="003F2B0E" w:rsidRPr="003F2B0E">
        <w:rPr>
          <w:rFonts w:cs="Times New Roman" w:hAnsi="Times New Roman" w:ascii="Times New Roman"/>
          <w:sz w:val="24"/>
          <w:szCs w:val="24"/>
        </w:rPr>
        <w:t>e-</w:t>
      </w:r>
      <w:r w:rsidRPr="003F2B0E">
        <w:rPr>
          <w:rFonts w:cs="Times New Roman" w:hAnsi="Times New Roman" w:ascii="Times New Roman"/>
          <w:sz w:val="24"/>
          <w:szCs w:val="24"/>
        </w:rPr>
        <w:t>oglasnoj ploči suda.</w:t>
      </w:r>
    </w:p>
    <w:p w:rsidRDefault="00244277" w:rsidP="00DD6686" w:rsidR="00244277" w:rsidRPr="003F2B0E">
      <w:pPr>
        <w:tabs>
          <w:tab w:pos="651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ab/>
      </w:r>
    </w:p>
    <w:p w:rsidRDefault="00244277" w:rsidP="00DD6686" w:rsidR="00BA2026" w:rsidRPr="003F2B0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ab/>
        <w:t>2. Ukidaju se mjere osiguranja određene rješenjem ovog</w:t>
      </w:r>
      <w:r w:rsidR="00D80AF2" w:rsidRPr="003F2B0E">
        <w:rPr>
          <w:rFonts w:cs="Times New Roman" w:hAnsi="Times New Roman" w:ascii="Times New Roman"/>
          <w:sz w:val="24"/>
          <w:szCs w:val="24"/>
        </w:rPr>
        <w:t xml:space="preserve"> suda posl. br. St-</w:t>
      </w:r>
      <w:r w:rsidR="003F2B0E" w:rsidRPr="003F2B0E">
        <w:rPr>
          <w:rFonts w:cs="Times New Roman" w:hAnsi="Times New Roman" w:ascii="Times New Roman"/>
          <w:sz w:val="24"/>
          <w:szCs w:val="24"/>
        </w:rPr>
        <w:t>271/15-9</w:t>
      </w:r>
      <w:r w:rsidR="00B433F0" w:rsidRPr="003F2B0E">
        <w:rPr>
          <w:rFonts w:cs="Times New Roman" w:hAnsi="Times New Roman" w:ascii="Times New Roman"/>
          <w:sz w:val="24"/>
          <w:szCs w:val="24"/>
        </w:rPr>
        <w:t xml:space="preserve"> </w:t>
      </w:r>
      <w:r w:rsidRPr="003F2B0E">
        <w:rPr>
          <w:rFonts w:cs="Times New Roman" w:hAnsi="Times New Roman" w:ascii="Times New Roman"/>
          <w:sz w:val="24"/>
          <w:szCs w:val="24"/>
        </w:rPr>
        <w:t xml:space="preserve">od </w:t>
      </w:r>
      <w:r w:rsidR="003F2B0E" w:rsidRPr="003F2B0E">
        <w:rPr>
          <w:rFonts w:cs="Times New Roman" w:hAnsi="Times New Roman" w:ascii="Times New Roman"/>
          <w:sz w:val="24"/>
          <w:szCs w:val="24"/>
        </w:rPr>
        <w:t>8. lipnja</w:t>
      </w:r>
      <w:r w:rsidRPr="003F2B0E">
        <w:rPr>
          <w:rFonts w:cs="Times New Roman" w:hAnsi="Times New Roman" w:ascii="Times New Roman"/>
          <w:sz w:val="24"/>
          <w:szCs w:val="24"/>
        </w:rPr>
        <w:t xml:space="preserve"> 201</w:t>
      </w:r>
      <w:r w:rsidR="003F2B0E" w:rsidRPr="003F2B0E">
        <w:rPr>
          <w:rFonts w:cs="Times New Roman" w:hAnsi="Times New Roman" w:ascii="Times New Roman"/>
          <w:sz w:val="24"/>
          <w:szCs w:val="24"/>
        </w:rPr>
        <w:t>5</w:t>
      </w:r>
      <w:r w:rsidRPr="003F2B0E">
        <w:rPr>
          <w:rFonts w:cs="Times New Roman" w:hAnsi="Times New Roman" w:ascii="Times New Roman"/>
          <w:sz w:val="24"/>
          <w:szCs w:val="24"/>
        </w:rPr>
        <w:t>., te se razrješava dužnosti privremen</w:t>
      </w:r>
      <w:r w:rsidR="00E07711" w:rsidRPr="003F2B0E">
        <w:rPr>
          <w:rFonts w:cs="Times New Roman" w:hAnsi="Times New Roman" w:ascii="Times New Roman"/>
          <w:sz w:val="24"/>
          <w:szCs w:val="24"/>
        </w:rPr>
        <w:t>i</w:t>
      </w:r>
      <w:r w:rsidRPr="003F2B0E">
        <w:rPr>
          <w:rFonts w:cs="Times New Roman" w:hAnsi="Times New Roman" w:ascii="Times New Roman"/>
          <w:sz w:val="24"/>
          <w:szCs w:val="24"/>
        </w:rPr>
        <w:t xml:space="preserve"> stečajn</w:t>
      </w:r>
      <w:r w:rsidR="00E07711" w:rsidRPr="003F2B0E">
        <w:rPr>
          <w:rFonts w:cs="Times New Roman" w:hAnsi="Times New Roman" w:ascii="Times New Roman"/>
          <w:sz w:val="24"/>
          <w:szCs w:val="24"/>
        </w:rPr>
        <w:t>i</w:t>
      </w:r>
      <w:r w:rsidRPr="003F2B0E">
        <w:rPr>
          <w:rFonts w:cs="Times New Roman" w:hAnsi="Times New Roman" w:ascii="Times New Roman"/>
          <w:sz w:val="24"/>
          <w:szCs w:val="24"/>
        </w:rPr>
        <w:t xml:space="preserve"> </w:t>
      </w:r>
      <w:r w:rsidR="00DD6686" w:rsidRPr="003F2B0E">
        <w:rPr>
          <w:rFonts w:cs="Times New Roman" w:hAnsi="Times New Roman" w:ascii="Times New Roman"/>
          <w:sz w:val="24"/>
          <w:szCs w:val="24"/>
        </w:rPr>
        <w:t xml:space="preserve">upravitelj </w:t>
      </w:r>
      <w:r w:rsidR="003F2B0E" w:rsidRPr="003F2B0E">
        <w:rPr>
          <w:rFonts w:cs="Times New Roman" w:hAnsi="Times New Roman" w:ascii="Times New Roman"/>
          <w:sz w:val="24"/>
          <w:szCs w:val="24"/>
        </w:rPr>
        <w:t>Alma Klepac, Zagreb, Drage Gervaisa 4, OIB: 20525854329</w:t>
      </w:r>
      <w:r w:rsidR="00B433F0" w:rsidRPr="003F2B0E">
        <w:rPr>
          <w:rFonts w:cs="Times New Roman" w:hAnsi="Times New Roman" w:ascii="Times New Roman"/>
          <w:sz w:val="24"/>
          <w:szCs w:val="24"/>
        </w:rPr>
        <w:t>.</w:t>
      </w:r>
    </w:p>
    <w:p w:rsidRDefault="00B433F0" w:rsidP="00DD6686" w:rsidR="00B433F0" w:rsidRPr="003F2B0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44277" w:rsidP="00DD6686" w:rsidR="00244277" w:rsidRPr="003F2B0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 xml:space="preserve">3. Za stečajnog upravitelja imenuje se </w:t>
      </w:r>
      <w:r w:rsidR="003F2B0E" w:rsidRPr="003F2B0E">
        <w:rPr>
          <w:rFonts w:cs="Times New Roman" w:hAnsi="Times New Roman" w:ascii="Times New Roman"/>
          <w:sz w:val="24"/>
          <w:szCs w:val="24"/>
        </w:rPr>
        <w:t>Alma Klepac, Zagreb, Drage Gervaisa 4, OIB: 20525854329</w:t>
      </w:r>
      <w:r w:rsidR="00B433F0" w:rsidRPr="003F2B0E">
        <w:rPr>
          <w:rFonts w:cs="Times New Roman" w:hAnsi="Times New Roman" w:ascii="Times New Roman"/>
          <w:sz w:val="24"/>
          <w:szCs w:val="24"/>
        </w:rPr>
        <w:t>.</w:t>
      </w:r>
      <w:r w:rsidRPr="003F2B0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433F0" w:rsidP="00DD6686" w:rsidR="00B433F0" w:rsidRPr="003F2B0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44277" w:rsidP="00DD6686" w:rsidR="009535E8" w:rsidRPr="003F2B0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 xml:space="preserve">4. Zaključuje se stečajni postupak nad stečajnim dužnikom </w:t>
      </w:r>
      <w:r w:rsidR="003F2B0E" w:rsidRPr="003F2B0E">
        <w:rPr>
          <w:rFonts w:cs="Times New Roman" w:hAnsi="Times New Roman" w:ascii="Times New Roman"/>
          <w:sz w:val="24"/>
          <w:szCs w:val="24"/>
        </w:rPr>
        <w:t>TRIMO GRAĐENJE d.o.o. Zagreb (Grad Zagreb), Cebini bb, MBS 080395929, OIB 77000223347</w:t>
      </w:r>
      <w:r w:rsidR="00E133C3" w:rsidRPr="003F2B0E">
        <w:rPr>
          <w:rFonts w:cs="Times New Roman" w:hAnsi="Times New Roman" w:ascii="Times New Roman"/>
          <w:sz w:val="24"/>
          <w:szCs w:val="24"/>
        </w:rPr>
        <w:t>.</w:t>
      </w:r>
    </w:p>
    <w:p w:rsidRDefault="00E133C3" w:rsidP="00DD6686" w:rsidR="00E133C3" w:rsidRPr="003F2B0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44277" w:rsidP="00DD6686" w:rsidR="00244277" w:rsidRPr="003F2B0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 xml:space="preserve">5. Ovo rješenje </w:t>
      </w:r>
      <w:r w:rsidR="003F2B0E" w:rsidRPr="003F2B0E">
        <w:rPr>
          <w:rFonts w:cs="Times New Roman" w:hAnsi="Times New Roman" w:ascii="Times New Roman"/>
          <w:sz w:val="24"/>
          <w:szCs w:val="24"/>
        </w:rPr>
        <w:t xml:space="preserve">će se </w:t>
      </w:r>
      <w:r w:rsidRPr="003F2B0E">
        <w:rPr>
          <w:rFonts w:cs="Times New Roman" w:hAnsi="Times New Roman" w:ascii="Times New Roman"/>
          <w:sz w:val="24"/>
          <w:szCs w:val="24"/>
        </w:rPr>
        <w:t xml:space="preserve">po pravomoćnosti dostaviti </w:t>
      </w:r>
      <w:r w:rsidR="00855929" w:rsidRPr="003F2B0E">
        <w:rPr>
          <w:rFonts w:cs="Times New Roman" w:hAnsi="Times New Roman" w:ascii="Times New Roman"/>
          <w:sz w:val="24"/>
          <w:szCs w:val="24"/>
        </w:rPr>
        <w:t xml:space="preserve">sudskom </w:t>
      </w:r>
      <w:r w:rsidRPr="003F2B0E">
        <w:rPr>
          <w:rFonts w:cs="Times New Roman" w:hAnsi="Times New Roman" w:ascii="Times New Roman"/>
          <w:sz w:val="24"/>
          <w:szCs w:val="24"/>
        </w:rPr>
        <w:t xml:space="preserve">registru radi brisanja dužnika iz registra. </w:t>
      </w:r>
    </w:p>
    <w:p w:rsidRDefault="00244277" w:rsidP="00DD6686" w:rsidR="00244277" w:rsidRPr="003F2B0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44277" w:rsidP="00244277" w:rsidR="00244277" w:rsidRPr="003F2B0E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>Obrazloženje</w:t>
      </w:r>
    </w:p>
    <w:p w:rsidRDefault="00244277" w:rsidP="00244277" w:rsidR="00244277" w:rsidRPr="003F2B0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44277" w:rsidP="00244277" w:rsidR="00244277" w:rsidRPr="003F2B0E">
      <w:pPr>
        <w:jc w:val="both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ab/>
        <w:t>Rješenjem ovoga suda pokrenut je postupak radi utvrđivanja uvjeta za otvaranjem stečajnog postupka te je stečajnom dužniku kao mjera osiguranja postavljen privremeni stečajni upravitelj.</w:t>
      </w:r>
    </w:p>
    <w:p w:rsidRDefault="00244277" w:rsidP="00244277" w:rsidR="00244277" w:rsidRPr="003F2B0E">
      <w:pPr>
        <w:jc w:val="both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ab/>
        <w:t xml:space="preserve">Tijekom postupka, a na temelju izvješća privremenog stečajnog upravitelja i dokumentacije koja prileži spisu utvrđeno je da dužnik nema nikakve imovine, a žiro-račun </w:t>
      </w:r>
      <w:r w:rsidRPr="003F2B0E">
        <w:rPr>
          <w:rFonts w:cs="Times New Roman" w:hAnsi="Times New Roman" w:ascii="Times New Roman"/>
          <w:sz w:val="24"/>
          <w:szCs w:val="24"/>
        </w:rPr>
        <w:lastRenderedPageBreak/>
        <w:t>mu je u blokadi, stoga je privremeni stečajni upravitelj predložio da se nad dužnikom otvori te ujedno i  zaključi stečajni postupak.</w:t>
      </w:r>
    </w:p>
    <w:p w:rsidRDefault="00244277" w:rsidP="00244277" w:rsidR="00244277" w:rsidRPr="003F2B0E">
      <w:pPr>
        <w:jc w:val="both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ab/>
        <w:t xml:space="preserve">Po pozivu ovoga suda nitko od vjerovnika nije uplatio predujam za pokriće kako prethodnog tako i eventualno otvorenog stečajnog postupka, na što su pozvani oglasom objavljenim u Narodnim novinama  br. </w:t>
      </w:r>
      <w:r w:rsidR="003F2B0E" w:rsidRPr="003F2B0E">
        <w:rPr>
          <w:rFonts w:cs="Times New Roman" w:hAnsi="Times New Roman" w:ascii="Times New Roman"/>
          <w:sz w:val="24"/>
          <w:szCs w:val="24"/>
        </w:rPr>
        <w:t>85/15</w:t>
      </w:r>
      <w:r w:rsidRPr="003F2B0E">
        <w:rPr>
          <w:rFonts w:cs="Times New Roman" w:hAnsi="Times New Roman" w:ascii="Times New Roman"/>
          <w:sz w:val="24"/>
          <w:szCs w:val="24"/>
        </w:rPr>
        <w:t xml:space="preserve"> od </w:t>
      </w:r>
      <w:r w:rsidR="003F2B0E" w:rsidRPr="003F2B0E">
        <w:rPr>
          <w:rFonts w:cs="Times New Roman" w:hAnsi="Times New Roman" w:ascii="Times New Roman"/>
          <w:sz w:val="24"/>
          <w:szCs w:val="24"/>
        </w:rPr>
        <w:t>1. kolovoza</w:t>
      </w:r>
      <w:r w:rsidR="00E07711" w:rsidRPr="003F2B0E">
        <w:rPr>
          <w:rFonts w:cs="Times New Roman" w:hAnsi="Times New Roman" w:ascii="Times New Roman"/>
          <w:sz w:val="24"/>
          <w:szCs w:val="24"/>
        </w:rPr>
        <w:t xml:space="preserve"> 2015</w:t>
      </w:r>
      <w:r w:rsidRPr="003F2B0E">
        <w:rPr>
          <w:rFonts w:cs="Times New Roman" w:hAnsi="Times New Roman" w:ascii="Times New Roman"/>
          <w:sz w:val="24"/>
          <w:szCs w:val="24"/>
        </w:rPr>
        <w:t>. godine.</w:t>
      </w:r>
    </w:p>
    <w:p w:rsidRDefault="00244277" w:rsidP="00244277" w:rsidR="00244277" w:rsidRPr="003F2B0E">
      <w:pPr>
        <w:jc w:val="both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ab/>
        <w:t xml:space="preserve">Ovaj sud prihvatio je izvješće i prijedlog privremenog stečajnog upravitelja pa je  cijeneći da imovina dužnika koja bi ušla u stečajnu masu nije dovoljna ni za namirenje troškova prethodnog postupka, temeljem čl. </w:t>
      </w:r>
      <w:smartTag w:element="metricconverter" w:uri="urn:schemas-microsoft-com:office:smarttags">
        <w:smartTagPr>
          <w:attr w:val="63. st" w:name="ProductID"/>
        </w:smartTagPr>
        <w:r w:rsidRPr="003F2B0E">
          <w:rPr>
            <w:rFonts w:cs="Times New Roman" w:hAnsi="Times New Roman" w:ascii="Times New Roman"/>
            <w:sz w:val="24"/>
            <w:szCs w:val="24"/>
          </w:rPr>
          <w:t>63. st</w:t>
        </w:r>
      </w:smartTag>
      <w:r w:rsidRPr="003F2B0E">
        <w:rPr>
          <w:rFonts w:cs="Times New Roman" w:hAnsi="Times New Roman" w:ascii="Times New Roman"/>
          <w:sz w:val="24"/>
          <w:szCs w:val="24"/>
        </w:rPr>
        <w:t>. 1. Stečajnog zakona (NN 44/96, 161/98, 29/99, 129/00 i 123/03</w:t>
      </w:r>
      <w:r w:rsidR="00E07711" w:rsidRPr="003F2B0E">
        <w:rPr>
          <w:rFonts w:cs="Times New Roman" w:hAnsi="Times New Roman" w:ascii="Times New Roman"/>
          <w:sz w:val="24"/>
          <w:szCs w:val="24"/>
        </w:rPr>
        <w:t>)</w:t>
      </w:r>
      <w:r w:rsidRPr="003F2B0E">
        <w:rPr>
          <w:rFonts w:cs="Times New Roman" w:hAnsi="Times New Roman" w:ascii="Times New Roman"/>
          <w:sz w:val="24"/>
          <w:szCs w:val="24"/>
        </w:rPr>
        <w:t xml:space="preserve"> donesena odluka kao u izreci.</w:t>
      </w:r>
    </w:p>
    <w:p w:rsidRDefault="00244277" w:rsidP="00244277" w:rsidR="00244277" w:rsidRPr="003F2B0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44277" w:rsidP="00244277" w:rsidR="00244277" w:rsidRPr="003F2B0E">
      <w:pPr>
        <w:jc w:val="center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>U</w:t>
      </w:r>
      <w:r w:rsidR="00BA2026" w:rsidRPr="003F2B0E">
        <w:rPr>
          <w:rFonts w:cs="Times New Roman" w:hAnsi="Times New Roman" w:ascii="Times New Roman"/>
          <w:sz w:val="24"/>
          <w:szCs w:val="24"/>
        </w:rPr>
        <w:t xml:space="preserve"> Zagrebu</w:t>
      </w:r>
      <w:r w:rsidRPr="003F2B0E">
        <w:rPr>
          <w:rFonts w:cs="Times New Roman" w:hAnsi="Times New Roman" w:ascii="Times New Roman"/>
          <w:sz w:val="24"/>
          <w:szCs w:val="24"/>
        </w:rPr>
        <w:t xml:space="preserve">, </w:t>
      </w:r>
      <w:r w:rsidR="003F2B0E" w:rsidRPr="003F2B0E">
        <w:rPr>
          <w:rFonts w:cs="Times New Roman" w:hAnsi="Times New Roman" w:ascii="Times New Roman"/>
          <w:sz w:val="24"/>
          <w:szCs w:val="24"/>
        </w:rPr>
        <w:t>6. listopada</w:t>
      </w:r>
      <w:r w:rsidR="00DD6686" w:rsidRPr="003F2B0E">
        <w:rPr>
          <w:rFonts w:cs="Times New Roman" w:hAnsi="Times New Roman" w:ascii="Times New Roman"/>
          <w:sz w:val="24"/>
          <w:szCs w:val="24"/>
        </w:rPr>
        <w:t xml:space="preserve"> 2015</w:t>
      </w:r>
      <w:r w:rsidR="00E133C3" w:rsidRPr="003F2B0E">
        <w:rPr>
          <w:rFonts w:cs="Times New Roman" w:hAnsi="Times New Roman" w:ascii="Times New Roman"/>
          <w:sz w:val="24"/>
          <w:szCs w:val="24"/>
        </w:rPr>
        <w:t>.</w:t>
      </w:r>
      <w:r w:rsidRPr="003F2B0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44277" w:rsidP="00244277" w:rsidR="00244277" w:rsidRPr="003F2B0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44277" w:rsidP="00E43FAC" w:rsidR="00244277" w:rsidRPr="003F2B0E">
      <w:pPr>
        <w:ind w:left="705"/>
        <w:jc w:val="right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ab/>
      </w:r>
      <w:r w:rsidRPr="003F2B0E">
        <w:rPr>
          <w:rFonts w:cs="Times New Roman" w:hAnsi="Times New Roman" w:ascii="Times New Roman"/>
          <w:sz w:val="24"/>
          <w:szCs w:val="24"/>
        </w:rPr>
        <w:tab/>
      </w:r>
      <w:r w:rsidRPr="003F2B0E">
        <w:rPr>
          <w:rFonts w:cs="Times New Roman" w:hAnsi="Times New Roman" w:ascii="Times New Roman"/>
          <w:sz w:val="24"/>
          <w:szCs w:val="24"/>
        </w:rPr>
        <w:tab/>
      </w:r>
      <w:r w:rsidRPr="003F2B0E">
        <w:rPr>
          <w:rFonts w:cs="Times New Roman" w:hAnsi="Times New Roman" w:ascii="Times New Roman"/>
          <w:sz w:val="24"/>
          <w:szCs w:val="24"/>
        </w:rPr>
        <w:tab/>
      </w:r>
      <w:r w:rsidRPr="003F2B0E">
        <w:rPr>
          <w:rFonts w:cs="Times New Roman" w:hAnsi="Times New Roman" w:ascii="Times New Roman"/>
          <w:sz w:val="24"/>
          <w:szCs w:val="24"/>
        </w:rPr>
        <w:tab/>
      </w:r>
      <w:r w:rsidRPr="003F2B0E">
        <w:rPr>
          <w:rFonts w:cs="Times New Roman" w:hAnsi="Times New Roman" w:ascii="Times New Roman"/>
          <w:sz w:val="24"/>
          <w:szCs w:val="24"/>
        </w:rPr>
        <w:tab/>
      </w:r>
      <w:r w:rsidRPr="003F2B0E">
        <w:rPr>
          <w:rFonts w:cs="Times New Roman" w:hAnsi="Times New Roman" w:ascii="Times New Roman"/>
          <w:sz w:val="24"/>
          <w:szCs w:val="24"/>
        </w:rPr>
        <w:tab/>
      </w:r>
      <w:r w:rsidRPr="003F2B0E">
        <w:rPr>
          <w:rFonts w:cs="Times New Roman" w:hAnsi="Times New Roman" w:ascii="Times New Roman"/>
          <w:sz w:val="24"/>
          <w:szCs w:val="24"/>
        </w:rPr>
        <w:tab/>
        <w:t xml:space="preserve">  STEČAJNI SUDAC:</w:t>
      </w:r>
    </w:p>
    <w:p w:rsidRDefault="00244277" w:rsidP="00E43FAC" w:rsidR="00244277" w:rsidRPr="003F2B0E">
      <w:pPr>
        <w:ind w:left="705"/>
        <w:jc w:val="right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ab/>
      </w:r>
      <w:r w:rsidRPr="003F2B0E">
        <w:rPr>
          <w:rFonts w:cs="Times New Roman" w:hAnsi="Times New Roman" w:ascii="Times New Roman"/>
          <w:sz w:val="24"/>
          <w:szCs w:val="24"/>
        </w:rPr>
        <w:tab/>
      </w:r>
      <w:r w:rsidRPr="003F2B0E">
        <w:rPr>
          <w:rFonts w:cs="Times New Roman" w:hAnsi="Times New Roman" w:ascii="Times New Roman"/>
          <w:sz w:val="24"/>
          <w:szCs w:val="24"/>
        </w:rPr>
        <w:tab/>
      </w:r>
      <w:r w:rsidRPr="003F2B0E">
        <w:rPr>
          <w:rFonts w:cs="Times New Roman" w:hAnsi="Times New Roman" w:ascii="Times New Roman"/>
          <w:sz w:val="24"/>
          <w:szCs w:val="24"/>
        </w:rPr>
        <w:tab/>
      </w:r>
      <w:r w:rsidRPr="003F2B0E">
        <w:rPr>
          <w:rFonts w:cs="Times New Roman" w:hAnsi="Times New Roman" w:ascii="Times New Roman"/>
          <w:sz w:val="24"/>
          <w:szCs w:val="24"/>
        </w:rPr>
        <w:tab/>
      </w:r>
      <w:r w:rsidRPr="003F2B0E">
        <w:rPr>
          <w:rFonts w:cs="Times New Roman" w:hAnsi="Times New Roman" w:ascii="Times New Roman"/>
          <w:sz w:val="24"/>
          <w:szCs w:val="24"/>
        </w:rPr>
        <w:tab/>
      </w:r>
      <w:r w:rsidRPr="003F2B0E">
        <w:rPr>
          <w:rFonts w:cs="Times New Roman" w:hAnsi="Times New Roman" w:ascii="Times New Roman"/>
          <w:sz w:val="24"/>
          <w:szCs w:val="24"/>
        </w:rPr>
        <w:tab/>
      </w:r>
      <w:r w:rsidRPr="003F2B0E">
        <w:rPr>
          <w:rFonts w:cs="Times New Roman" w:hAnsi="Times New Roman" w:ascii="Times New Roman"/>
          <w:sz w:val="24"/>
          <w:szCs w:val="24"/>
        </w:rPr>
        <w:tab/>
      </w:r>
      <w:r w:rsidR="00DD6686" w:rsidRPr="003F2B0E">
        <w:rPr>
          <w:rFonts w:cs="Times New Roman" w:hAnsi="Times New Roman" w:ascii="Times New Roman"/>
          <w:sz w:val="24"/>
          <w:szCs w:val="24"/>
        </w:rPr>
        <w:t xml:space="preserve"> </w:t>
      </w:r>
      <w:r w:rsidR="00E133C3" w:rsidRPr="003F2B0E">
        <w:rPr>
          <w:rFonts w:cs="Times New Roman" w:hAnsi="Times New Roman" w:ascii="Times New Roman"/>
          <w:sz w:val="24"/>
          <w:szCs w:val="24"/>
        </w:rPr>
        <w:t>d</w:t>
      </w:r>
      <w:r w:rsidR="00E43FAC">
        <w:rPr>
          <w:rFonts w:cs="Times New Roman" w:hAnsi="Times New Roman" w:ascii="Times New Roman"/>
          <w:sz w:val="24"/>
          <w:szCs w:val="24"/>
        </w:rPr>
        <w:t>r.sc. Jelena Čuveljak</w:t>
      </w:r>
      <w:r w:rsidR="008077AB">
        <w:rPr>
          <w:rFonts w:cs="Times New Roman" w:hAnsi="Times New Roman" w:ascii="Times New Roman"/>
          <w:sz w:val="24"/>
          <w:szCs w:val="24"/>
        </w:rPr>
        <w:t>,v.r.</w:t>
      </w:r>
    </w:p>
    <w:p w:rsidRDefault="00244277" w:rsidP="00244277" w:rsidR="00244277" w:rsidRPr="003F2B0E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244277" w:rsidP="00244277" w:rsidR="00244277" w:rsidRPr="003F2B0E">
      <w:pPr>
        <w:jc w:val="both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ab/>
      </w:r>
      <w:r w:rsidRPr="003F2B0E">
        <w:rPr>
          <w:rFonts w:cs="Times New Roman" w:hAnsi="Times New Roman" w:ascii="Times New Roman"/>
          <w:sz w:val="24"/>
          <w:szCs w:val="24"/>
        </w:rPr>
        <w:tab/>
      </w:r>
      <w:r w:rsidRPr="003F2B0E">
        <w:rPr>
          <w:rFonts w:cs="Times New Roman" w:hAnsi="Times New Roman" w:ascii="Times New Roman"/>
          <w:sz w:val="24"/>
          <w:szCs w:val="24"/>
        </w:rPr>
        <w:tab/>
      </w:r>
      <w:r w:rsidRPr="003F2B0E">
        <w:rPr>
          <w:rFonts w:cs="Times New Roman" w:hAnsi="Times New Roman" w:ascii="Times New Roman"/>
          <w:sz w:val="24"/>
          <w:szCs w:val="24"/>
        </w:rPr>
        <w:tab/>
      </w:r>
      <w:r w:rsidRPr="003F2B0E">
        <w:rPr>
          <w:rFonts w:cs="Times New Roman" w:hAnsi="Times New Roman" w:ascii="Times New Roman"/>
          <w:sz w:val="24"/>
          <w:szCs w:val="24"/>
        </w:rPr>
        <w:tab/>
      </w:r>
      <w:r w:rsidRPr="003F2B0E">
        <w:rPr>
          <w:rFonts w:cs="Times New Roman" w:hAnsi="Times New Roman" w:ascii="Times New Roman"/>
          <w:sz w:val="24"/>
          <w:szCs w:val="24"/>
        </w:rPr>
        <w:tab/>
      </w:r>
      <w:r w:rsidRPr="003F2B0E">
        <w:rPr>
          <w:rFonts w:cs="Times New Roman" w:hAnsi="Times New Roman" w:ascii="Times New Roman"/>
          <w:sz w:val="24"/>
          <w:szCs w:val="24"/>
        </w:rPr>
        <w:tab/>
      </w:r>
    </w:p>
    <w:p w:rsidRDefault="00244277" w:rsidP="00244277" w:rsidR="00244277" w:rsidRPr="003F2B0E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3F2B0E">
        <w:rPr>
          <w:rFonts w:cs="Times New Roman" w:hAnsi="Times New Roman" w:ascii="Times New Roman"/>
          <w:sz w:val="24"/>
          <w:szCs w:val="24"/>
          <w:lang w:val="sl-SI"/>
        </w:rPr>
        <w:t>Pravna pouka:</w:t>
      </w:r>
    </w:p>
    <w:p w:rsidRDefault="00244277" w:rsidP="00244277" w:rsidR="00244277" w:rsidRPr="003F2B0E">
      <w:pPr>
        <w:jc w:val="both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>Protiv ovog rješenja dopuštena je žalba Visokom trgovačkom sudu RH u roku od osam dana, koja se podnosi putem ovoga suda u dva primjerka za sud i po jedan za svaku protivnu stranu.</w:t>
      </w:r>
    </w:p>
    <w:p w:rsidRDefault="00244277" w:rsidP="00244277" w:rsidR="00244277" w:rsidRPr="003F2B0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077AB" w:rsidP="0083108A" w:rsidR="008077AB" w:rsidRPr="003528B2">
      <w:pPr>
        <w:rPr>
          <w:rFonts w:hAnsi="Times New Roman" w:ascii="Times New Roman"/>
          <w:sz w:val="24"/>
          <w:szCs w:val="24"/>
        </w:rPr>
      </w:pPr>
      <w:r w:rsidRPr="003528B2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8077AB" w:rsidP="003528B2" w:rsidR="008077AB" w:rsidRPr="003528B2">
      <w:pPr>
        <w:rPr>
          <w:rFonts w:hAnsi="Times New Roman" w:ascii="Times New Roman"/>
          <w:sz w:val="24"/>
          <w:szCs w:val="24"/>
        </w:rPr>
      </w:pPr>
      <w:r w:rsidRPr="003528B2">
        <w:rPr>
          <w:rFonts w:hAnsi="Times New Roman" w:ascii="Times New Roman"/>
          <w:sz w:val="24"/>
          <w:szCs w:val="24"/>
        </w:rPr>
        <w:t>Karmela Dolenc</w:t>
      </w:r>
    </w:p>
    <w:p w:rsidRDefault="00E07711" w:rsidP="005617F8" w:rsidR="00E07711" w:rsidRPr="003F2B0E">
      <w:pPr>
        <w:pStyle w:val="Bezproreda"/>
        <w:rPr>
          <w:szCs w:val="24"/>
        </w:rPr>
      </w:pPr>
    </w:p>
    <w:p w:rsidRDefault="00244277" w:rsidP="00244277" w:rsidR="00244277" w:rsidRPr="003F2B0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44277" w:rsidP="00244277" w:rsidR="00244277" w:rsidRPr="003F2B0E">
      <w:pPr>
        <w:jc w:val="both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>DNA:</w:t>
      </w:r>
    </w:p>
    <w:p w:rsidRDefault="00244277" w:rsidP="00244277" w:rsidR="00244277" w:rsidRPr="003F2B0E">
      <w:pPr>
        <w:jc w:val="both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>1. Predlagatelju</w:t>
      </w:r>
      <w:r w:rsidR="00E07711" w:rsidRPr="003F2B0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44277" w:rsidP="00244277" w:rsidR="00244277" w:rsidRPr="003F2B0E">
      <w:pPr>
        <w:jc w:val="both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 xml:space="preserve">2. Stečajnom dužniku </w:t>
      </w:r>
    </w:p>
    <w:p w:rsidRDefault="00244277" w:rsidP="00244277" w:rsidR="00E07711" w:rsidRPr="003F2B0E">
      <w:pPr>
        <w:jc w:val="both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 xml:space="preserve">3. Poslovna banka- </w:t>
      </w:r>
    </w:p>
    <w:p w:rsidRDefault="00244277" w:rsidP="00244277" w:rsidR="00244277" w:rsidRPr="003F2B0E">
      <w:pPr>
        <w:jc w:val="both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>4. FINA</w:t>
      </w:r>
    </w:p>
    <w:p w:rsidRDefault="00244277" w:rsidP="00244277" w:rsidR="00DD6686" w:rsidRPr="003F2B0E">
      <w:pPr>
        <w:jc w:val="both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 xml:space="preserve">5. </w:t>
      </w:r>
      <w:r w:rsidR="00E43FAC">
        <w:rPr>
          <w:rFonts w:cs="Times New Roman" w:hAnsi="Times New Roman" w:ascii="Times New Roman"/>
          <w:sz w:val="24"/>
          <w:szCs w:val="24"/>
        </w:rPr>
        <w:t>S</w:t>
      </w:r>
      <w:r w:rsidRPr="003F2B0E">
        <w:rPr>
          <w:rFonts w:cs="Times New Roman" w:hAnsi="Times New Roman" w:ascii="Times New Roman"/>
          <w:sz w:val="24"/>
          <w:szCs w:val="24"/>
        </w:rPr>
        <w:t>tečajni upravitelj</w:t>
      </w:r>
      <w:r w:rsidR="00E133C3" w:rsidRPr="003F2B0E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244277" w:rsidP="00244277" w:rsidR="00244277" w:rsidRPr="003F2B0E">
      <w:pPr>
        <w:jc w:val="both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 xml:space="preserve">6. </w:t>
      </w:r>
      <w:r w:rsidR="003F2B0E" w:rsidRPr="003F2B0E">
        <w:rPr>
          <w:rFonts w:cs="Times New Roman" w:hAnsi="Times New Roman" w:ascii="Times New Roman"/>
          <w:sz w:val="24"/>
          <w:szCs w:val="24"/>
        </w:rPr>
        <w:t>e</w:t>
      </w:r>
      <w:r w:rsidRPr="003F2B0E">
        <w:rPr>
          <w:rFonts w:cs="Times New Roman" w:hAnsi="Times New Roman" w:ascii="Times New Roman"/>
          <w:sz w:val="24"/>
          <w:szCs w:val="24"/>
        </w:rPr>
        <w:t>Oglasna ploča</w:t>
      </w:r>
      <w:r w:rsidR="00B836D1" w:rsidRPr="003F2B0E">
        <w:rPr>
          <w:rFonts w:cs="Times New Roman" w:hAnsi="Times New Roman" w:ascii="Times New Roman"/>
          <w:sz w:val="24"/>
          <w:szCs w:val="24"/>
        </w:rPr>
        <w:t xml:space="preserve">, </w:t>
      </w:r>
      <w:r w:rsidR="00EB2AD7">
        <w:rPr>
          <w:rFonts w:cs="Times New Roman" w:hAnsi="Times New Roman" w:ascii="Times New Roman"/>
          <w:sz w:val="24"/>
          <w:szCs w:val="24"/>
        </w:rPr>
        <w:t>16 dana</w:t>
      </w:r>
    </w:p>
    <w:p w:rsidRDefault="00244277" w:rsidP="00244277" w:rsidR="00244277" w:rsidRPr="003F2B0E">
      <w:pPr>
        <w:jc w:val="both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>7. Porezna uprava</w:t>
      </w:r>
    </w:p>
    <w:p w:rsidRDefault="00244277" w:rsidP="00244277" w:rsidR="00244277" w:rsidRPr="003F2B0E">
      <w:pPr>
        <w:jc w:val="both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 xml:space="preserve">8. </w:t>
      </w:r>
      <w:r w:rsidR="00DD6686" w:rsidRPr="003F2B0E">
        <w:rPr>
          <w:rFonts w:cs="Times New Roman" w:hAnsi="Times New Roman" w:ascii="Times New Roman"/>
          <w:sz w:val="24"/>
          <w:szCs w:val="24"/>
        </w:rPr>
        <w:t>Sudski registar</w:t>
      </w:r>
      <w:r w:rsidRPr="003F2B0E">
        <w:rPr>
          <w:rFonts w:cs="Times New Roman" w:hAnsi="Times New Roman" w:ascii="Times New Roman"/>
          <w:sz w:val="24"/>
          <w:szCs w:val="24"/>
        </w:rPr>
        <w:t xml:space="preserve"> po pravomoćnosti</w:t>
      </w:r>
    </w:p>
    <w:p w:rsidRDefault="00244277" w:rsidP="00244277" w:rsidR="00244277" w:rsidRPr="003F2B0E">
      <w:pPr>
        <w:jc w:val="both"/>
        <w:rPr>
          <w:rFonts w:cs="Times New Roman" w:hAnsi="Times New Roman" w:ascii="Times New Roman"/>
          <w:sz w:val="24"/>
          <w:szCs w:val="24"/>
        </w:rPr>
      </w:pPr>
      <w:r w:rsidRPr="003F2B0E">
        <w:rPr>
          <w:rFonts w:cs="Times New Roman" w:hAnsi="Times New Roman" w:ascii="Times New Roman"/>
          <w:sz w:val="24"/>
          <w:szCs w:val="24"/>
        </w:rPr>
        <w:t>9. ŽDO</w:t>
      </w:r>
      <w:r w:rsidR="00BA2026" w:rsidRPr="003F2B0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44277" w:rsidP="00244277" w:rsidR="00244277" w:rsidRPr="003F2B0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95064" w:rsidR="00E95064" w:rsidRPr="003F2B0E">
      <w:pPr>
        <w:rPr>
          <w:rFonts w:cs="Times New Roman" w:hAnsi="Times New Roman" w:ascii="Times New Roman"/>
          <w:sz w:val="24"/>
          <w:szCs w:val="24"/>
        </w:rPr>
      </w:pPr>
    </w:p>
    <w:sectPr w:rsidSect="006C5B64" w:rsidR="00E95064" w:rsidRPr="003F2B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DB0" w:rsidR="00752DB0">
      <w:r>
        <w:separator/>
      </w:r>
    </w:p>
  </w:endnote>
  <w:endnote w:id="0" w:type="continuationSeparator">
    <w:p w:rsidRDefault="00752DB0" w:rsidR="00752D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08A" w:rsidR="0096208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08A" w:rsidR="0096208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08A" w:rsidR="009620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DB0" w:rsidR="00752DB0">
      <w:r>
        <w:separator/>
      </w:r>
    </w:p>
  </w:footnote>
  <w:footnote w:id="0" w:type="continuationSeparator">
    <w:p w:rsidRDefault="00752DB0" w:rsidR="00752D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6A3D" w:rsidP="006C5B64" w:rsidR="00656A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6A3D" w:rsidR="00656A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6A3D" w:rsidP="006C5B64" w:rsidR="00656A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77AB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656A3D" w:rsidR="00656A3D">
    <w:pPr>
      <w:pStyle w:val="Zaglavlje"/>
    </w:pPr>
  </w:p>
  <w:p w:rsidRDefault="00656A3D" w:rsidP="0096208A" w:rsidR="00656A3D" w:rsidRPr="00DD6686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DD6686">
      <w:rPr>
        <w:rFonts w:cs="Times New Roman" w:hAnsi="Times New Roman" w:ascii="Times New Roman"/>
        <w:sz w:val="24"/>
        <w:szCs w:val="24"/>
      </w:rPr>
      <w:t>5 St-</w:t>
    </w:r>
    <w:r w:rsidR="0096208A">
      <w:rPr>
        <w:rFonts w:cs="Times New Roman" w:hAnsi="Times New Roman" w:ascii="Times New Roman"/>
        <w:sz w:val="24"/>
        <w:szCs w:val="24"/>
      </w:rPr>
      <w:t>271/15-18</w:t>
    </w:r>
  </w:p>
  <w:p w:rsidRDefault="00656A3D" w:rsidR="00656A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08A" w:rsidR="0096208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277"/>
    <w:rsid w:val="001057B1"/>
    <w:rsid w:val="00244277"/>
    <w:rsid w:val="00262D43"/>
    <w:rsid w:val="0028710E"/>
    <w:rsid w:val="00361E16"/>
    <w:rsid w:val="003D6DDB"/>
    <w:rsid w:val="003F2B0E"/>
    <w:rsid w:val="004323CC"/>
    <w:rsid w:val="00463C4B"/>
    <w:rsid w:val="0048549F"/>
    <w:rsid w:val="00533DD5"/>
    <w:rsid w:val="0058595D"/>
    <w:rsid w:val="00656A3D"/>
    <w:rsid w:val="006C5B64"/>
    <w:rsid w:val="00716FE0"/>
    <w:rsid w:val="00752DB0"/>
    <w:rsid w:val="00774506"/>
    <w:rsid w:val="00800858"/>
    <w:rsid w:val="0080647E"/>
    <w:rsid w:val="008077AB"/>
    <w:rsid w:val="00855929"/>
    <w:rsid w:val="009103A4"/>
    <w:rsid w:val="009535E8"/>
    <w:rsid w:val="0096208A"/>
    <w:rsid w:val="00AA3D83"/>
    <w:rsid w:val="00B150EE"/>
    <w:rsid w:val="00B433F0"/>
    <w:rsid w:val="00B836D1"/>
    <w:rsid w:val="00BA2026"/>
    <w:rsid w:val="00BE0B46"/>
    <w:rsid w:val="00BF03B0"/>
    <w:rsid w:val="00C33F91"/>
    <w:rsid w:val="00C829BC"/>
    <w:rsid w:val="00CA3AE4"/>
    <w:rsid w:val="00CA43C1"/>
    <w:rsid w:val="00D527BC"/>
    <w:rsid w:val="00D6110D"/>
    <w:rsid w:val="00D80AF2"/>
    <w:rsid w:val="00D83C96"/>
    <w:rsid w:val="00DD6686"/>
    <w:rsid w:val="00DE2F1C"/>
    <w:rsid w:val="00E07711"/>
    <w:rsid w:val="00E133C3"/>
    <w:rsid w:val="00E14032"/>
    <w:rsid w:val="00E43FAC"/>
    <w:rsid w:val="00E54A22"/>
    <w:rsid w:val="00E72011"/>
    <w:rsid w:val="00E95064"/>
    <w:rsid w:val="00EB2AD7"/>
    <w:rsid w:val="00ED43F4"/>
    <w:rsid w:val="00EF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4277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442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4277"/>
  </w:style>
  <w:style w:styleId="Tekstbalonia" w:type="paragraph">
    <w:name w:val="Balloon Text"/>
    <w:basedOn w:val="Normal"/>
    <w:semiHidden/>
    <w:rsid w:val="00244277"/>
    <w:rPr>
      <w:sz w:val="16"/>
      <w:szCs w:val="16"/>
    </w:rPr>
  </w:style>
  <w:style w:styleId="Podnoje" w:type="paragraph">
    <w:name w:val="footer"/>
    <w:basedOn w:val="Normal"/>
    <w:rsid w:val="00244277"/>
    <w:pPr>
      <w:tabs>
        <w:tab w:pos="4320" w:val="center"/>
        <w:tab w:pos="8640" w:val="right"/>
      </w:tabs>
    </w:pPr>
  </w:style>
  <w:style w:styleId="Hiperveza" w:type="character">
    <w:name w:val="Hyperlink"/>
    <w:rsid w:val="00E133C3"/>
    <w:rPr>
      <w:color w:val="0000FF"/>
      <w:u w:val="single"/>
    </w:rPr>
  </w:style>
  <w:style w:styleId="Bezproreda" w:type="paragraph">
    <w:name w:val="No Spacing"/>
    <w:uiPriority w:val="1"/>
    <w:qFormat/>
    <w:rsid w:val="00E54A2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23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3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3C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3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3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4277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442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4277"/>
  </w:style>
  <w:style w:styleId="Tekstbalonia" w:type="paragraph">
    <w:name w:val="Balloon Text"/>
    <w:basedOn w:val="Normal"/>
    <w:semiHidden/>
    <w:rsid w:val="00244277"/>
    <w:rPr>
      <w:sz w:val="16"/>
      <w:szCs w:val="16"/>
    </w:rPr>
  </w:style>
  <w:style w:styleId="Podnoje" w:type="paragraph">
    <w:name w:val="footer"/>
    <w:basedOn w:val="Normal"/>
    <w:rsid w:val="00244277"/>
    <w:pPr>
      <w:tabs>
        <w:tab w:pos="4320" w:val="center"/>
        <w:tab w:pos="8640" w:val="right"/>
      </w:tabs>
    </w:pPr>
  </w:style>
  <w:style w:styleId="Hiperveza" w:type="character">
    <w:name w:val="Hyperlink"/>
    <w:rsid w:val="00E133C3"/>
    <w:rPr>
      <w:color w:val="0000FF"/>
      <w:u w:val="single"/>
    </w:rPr>
  </w:style>
  <w:style w:styleId="Bezproreda" w:type="paragraph">
    <w:name w:val="No Spacing"/>
    <w:uiPriority w:val="1"/>
    <w:qFormat/>
    <w:rsid w:val="00E54A2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23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3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3C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3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3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80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94785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56489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8455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2824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5474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404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080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6469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66523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5012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486899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8406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50365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19067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31233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65133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67192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1265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9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6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3574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8840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922062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3505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456177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77802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9767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4312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09643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9404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0105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68228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0241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6411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11685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379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661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29383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405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04772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04535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825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319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2838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5689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632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11362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St-271/2015-18</izvorni_sadrzaj>
    <derivirana_varijabla naziv="DomainObject.Oznaka_1">St-271/2015-18</derivirana_varijabla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2015.</izvorni_sadrzaj>
    <derivirana_varijabla naziv="DomainObject.Predmet.DatumOsnivanja_1">13.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St-271/2015</izvorni_sadrzaj>
    <derivirana_varijabla naziv="DomainObject.Predmet.OznakaBroj_1">St-271/2015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TRIMO GRAĐENJE d.o.o. zastupanog po punomoćniku ERVIN POREDOŠ</izvorni_sadrzaj>
    <derivirana_varijabla naziv="DomainObject.Predmet.ProtustrankaFormated_1">  TRIMO GRAĐENJE d.o.o. zastupanog po punomoćniku ERVIN POREDOŠ</derivirana_varijabla>
  </DomainObject.Predmet.ProtustrankaFormated>
  <DomainObject.Predmet.ProtustrankaFormatedOIB>
    <izvorni_sadrzaj>  TRIMO GRAĐENJE d.o.o., OIB 77000223347 zastupanog po punomoćniku ERVIN POREDOŠ</izvorni_sadrzaj>
    <derivirana_varijabla naziv="DomainObject.Predmet.ProtustrankaFormatedOIB_1">  TRIMO GRAĐENJE d.o.o., OIB 77000223347 zastupanog po punomoćniku ERVIN POREDOŠ</derivirana_varijabla>
  </DomainObject.Predmet.ProtustrankaFormatedOIB>
  <DomainObject.Predmet.ProtustrankaFormatedWithAdress>
    <izvorni_sadrzaj> TRIMO GRAĐENJE d.o.o., Cebini/bb, Zagreb zastupanog po punomoćniku ERVIN POREDOŠ</izvorni_sadrzaj>
    <derivirana_varijabla naziv="DomainObject.Predmet.ProtustrankaFormatedWithAdress_1"> TRIMO GRAĐENJE d.o.o., Cebini/bb, Zagreb zastupanog po punomoćniku ERVIN POREDOŠ</derivirana_varijabla>
  </DomainObject.Predmet.ProtustrankaFormatedWithAdress>
  <DomainObject.Predmet.ProtustrankaFormatedWithAdressOIB>
    <izvorni_sadrzaj> TRIMO GRAĐENJE d.o.o., OIB 77000223347, Cebini/bb, Zagreb zastupanog po punomoćniku ERVIN POREDOŠ</izvorni_sadrzaj>
    <derivirana_varijabla naziv="DomainObject.Predmet.ProtustrankaFormatedWithAdressOIB_1"> TRIMO GRAĐENJE d.o.o., OIB 77000223347, Cebini/bb, Zagreb zastupanog po punomoćniku ERVIN POREDOŠ</derivirana_varijabla>
  </DomainObject.Predmet.ProtustrankaFormatedWithAdressOIB>
  <DomainObject.Predmet.ProtustrankaWithAdress>
    <izvorni_sadrzaj>TRIMO GRAĐENJE d.o.o. Cebini/bb, Zagreb</izvorni_sadrzaj>
    <derivirana_varijabla naziv="DomainObject.Predmet.ProtustrankaWithAdress_1">TRIMO GRAĐENJE d.o.o. Cebini/bb, Zagreb</derivirana_varijabla>
  </DomainObject.Predmet.ProtustrankaWithAdress>
  <DomainObject.Predmet.ProtustrankaWithAdressOIB>
    <izvorni_sadrzaj>TRIMO GRAĐENJE d.o.o., OIB 77000223347, Cebini/bb, Zagreb</izvorni_sadrzaj>
    <derivirana_varijabla naziv="DomainObject.Predmet.ProtustrankaWithAdressOIB_1">TRIMO GRAĐENJE d.o.o., OIB 77000223347, Cebini/bb, Zagreb</derivirana_varijabla>
  </DomainObject.Predmet.ProtustrankaWithAdressOIB>
  <DomainObject.Predmet.ProtustrankaNazivFormated>
    <izvorni_sadrzaj>TRIMO GRAĐENJE d.o.o.</izvorni_sadrzaj>
    <derivirana_varijabla naziv="DomainObject.Predmet.ProtustrankaNazivFormated_1">TRIMO GRAĐENJE d.o.o.</derivirana_varijabla>
  </DomainObject.Predmet.ProtustrankaNazivFormated>
  <DomainObject.Predmet.ProtustrankaNazivFormatedOIB>
    <izvorni_sadrzaj>TRIMO GRAĐENJE d.o.o., OIB 77000223347</izvorni_sadrzaj>
    <derivirana_varijabla naziv="DomainObject.Predmet.ProtustrankaNazivFormatedOIB_1">TRIMO GRAĐENJE d.o.o., OIB 77000223347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Samil Puškar</izvorni_sadrzaj>
    <derivirana_varijabla naziv="DomainObject.Predmet.StrankaFormated_1">  Samil Puškar</derivirana_varijabla>
  </DomainObject.Predmet.StrankaFormated>
  <DomainObject.Predmet.StrankaFormatedOIB>
    <izvorni_sadrzaj>  Samil Puškar, OIB 12960372180</izvorni_sadrzaj>
    <derivirana_varijabla naziv="DomainObject.Predmet.StrankaFormatedOIB_1">  Samil Puškar, OIB 12960372180</derivirana_varijabla>
  </DomainObject.Predmet.StrankaFormatedOIB>
  <DomainObject.Predmet.StrankaFormatedWithAdress>
    <izvorni_sadrzaj> Samil Puškar, Šumski Put 28, 10000 Zagreb</izvorni_sadrzaj>
    <derivirana_varijabla naziv="DomainObject.Predmet.StrankaFormatedWithAdress_1"> Samil Puškar, Šumski Put 28, 10000 Zagreb</derivirana_varijabla>
  </DomainObject.Predmet.StrankaFormatedWithAdress>
  <DomainObject.Predmet.StrankaFormatedWithAdressOIB>
    <izvorni_sadrzaj> Samil Puškar, OIB 12960372180, Šumski Put 28, 10000 Zagreb</izvorni_sadrzaj>
    <derivirana_varijabla naziv="DomainObject.Predmet.StrankaFormatedWithAdressOIB_1"> Samil Puškar, OIB 12960372180, Šumski Put 28, 10000 Zagreb</derivirana_varijabla>
  </DomainObject.Predmet.StrankaFormatedWithAdressOIB>
  <DomainObject.Predmet.StrankaWithAdress>
    <izvorni_sadrzaj>Samil Puškar Šumski Put 28,10000 Zagreb</izvorni_sadrzaj>
    <derivirana_varijabla naziv="DomainObject.Predmet.StrankaWithAdress_1">Samil Puškar Šumski Put 28,10000 Zagreb</derivirana_varijabla>
  </DomainObject.Predmet.StrankaWithAdress>
  <DomainObject.Predmet.StrankaWithAdressOIB>
    <izvorni_sadrzaj>Samil Puškar, OIB 12960372180, Šumski Put 28,10000 Zagreb</izvorni_sadrzaj>
    <derivirana_varijabla naziv="DomainObject.Predmet.StrankaWithAdressOIB_1">Samil Puškar, OIB 12960372180, Šumski Put 28,10000 Zagreb</derivirana_varijabla>
  </DomainObject.Predmet.StrankaWithAdressOIB>
  <DomainObject.Predmet.StrankaNazivFormated>
    <izvorni_sadrzaj>Samil Puškar</izvorni_sadrzaj>
    <derivirana_varijabla naziv="DomainObject.Predmet.StrankaNazivFormated_1">Samil Puškar</derivirana_varijabla>
  </DomainObject.Predmet.StrankaNazivFormated>
  <DomainObject.Predmet.StrankaNazivFormatedOIB>
    <izvorni_sadrzaj>Samil Puškar, OIB 12960372180</izvorni_sadrzaj>
    <derivirana_varijabla naziv="DomainObject.Predmet.StrankaNazivFormatedOIB_1">Samil Puškar, OIB 12960372180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Samil Puškar</item>
    </izvorni_sadrzaj>
    <derivirana_varijabla naziv="DomainObject.Predmet.StrankaListFormated_1">
      <item>Samil Puškar</item>
    </derivirana_varijabla>
  </DomainObject.Predmet.StrankaListFormated>
  <DomainObject.Predmet.StrankaListFormatedOIB>
    <izvorni_sadrzaj>
      <item>Samil Puškar, OIB 12960372180</item>
    </izvorni_sadrzaj>
    <derivirana_varijabla naziv="DomainObject.Predmet.StrankaListFormatedOIB_1">
      <item>Samil Puškar, OIB 12960372180</item>
    </derivirana_varijabla>
  </DomainObject.Predmet.StrankaListFormatedOIB>
  <DomainObject.Predmet.StrankaListFormatedWithAdress>
    <izvorni_sadrzaj>
      <item>Samil Puškar, Šumski Put 28, 10000 Zagreb</item>
    </izvorni_sadrzaj>
    <derivirana_varijabla naziv="DomainObject.Predmet.StrankaListFormatedWithAdress_1">
      <item>Samil Puškar, Šumski Put 28, 10000 Zagreb</item>
    </derivirana_varijabla>
  </DomainObject.Predmet.StrankaListFormatedWithAdress>
  <DomainObject.Predmet.StrankaListFormatedWithAdressOIB>
    <izvorni_sadrzaj>
      <item>Samil Puškar, OIB 12960372180, Šumski Put 28, 10000 Zagreb</item>
    </izvorni_sadrzaj>
    <derivirana_varijabla naziv="DomainObject.Predmet.StrankaListFormatedWithAdressOIB_1">
      <item>Samil Puškar, OIB 12960372180, Šumski Put 28, 10000 Zagreb</item>
    </derivirana_varijabla>
  </DomainObject.Predmet.StrankaListFormatedWithAdressOIB>
  <DomainObject.Predmet.StrankaListNazivFormated>
    <izvorni_sadrzaj>
      <item>Samil Puškar</item>
    </izvorni_sadrzaj>
    <derivirana_varijabla naziv="DomainObject.Predmet.StrankaListNazivFormated_1">
      <item>Samil Puškar</item>
    </derivirana_varijabla>
  </DomainObject.Predmet.StrankaListNazivFormated>
  <DomainObject.Predmet.StrankaListNazivFormatedOIB>
    <izvorni_sadrzaj>
      <item>Samil Puškar, OIB 12960372180</item>
    </izvorni_sadrzaj>
    <derivirana_varijabla naziv="DomainObject.Predmet.StrankaListNazivFormatedOIB_1">
      <item>Samil Puškar, OIB 12960372180</item>
    </derivirana_varijabla>
  </DomainObject.Predmet.StrankaListNazivFormatedOIB>
  <DomainObject.Predmet.ProtuStrankaListFormated>
    <izvorni_sadrzaj>
      <item>TRIMO GRAĐENJE d.o.o. zastupanog po punomoćniku ERVIN POREDOŠ</item>
    </izvorni_sadrzaj>
    <derivirana_varijabla naziv="DomainObject.Predmet.ProtuStrankaListFormated_1">
      <item>TRIMO GRAĐENJE d.o.o. zastupanog po punomoćniku ERVIN POREDOŠ</item>
    </derivirana_varijabla>
  </DomainObject.Predmet.ProtuStrankaListFormated>
  <DomainObject.Predmet.ProtuStrankaListFormatedOIB>
    <izvorni_sadrzaj>
      <item>TRIMO GRAĐENJE d.o.o., OIB 77000223347 zastupanog po punomoćniku ERVIN POREDOŠ</item>
    </izvorni_sadrzaj>
    <derivirana_varijabla naziv="DomainObject.Predmet.ProtuStrankaListFormatedOIB_1">
      <item>TRIMO GRAĐENJE d.o.o., OIB 77000223347 zastupanog po punomoćniku ERVIN POREDOŠ</item>
    </derivirana_varijabla>
  </DomainObject.Predmet.ProtuStrankaListFormatedOIB>
  <DomainObject.Predmet.ProtuStrankaListFormatedWithAdress>
    <izvorni_sadrzaj>
      <item>TRIMO GRAĐENJE d.o.o., Cebini/bb, Zagreb zastupanog po punomoćniku ERVIN POREDOŠ</item>
    </izvorni_sadrzaj>
    <derivirana_varijabla naziv="DomainObject.Predmet.ProtuStrankaListFormatedWithAdress_1">
      <item>TRIMO GRAĐENJE d.o.o., Cebini/bb, Zagreb zastupanog po punomoćniku ERVIN POREDOŠ</item>
    </derivirana_varijabla>
  </DomainObject.Predmet.ProtuStrankaListFormatedWithAdress>
  <DomainObject.Predmet.ProtuStrankaListFormatedWithAdressOIB>
    <izvorni_sadrzaj>
      <item>TRIMO GRAĐENJE d.o.o., OIB 77000223347, Cebini/bb, Zagreb zastupanog po punomoćniku ERVIN POREDOŠ</item>
    </izvorni_sadrzaj>
    <derivirana_varijabla naziv="DomainObject.Predmet.ProtuStrankaListFormatedWithAdressOIB_1">
      <item>TRIMO GRAĐENJE d.o.o., OIB 77000223347, Cebini/bb, Zagreb zastupanog po punomoćniku ERVIN POREDOŠ</item>
    </derivirana_varijabla>
  </DomainObject.Predmet.ProtuStrankaListFormatedWithAdressOIB>
  <DomainObject.Predmet.ProtuStrankaListNazivFormated>
    <izvorni_sadrzaj>
      <item>TRIMO GRAĐENJE d.o.o.</item>
    </izvorni_sadrzaj>
    <derivirana_varijabla naziv="DomainObject.Predmet.ProtuStrankaListNazivFormated_1">
      <item>TRIMO GRAĐENJE d.o.o.</item>
    </derivirana_varijabla>
  </DomainObject.Predmet.ProtuStrankaListNazivFormated>
  <DomainObject.Predmet.ProtuStrankaListNazivFormatedOIB>
    <izvorni_sadrzaj>
      <item>TRIMO GRAĐENJE d.o.o., OIB 77000223347</item>
    </izvorni_sadrzaj>
    <derivirana_varijabla naziv="DomainObject.Predmet.ProtuStrankaListNazivFormatedOIB_1">
      <item>TRIMO GRAĐENJE d.o.o., OIB 77000223347</item>
    </derivirana_varijabla>
  </DomainObject.Predmet.ProtuStrankaListNazivFormatedOIB>
  <DomainObject.Predmet.OstaliListFormated>
    <izvorni_sadrzaj>
      <item>ERVIN POREDOŠ punomoćnik sudionika u postupku TRIMO GRAĐENJE d.o.o.</item>
      <item>ALMA KLEPAC</item>
    </izvorni_sadrzaj>
    <derivirana_varijabla naziv="DomainObject.Predmet.OstaliListFormated_1">
      <item>ERVIN POREDOŠ punomoćnik sudionika u postupku TRIMO GRAĐENJE d.o.o.</item>
      <item>ALMA KLEPAC</item>
    </derivirana_varijabla>
  </DomainObject.Predmet.OstaliListFormated>
  <DomainObject.Predmet.OstaliListFormatedOIB>
    <izvorni_sadrzaj>
      <item>ERVIN POREDOŠ, OIB 98372804844 punomoćnik sudionika u postupku TRIMO GRAĐENJE d.o.o.</item>
      <item>ALMA KLEPAC, OIB 20525854329</item>
    </izvorni_sadrzaj>
    <derivirana_varijabla naziv="DomainObject.Predmet.OstaliListFormatedOIB_1">
      <item>ERVIN POREDOŠ, OIB 98372804844 punomoćnik sudionika u postupku TRIMO GRAĐENJE d.o.o.</item>
      <item>ALMA KLEPAC, OIB 20525854329</item>
    </derivirana_varijabla>
  </DomainObject.Predmet.OstaliListFormatedOIB>
  <DomainObject.Predmet.OstaliListFormatedWithAdress>
    <izvorni_sadrzaj>
      <item>ERVIN POREDOŠ, Kastelčeva 5, 8000 Novo Mesto punomoćnik sudionika u postupku TRIMO GRAĐENJE d.o.o.</item>
      <item>ALMA KLEPAC, Drage Gervaisa 4, 10000 Zagreb</item>
    </izvorni_sadrzaj>
    <derivirana_varijabla naziv="DomainObject.Predmet.OstaliListFormatedWithAdress_1">
      <item>ERVIN POREDOŠ, Kastelčeva 5, 8000 Novo Mesto punomoćnik sudionika u postupku TRIMO GRAĐENJE d.o.o.</item>
      <item>ALMA KLEPAC, Drage Gervaisa 4, 10000 Zagreb</item>
    </derivirana_varijabla>
  </DomainObject.Predmet.OstaliListFormatedWithAdress>
  <DomainObject.Predmet.OstaliListFormatedWithAdressOIB>
    <izvorni_sadrzaj>
      <item>ERVIN POREDOŠ, OIB 98372804844, Kastelčeva 5, 8000 Novo Mesto punomoćnik sudionika u postupku TRIMO GRAĐENJE d.o.o.</item>
      <item>ALMA KLEPAC, OIB 20525854329, Drage Gervaisa 4, 10000 Zagreb</item>
    </izvorni_sadrzaj>
    <derivirana_varijabla naziv="DomainObject.Predmet.OstaliListFormatedWithAdressOIB_1">
      <item>ERVIN POREDOŠ, OIB 98372804844, Kastelčeva 5, 8000 Novo Mesto punomoćnik sudionika u postupku TRIMO GRAĐENJE d.o.o.</item>
      <item>ALMA KLEPAC, OIB 20525854329, Drage Gervaisa 4, 10000 Zagreb</item>
    </derivirana_varijabla>
  </DomainObject.Predmet.OstaliListFormatedWithAdressOIB>
  <DomainObject.Predmet.OstaliListNazivFormated>
    <izvorni_sadrzaj>
      <item>ERVIN POREDOŠ</item>
      <item>ALMA KLEPAC</item>
    </izvorni_sadrzaj>
    <derivirana_varijabla naziv="DomainObject.Predmet.OstaliListNazivFormated_1">
      <item>ERVIN POREDOŠ</item>
      <item>ALMA KLEPAC</item>
    </derivirana_varijabla>
  </DomainObject.Predmet.OstaliListNazivFormated>
  <DomainObject.Predmet.OstaliListNazivFormatedOIB>
    <izvorni_sadrzaj>
      <item>ERVIN POREDOŠ, OIB 98372804844</item>
      <item>ALMA KLEPAC, OIB 20525854329</item>
    </izvorni_sadrzaj>
    <derivirana_varijabla naziv="DomainObject.Predmet.OstaliListNazivFormatedOIB_1">
      <item>ERVIN POREDOŠ, OIB 98372804844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>St-271/2015-18</izvorni_sadrzaj>
    <derivirana_varijabla naziv="DomainObject.PoslovniBrojDokumenta_1">St-271/2015-18</derivirana_varijabla>
  </DomainObject.PoslovniBrojDokumenta>
  <DomainObject.Predmet.StrankaIDrugi>
    <izvorni_sadrzaj>Samil Puškar</izvorni_sadrzaj>
    <derivirana_varijabla naziv="DomainObject.Predmet.StrankaIDrugi_1">Samil Puškar</derivirana_varijabla>
  </DomainObject.Predmet.StrankaIDrugi>
  <DomainObject.Predmet.ProtustrankaIDrugi>
    <izvorni_sadrzaj>TRIMO GRAĐENJE d.o.o.</izvorni_sadrzaj>
    <derivirana_varijabla naziv="DomainObject.Predmet.ProtustrankaIDrugi_1">TRIMO GRAĐENJE d.o.o.</derivirana_varijabla>
  </DomainObject.Predmet.ProtustrankaIDrugi>
  <DomainObject.Predmet.StrankaIDrugiAdressOIB>
    <izvorni_sadrzaj>Samil Puškar, OIB 12960372180, Šumski Put 28, 10000 Zagreb</izvorni_sadrzaj>
    <derivirana_varijabla naziv="DomainObject.Predmet.StrankaIDrugiAdressOIB_1">Samil Puškar, OIB 12960372180, Šumski Put 28, 10000 Zagreb</derivirana_varijabla>
  </DomainObject.Predmet.StrankaIDrugiAdressOIB>
  <DomainObject.Predmet.ProtustrankaIDrugiAdressOIB>
    <izvorni_sadrzaj>TRIMO GRAĐENJE d.o.o., OIB 77000223347, Cebini/bb, Zagreb</izvorni_sadrzaj>
    <derivirana_varijabla naziv="DomainObject.Predmet.ProtustrankaIDrugiAdressOIB_1">TRIMO GRAĐENJE d.o.o., OIB 77000223347, Cebini/bb,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Samil Puškar</item>
      <item>TRIMO GRAĐENJE d.o.o.</item>
      <item>ERVIN POREDOŠ</item>
      <item>ALMA KLEPAC</item>
    </izvorni_sadrzaj>
    <derivirana_varijabla naziv="DomainObject.Predmet.SudioniciListNaziv_1">
      <item>Samil Puškar</item>
      <item>TRIMO GRAĐENJE d.o.o.</item>
      <item>ERVIN POREDOŠ</item>
      <item>ALMA KLEPAC</item>
    </derivirana_varijabla>
  </DomainObject.Predmet.SudioniciListNaziv>
  <DomainObject.Predmet.SudioniciListAdressOIB>
    <izvorni_sadrzaj>
      <item>Samil Puškar, OIB 12960372180, Šumski Put 28,10000 Zagreb</item>
      <item>TRIMO GRAĐENJE d.o.o., OIB 77000223347, Cebini/bb,Zagreb</item>
      <item>ERVIN POREDOŠ, OIB 98372804844, Kastelčeva 5,8000 Novo Mesto</item>
      <item>ALMA KLEPAC, OIB 20525854329, Drage Gervaisa 4,10000 Zagreb</item>
    </izvorni_sadrzaj>
    <derivirana_varijabla naziv="DomainObject.Predmet.SudioniciListAdressOIB_1">
      <item>Samil Puškar, OIB 12960372180, Šumski Put 28,10000 Zagreb</item>
      <item>TRIMO GRAĐENJE d.o.o., OIB 77000223347, Cebini/bb,Zagreb</item>
      <item>ERVIN POREDOŠ, OIB 98372804844, Kastelčeva 5,8000 Novo Mesto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12960372180</item>
      <item>, OIB 77000223347</item>
      <item>, OIB 98372804844</item>
      <item>, OIB 20525854329</item>
    </izvorni_sadrzaj>
    <derivirana_varijabla naziv="DomainObject.Predmet.SudioniciListNazivOIB_1">
      <item>, OIB 12960372180</item>
      <item>, OIB 77000223347</item>
      <item>, OIB 98372804844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3C4E01-E9BD-464E-A879-71B59ED375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458</properties:Words>
  <properties:Characters>2451</properties:Characters>
  <properties:Lines>81</properties:Lines>
  <properties:Paragraphs>36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 St-81/12-</vt:lpstr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2015-01-12T09:48:00Z</dcterms:created>
  <dc:creator>jcuveljak</dc:creator>
  <cp:lastModifiedBy>Karmela Dolenc</cp:lastModifiedBy>
  <cp:lastPrinted>2015-03-09T13:36:00Z</cp:lastPrinted>
  <dcterms:modified xmlns:xsi="http://www.w3.org/2001/XMLSchema-instance" xsi:type="dcterms:W3CDTF">2015-10-06T06:04:00Z</dcterms:modified>
  <cp:revision>17</cp:revision>
  <dc:title>4 St-81/12-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St-271/2015-18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