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2223b" w14:paraId="a22223b" w:rsidRDefault="00D916E6" w:rsidR="00D916E6">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BF3299" w:rsidP="00AD5A11" w:rsidR="00BF3299">
            <w:pPr>
              <w:jc w:val="center"/>
              <w:rPr>
                <w:sz w:val="24"/>
              </w:rPr>
            </w:pPr>
          </w:p>
          <w:p w:rsidRDefault="00A06BAD" w:rsidP="00AD5A11" w:rsidR="00A06BA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916E6" w:rsidP="00AD5A11" w:rsidR="00D916E6">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A06BAD" w:rsidR="00A06BAD">
      <w:pPr>
        <w:jc w:val="right"/>
      </w:pPr>
      <w:r w:rsidRPr="001A4844">
        <w:t>Poslovni broj: 4. St-</w:t>
      </w:r>
      <w:r w:rsidR="000F2C14">
        <w:t>533</w:t>
      </w:r>
      <w:r w:rsidR="00F66365">
        <w:t>/2018-</w:t>
      </w:r>
      <w:r w:rsidR="004535D9">
        <w:t>9</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D916E6" w:rsidR="00D916E6">
      <w:pPr>
        <w:jc w:val="both"/>
      </w:pPr>
      <w:r>
        <w:tab/>
      </w:r>
      <w:r w:rsidR="00D916E6">
        <w:t xml:space="preserve">Trgovački sud u Splitu, po sucu tog suda Katarini Mikulić, u stečajnom postupku povodom prijedloga predlagatelja FINANCIJSKE AGENCIJE, Regionalni centar Split, Podružnica Split, Mažuranićevo šetalište 24 b, OIB: </w:t>
      </w:r>
      <w:r w:rsidR="00D916E6" w:rsidRPr="00152CB8">
        <w:t>85821130368</w:t>
      </w:r>
      <w:r w:rsidR="00D916E6">
        <w:t xml:space="preserve">, za otvaranje stečajnog postupka nad dužnikom </w:t>
      </w:r>
      <w:r w:rsidR="000F2C14" w:rsidRPr="00B062D6">
        <w:rPr>
          <w:rFonts w:cs="Times New Roman"/>
          <w:szCs w:val="24"/>
        </w:rPr>
        <w:t>MALI KAŠETIN j.d.o.o.</w:t>
      </w:r>
      <w:r w:rsidR="000F2C14">
        <w:rPr>
          <w:rFonts w:cs="Times New Roman"/>
          <w:szCs w:val="24"/>
        </w:rPr>
        <w:t xml:space="preserve">, Ulica Ante Starčevića 1, Sinj, OIB: </w:t>
      </w:r>
      <w:r w:rsidR="000F2C14" w:rsidRPr="00B062D6">
        <w:rPr>
          <w:rFonts w:cs="Times New Roman"/>
          <w:szCs w:val="24"/>
        </w:rPr>
        <w:t>65076841295</w:t>
      </w:r>
      <w:r w:rsidR="00D916E6">
        <w:t>, 9.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0F2C14" w:rsidRPr="00B062D6">
        <w:rPr>
          <w:szCs w:val="24"/>
        </w:rPr>
        <w:t>Vladislava Ezgeta, Sinj, Ulica Ante Starčevića 1</w:t>
      </w:r>
      <w:r w:rsidR="000F2C14">
        <w:rPr>
          <w:szCs w:val="24"/>
        </w:rPr>
        <w:t>, OIB: 09740200553</w:t>
      </w:r>
      <w:r w:rsidR="000F2C14">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0F2C14">
        <w:t>533</w:t>
      </w:r>
      <w:r>
        <w:t>-</w:t>
      </w:r>
      <w:r w:rsidR="00F66365">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0F2C14">
        <w:t>533</w:t>
      </w:r>
      <w:r>
        <w:t>-</w:t>
      </w:r>
      <w:r w:rsidR="00F66365">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D916E6" w:rsidP="003655A0" w:rsidR="00D916E6">
      <w:pPr>
        <w:jc w:val="center"/>
      </w:pPr>
    </w:p>
    <w:p w:rsidRDefault="003655A0" w:rsidP="003655A0" w:rsidR="003655A0">
      <w:pPr>
        <w:jc w:val="center"/>
      </w:pPr>
      <w:r>
        <w:t>Obrazloženje</w:t>
      </w:r>
    </w:p>
    <w:p w:rsidRDefault="003655A0" w:rsidP="003655A0" w:rsidR="003655A0">
      <w:pPr>
        <w:ind w:left="360"/>
        <w:jc w:val="center"/>
      </w:pPr>
    </w:p>
    <w:p w:rsidRDefault="00D916E6" w:rsidP="00D916E6" w:rsidR="00D916E6"/>
    <w:p w:rsidRDefault="000F2C14" w:rsidP="000F2C14" w:rsidR="000F2C14">
      <w:pPr>
        <w:ind w:firstLine="708"/>
        <w:jc w:val="both"/>
      </w:pPr>
      <w:r>
        <w:t xml:space="preserve">Predlagatelj Financijska agencija, Regionalni centar Split, je prijedlogom zaprimljenim na Trgovačkom sudu u Splitu, dana 23. srpnja 2018. predložio otvaranje stečajnog postupka nad dužnikom </w:t>
      </w:r>
      <w:r w:rsidRPr="00B062D6">
        <w:rPr>
          <w:rFonts w:cs="Times New Roman"/>
          <w:szCs w:val="24"/>
        </w:rPr>
        <w:t>MALI KAŠETIN j.d.o.o.</w:t>
      </w:r>
      <w:r>
        <w:rPr>
          <w:rFonts w:cs="Times New Roman"/>
          <w:szCs w:val="24"/>
        </w:rPr>
        <w:t xml:space="preserve">, Ulica Ante Starčevića 1, Sinj, OIB: </w:t>
      </w:r>
      <w:r w:rsidRPr="00B062D6">
        <w:rPr>
          <w:rFonts w:cs="Times New Roman"/>
          <w:szCs w:val="24"/>
        </w:rPr>
        <w:t>65076841295</w:t>
      </w:r>
      <w:r>
        <w:t>.</w:t>
      </w:r>
    </w:p>
    <w:p w:rsidRDefault="000F2C14" w:rsidP="000F2C14" w:rsidR="000F2C14">
      <w:pPr>
        <w:ind w:left="708"/>
        <w:jc w:val="both"/>
      </w:pPr>
    </w:p>
    <w:p w:rsidRDefault="000F2C14" w:rsidP="000F2C14" w:rsidR="000F2C14">
      <w:pPr>
        <w:ind w:firstLine="708"/>
        <w:jc w:val="both"/>
      </w:pPr>
      <w:r>
        <w:t xml:space="preserve">U prijedlogu se u bitnome navodi da dužnik na dan 17. srpnja 2018. u Očevidniku redoslijeda osnova za plaćanje ima evidentirane neizvršene osnove za plaćanje u neprekinutom razdoblju od 120 dana, u ukupnom iznosu od 20.254,23 kuna, te da prema podacima HZMO ima jednog zaposlenog, kao i da predlagatelj ne raspolaže drugim podacima o imovini dužnika. </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0F2C14" w:rsidRPr="00B062D6">
        <w:rPr>
          <w:szCs w:val="24"/>
        </w:rPr>
        <w:t>Vladislava Ezgeta</w:t>
      </w:r>
      <w:r w:rsidR="000F2C14">
        <w:t xml:space="preserve"> </w:t>
      </w:r>
      <w:r>
        <w:t>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0F2C14">
        <w:t>podnijela</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0F2C14" w:rsidRPr="00B062D6">
        <w:rPr>
          <w:szCs w:val="24"/>
        </w:rPr>
        <w:t>Vladislav</w:t>
      </w:r>
      <w:r w:rsidR="000F2C14">
        <w:rPr>
          <w:szCs w:val="24"/>
        </w:rPr>
        <w:t>u</w:t>
      </w:r>
      <w:r w:rsidR="000F2C14" w:rsidRPr="00B062D6">
        <w:rPr>
          <w:szCs w:val="24"/>
        </w:rPr>
        <w:t xml:space="preserve"> Ezgeta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B1578F">
        <w:t>9</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593ABA" w:rsidP="00464723" w:rsidR="003655A0">
      <w:pPr>
        <w:pStyle w:val="Tijeloteksta"/>
        <w:tabs>
          <w:tab w:pos="1276" w:val="left"/>
        </w:tabs>
        <w:ind w:left="6372"/>
        <w:jc w:val="center"/>
      </w:pPr>
      <w:r>
        <w:t>Katarina Mikulić,v.r.</w:t>
      </w:r>
    </w:p>
    <w:p w:rsidRDefault="00593ABA" w:rsidP="0071700F" w:rsidR="00593AB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93ABA" w:rsidP="0071700F" w:rsidR="00593ABA"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593ABA" w:rsidP="00464723" w:rsidR="00593ABA">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93ABA">
          <w:rPr>
            <w:noProof/>
          </w:rPr>
          <w:t>3</w:t>
        </w:r>
        <w:r>
          <w:fldChar w:fldCharType="end"/>
        </w:r>
      </w:sdtContent>
    </w:sdt>
    <w:r>
      <w:tab/>
    </w:r>
    <w:r w:rsidR="00A06BAD">
      <w:tab/>
    </w:r>
    <w:r w:rsidR="00A06BAD">
      <w:tab/>
    </w:r>
    <w:r w:rsidR="00A06BAD" w:rsidRPr="001A4844">
      <w:t>Poslovni broj: 4. St-</w:t>
    </w:r>
    <w:r w:rsidR="000F2C14">
      <w:t>533</w:t>
    </w:r>
    <w:r w:rsidR="00F66365">
      <w:t>/2018-</w:t>
    </w:r>
    <w:r w:rsidR="004535D9">
      <w:t>9</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0F2C14"/>
    <w:rsid w:val="001970C4"/>
    <w:rsid w:val="00216401"/>
    <w:rsid w:val="0024181F"/>
    <w:rsid w:val="002C285B"/>
    <w:rsid w:val="00352C5B"/>
    <w:rsid w:val="003655A0"/>
    <w:rsid w:val="003C2F22"/>
    <w:rsid w:val="00412C09"/>
    <w:rsid w:val="00417EA6"/>
    <w:rsid w:val="004535D9"/>
    <w:rsid w:val="00464723"/>
    <w:rsid w:val="00593ABA"/>
    <w:rsid w:val="005B6626"/>
    <w:rsid w:val="0071519E"/>
    <w:rsid w:val="00765FF0"/>
    <w:rsid w:val="0079166F"/>
    <w:rsid w:val="007F7A84"/>
    <w:rsid w:val="00814EDB"/>
    <w:rsid w:val="00815142"/>
    <w:rsid w:val="00853B3E"/>
    <w:rsid w:val="00877A6E"/>
    <w:rsid w:val="008F5B2C"/>
    <w:rsid w:val="00981D37"/>
    <w:rsid w:val="009D40A0"/>
    <w:rsid w:val="00A06BAD"/>
    <w:rsid w:val="00A51DE9"/>
    <w:rsid w:val="00AA01F5"/>
    <w:rsid w:val="00B1578F"/>
    <w:rsid w:val="00B7506F"/>
    <w:rsid w:val="00BA2ACF"/>
    <w:rsid w:val="00BF3299"/>
    <w:rsid w:val="00CE3362"/>
    <w:rsid w:val="00D15041"/>
    <w:rsid w:val="00D329C6"/>
    <w:rsid w:val="00D778AF"/>
    <w:rsid w:val="00D8632A"/>
    <w:rsid w:val="00D916E6"/>
    <w:rsid w:val="00DD0D50"/>
    <w:rsid w:val="00E9504E"/>
    <w:rsid w:val="00EB6A52"/>
    <w:rsid w:val="00F2599E"/>
    <w:rsid w:val="00F663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593ABA"/>
    <w:rPr>
      <w:color w:val="808080"/>
      <w:bdr w:space="0" w:sz="0" w:color="auto" w:val="none"/>
      <w:shd w:fill="auto" w:color="auto" w:val="clear"/>
    </w:rPr>
  </w:style>
  <w:style w:customStyle="true" w:styleId="eSPISCCParagraphDefaultFont" w:type="character">
    <w:name w:val="eSPIS_CC_Paragraph Default Font"/>
    <w:basedOn w:val="Zadanifontodlomka"/>
    <w:rsid w:val="00593A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3ABA"/>
    <w:rPr>
      <w:bdr w:space="0" w:sz="0" w:color="auto" w:val="none"/>
      <w:shd w:fill="FFFFCC" w:color="auto" w:val="clear"/>
      <w:lang w:val="hr-HR"/>
    </w:rPr>
  </w:style>
  <w:style w:customStyle="true" w:styleId="PozadinaSvijetloCrvena" w:type="character">
    <w:name w:val="Pozadina_SvijetloCrvena"/>
    <w:basedOn w:val="eSPISCCParagraphDefaultFont"/>
    <w:rsid w:val="00593A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3AB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93AB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593ABA"/>
    <w:rPr>
      <w:color w:val="808080"/>
      <w:bdr w:color="auto" w:space="0" w:sz="0" w:val="none"/>
      <w:shd w:color="auto" w:fill="auto" w:val="clear"/>
    </w:rPr>
  </w:style>
  <w:style w:customStyle="1" w:styleId="eSPISCCParagraphDefaultFont" w:type="character">
    <w:name w:val="eSPIS_CC_Paragraph Default Font"/>
    <w:basedOn w:val="Zadanifontodlomka"/>
    <w:rsid w:val="00593A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3ABA"/>
    <w:rPr>
      <w:bdr w:color="auto" w:space="0" w:sz="0" w:val="none"/>
      <w:shd w:color="auto" w:fill="FFFFCC" w:val="clear"/>
      <w:lang w:val="hr-HR"/>
    </w:rPr>
  </w:style>
  <w:style w:customStyle="1" w:styleId="PozadinaSvijetloCrvena" w:type="character">
    <w:name w:val="Pozadina_SvijetloCrvena"/>
    <w:basedOn w:val="eSPISCCParagraphDefaultFont"/>
    <w:rsid w:val="00593A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3AB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93AB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St-533/2018</izvorni_sadrzaj>
    <derivirana_varijabla naziv="DomainObject.Predmet.OznakaBroj_1">St-533/2018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MALI KAŠETIN j.d.o.o. za računovodstvene poslove</izvorni_sadrzaj>
    <derivirana_varijabla naziv="DomainObject.Predmet.ProtustrankaFormated_1">  MALI KAŠETIN j.d.o.o. za računovodstvene poslove</derivirana_varijabla>
  </DomainObject.Predmet.ProtustrankaFormated>
  <DomainObject.Predmet.ProtustrankaFormatedOIB>
    <izvorni_sadrzaj>  MALI KAŠETIN j.d.o.o. za računovodstvene poslove, OIB 65076841295</izvorni_sadrzaj>
    <derivirana_varijabla naziv="DomainObject.Predmet.ProtustrankaFormatedOIB_1">  MALI KAŠETIN j.d.o.o. za računovodstvene poslove, OIB 65076841295</derivirana_varijabla>
  </DomainObject.Predmet.ProtustrankaFormatedOIB>
  <DomainObject.Predmet.ProtustrankaFormatedWithAdress>
    <izvorni_sadrzaj> MALI KAŠETIN j.d.o.o. za računovodstvene poslove, Ulica Ante Starčevića 1, 21230 Sinj</izvorni_sadrzaj>
    <derivirana_varijabla naziv="DomainObject.Predmet.ProtustrankaFormatedWithAdress_1"> MALI KAŠETIN j.d.o.o. za računovodstvene poslove, Ulica Ante Starčevića 1, 21230 Sinj</derivirana_varijabla>
  </DomainObject.Predmet.ProtustrankaFormatedWithAdress>
  <DomainObject.Predmet.ProtustrankaFormatedWithAdressOIB>
    <izvorni_sadrzaj> MALI KAŠETIN j.d.o.o. za računovodstvene poslove, OIB 65076841295, Ulica Ante Starčevića 1, 21230 Sinj</izvorni_sadrzaj>
    <derivirana_varijabla naziv="DomainObject.Predmet.ProtustrankaFormatedWithAdressOIB_1"> MALI KAŠETIN j.d.o.o. za računovodstvene poslove, OIB 65076841295, Ulica Ante Starčevića 1, 21230 Sinj</derivirana_varijabla>
  </DomainObject.Predmet.ProtustrankaFormatedWithAdressOIB>
  <DomainObject.Predmet.ProtustrankaWithAdress>
    <izvorni_sadrzaj>MALI KAŠETIN j.d.o.o. za računovodstvene poslove Ulica Ante Starčevića 1, 21230 Sinj</izvorni_sadrzaj>
    <derivirana_varijabla naziv="DomainObject.Predmet.ProtustrankaWithAdress_1">MALI KAŠETIN j.d.o.o. za računovodstvene poslove Ulica Ante Starčevića 1, 21230 Sinj</derivirana_varijabla>
  </DomainObject.Predmet.ProtustrankaWithAdress>
  <DomainObject.Predmet.ProtustrankaWithAdressOIB>
    <izvorni_sadrzaj>MALI KAŠETIN j.d.o.o. za računovodstvene poslove, OIB 65076841295, Ulica Ante Starčevića 1, 21230 Sinj</izvorni_sadrzaj>
    <derivirana_varijabla naziv="DomainObject.Predmet.ProtustrankaWithAdressOIB_1">MALI KAŠETIN j.d.o.o. za računovodstvene poslove, OIB 65076841295, Ulica Ante Starčevića 1, 21230 Sinj</derivirana_varijabla>
  </DomainObject.Predmet.ProtustrankaWithAdressOIB>
  <DomainObject.Predmet.ProtustrankaNazivFormated>
    <izvorni_sadrzaj>MALI KAŠETIN j.d.o.o. za računovodstvene poslove</izvorni_sadrzaj>
    <derivirana_varijabla naziv="DomainObject.Predmet.ProtustrankaNazivFormated_1">MALI KAŠETIN j.d.o.o. za računovodstvene poslove</derivirana_varijabla>
  </DomainObject.Predmet.ProtustrankaNazivFormated>
  <DomainObject.Predmet.ProtustrankaNazivFormatedOIB>
    <izvorni_sadrzaj>MALI KAŠETIN j.d.o.o. za računovodstvene poslove, OIB 65076841295</izvorni_sadrzaj>
    <derivirana_varijabla naziv="DomainObject.Predmet.ProtustrankaNazivFormatedOIB_1">MALI KAŠETIN j.d.o.o. za računovodstvene poslove, OIB 65076841295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20254.23</izvorni_sadrzaj>
    <derivirana_varijabla naziv="DomainObject.Predmet.TrenutnaVrijednost_1">20254.23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MALI KAŠETIN j.d.o.o. za računovodstvene poslove</item>
    </izvorni_sadrzaj>
    <derivirana_varijabla naziv="DomainObject.Predmet.ProtuStrankaListFormated_1">
      <item>MALI KAŠETIN j.d.o.o. za računovodstvene poslove</item>
    </derivirana_varijabla>
  </DomainObject.Predmet.ProtuStrankaListFormated>
  <DomainObject.Predmet.ProtuStrankaListFormatedOIB>
    <izvorni_sadrzaj>
      <item>MALI KAŠETIN j.d.o.o. za računovodstvene poslove, OIB 65076841295</item>
    </izvorni_sadrzaj>
    <derivirana_varijabla naziv="DomainObject.Predmet.ProtuStrankaListFormatedOIB_1">
      <item>MALI KAŠETIN j.d.o.o. za računovodstvene poslove, OIB 65076841295</item>
    </derivirana_varijabla>
  </DomainObject.Predmet.ProtuStrankaListFormatedOIB>
  <DomainObject.Predmet.ProtuStrankaListFormatedWithAdress>
    <izvorni_sadrzaj>
      <item>MALI KAŠETIN j.d.o.o. za računovodstvene poslove, Ulica Ante Starčevića 1, 21230 Sinj</item>
    </izvorni_sadrzaj>
    <derivirana_varijabla naziv="DomainObject.Predmet.ProtuStrankaListFormatedWithAdress_1">
      <item>MALI KAŠETIN j.d.o.o. za računovodstvene poslove, Ulica Ante Starčevića 1, 21230 Sinj</item>
    </derivirana_varijabla>
  </DomainObject.Predmet.ProtuStrankaListFormatedWithAdress>
  <DomainObject.Predmet.ProtuStrankaListFormatedWithAdressOIB>
    <izvorni_sadrzaj>
      <item>MALI KAŠETIN j.d.o.o. za računovodstvene poslove, OIB 65076841295, Ulica Ante Starčevića 1, 21230 Sinj</item>
    </izvorni_sadrzaj>
    <derivirana_varijabla naziv="DomainObject.Predmet.ProtuStrankaListFormatedWithAdressOIB_1">
      <item>MALI KAŠETIN j.d.o.o. za računovodstvene poslove, OIB 65076841295, Ulica Ante Starčevića 1, 21230 Sinj</item>
    </derivirana_varijabla>
  </DomainObject.Predmet.ProtuStrankaListFormatedWithAdressOIB>
  <DomainObject.Predmet.ProtuStrankaListNazivFormated>
    <izvorni_sadrzaj>
      <item>MALI KAŠETIN j.d.o.o. za računovodstvene poslove</item>
    </izvorni_sadrzaj>
    <derivirana_varijabla naziv="DomainObject.Predmet.ProtuStrankaListNazivFormated_1">
      <item>MALI KAŠETIN j.d.o.o. za računovodstvene poslove</item>
    </derivirana_varijabla>
  </DomainObject.Predmet.ProtuStrankaListNazivFormated>
  <DomainObject.Predmet.ProtuStrankaListNazivFormatedOIB>
    <izvorni_sadrzaj>
      <item>MALI KAŠETIN j.d.o.o. za računovodstvene poslove, OIB 65076841295</item>
    </izvorni_sadrzaj>
    <derivirana_varijabla naziv="DomainObject.Predmet.ProtuStrankaListNazivFormatedOIB_1">
      <item>MALI KAŠETIN j.d.o.o. za računovodstvene poslove, OIB 65076841295</item>
    </derivirana_varijabla>
  </DomainObject.Predmet.ProtuStrankaListNazivFormatedOIB>
  <DomainObject.Predmet.OstaliListFormated>
    <izvorni_sadrzaj>
      <item>Vladislava Ezgeta</item>
    </izvorni_sadrzaj>
    <derivirana_varijabla naziv="DomainObject.Predmet.OstaliListFormated_1">
      <item>Vladislava Ezgeta</item>
    </derivirana_varijabla>
  </DomainObject.Predmet.OstaliListFormated>
  <DomainObject.Predmet.OstaliListFormatedOIB>
    <izvorni_sadrzaj>
      <item>Vladislava Ezgeta, OIB 09740200553</item>
    </izvorni_sadrzaj>
    <derivirana_varijabla naziv="DomainObject.Predmet.OstaliListFormatedOIB_1">
      <item>Vladislava Ezgeta, OIB 09740200553</item>
    </derivirana_varijabla>
  </DomainObject.Predmet.OstaliListFormatedOIB>
  <DomainObject.Predmet.OstaliListFormatedWithAdress>
    <izvorni_sadrzaj>
      <item>Vladislava Ezgeta, Ante Starčevića 1, 21230 Sinj</item>
    </izvorni_sadrzaj>
    <derivirana_varijabla naziv="DomainObject.Predmet.OstaliListFormatedWithAdress_1">
      <item>Vladislava Ezgeta, Ante Starčevića 1, 21230 Sinj</item>
    </derivirana_varijabla>
  </DomainObject.Predmet.OstaliListFormatedWithAdress>
  <DomainObject.Predmet.OstaliListFormatedWithAdressOIB>
    <izvorni_sadrzaj>
      <item>Vladislava Ezgeta, OIB 09740200553, Ante Starčevića 1, 21230 Sinj</item>
    </izvorni_sadrzaj>
    <derivirana_varijabla naziv="DomainObject.Predmet.OstaliListFormatedWithAdressOIB_1">
      <item>Vladislava Ezgeta, OIB 09740200553, Ante Starčevića 1, 21230 Sinj</item>
    </derivirana_varijabla>
  </DomainObject.Predmet.OstaliListFormatedWithAdressOIB>
  <DomainObject.Predmet.OstaliListNazivFormated>
    <izvorni_sadrzaj>
      <item>Vladislava Ezgeta</item>
    </izvorni_sadrzaj>
    <derivirana_varijabla naziv="DomainObject.Predmet.OstaliListNazivFormated_1">
      <item>Vladislava Ezgeta</item>
    </derivirana_varijabla>
  </DomainObject.Predmet.OstaliListNazivFormated>
  <DomainObject.Predmet.OstaliListNazivFormatedOIB>
    <izvorni_sadrzaj>
      <item>Vladislava Ezgeta, OIB 09740200553</item>
    </izvorni_sadrzaj>
    <derivirana_varijabla naziv="DomainObject.Predmet.OstaliListNazivFormatedOIB_1">
      <item>Vladislava Ezgeta, OIB 09740200553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MALI KAŠETIN j.d.o.o. za računovodstvene poslove</izvorni_sadrzaj>
    <derivirana_varijabla naziv="DomainObject.Predmet.ProtustrankaIDrugi_1">MALI KAŠETIN j.d.o.o. za računovodstvene poslove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MALI KAŠETIN j.d.o.o. za računovodstvene poslove, OIB 65076841295, Ulica Ante Starčevića 1, 21230 Sinj</izvorni_sadrzaj>
    <derivirana_varijabla naziv="DomainObject.Predmet.ProtustrankaIDrugiAdressOIB_1">MALI KAŠETIN j.d.o.o. za računovodstvene poslove, OIB 65076841295, Ulica Ante Starčevića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MALI KAŠETIN j.d.o.o. za računovodstvene poslove</item>
      <item>FINANCIJSKA AGENCIJA, RC SPLIT</item>
      <item>Vladislava Ezgeta</item>
    </izvorni_sadrzaj>
    <derivirana_varijabla naziv="DomainObject.Predmet.SudioniciListNaziv_1">
      <item>MALI KAŠETIN j.d.o.o. za računovodstvene poslove</item>
      <item>FINANCIJSKA AGENCIJA, RC SPLIT</item>
      <item>Vladislava Ezgeta</item>
    </derivirana_varijabla>
  </DomainObject.Predmet.SudioniciListNaziv>
  <DomainObject.Predmet.SudioniciListAdressOIB>
    <izvorni_sadrzaj>
      <item>MALI KAŠETIN j.d.o.o. za računovodstvene poslove, OIB 65076841295, Ulica Ante Starčevića 1,21230 Sinj</item>
      <item>FINANCIJSKA AGENCIJA, RC SPLIT, OIB 85821130368, Mažuranićevo šetalište 24 b,21000 Split</item>
      <item>Vladislava Ezgeta, OIB 09740200553, Ante Starčevića 1,21230 Sinj</item>
    </izvorni_sadrzaj>
    <derivirana_varijabla naziv="DomainObject.Predmet.SudioniciListAdressOIB_1">
      <item>MALI KAŠETIN j.d.o.o. za računovodstvene poslove, OIB 65076841295, Ulica Ante Starčevića 1,21230 Sinj</item>
      <item>FINANCIJSKA AGENCIJA, RC SPLIT, OIB 85821130368, Mažuranićevo šetalište 24 b,21000 Split</item>
      <item>Vladislava Ezgeta, OIB 09740200553, Ante Starčevića 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65076841295</item>
      <item>, OIB 85821130368</item>
      <item>, OIB 09740200553</item>
    </izvorni_sadrzaj>
    <derivirana_varijabla naziv="DomainObject.Predmet.SudioniciListNazivOIB_1">
      <item>, OIB 65076841295</item>
      <item>, OIB 85821130368</item>
      <item>, OIB 09740200553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St-533/2018-4</izvorni_sadrzaj>
    <derivirana_varijabla naziv="DomainObject.PredzadnjaOdlukaIzPredmeta.Oznaka_1">St-533/2018-4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976</properties:Words>
  <properties:Characters>5395</properties:Characters>
  <properties:Lines>120</properties:Lines>
  <properties:Paragraphs>27</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2019-01-09T13:11:00Z</cp:lastPrinted>
  <dcterms:modified xmlns:xsi="http://www.w3.org/2001/XMLSchema-instance" xsi:type="dcterms:W3CDTF">2019-01-09T13:11:00Z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