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1647" w14:paraId="2491647" w:rsidRDefault="009A280B" w:rsidP="001F35DF" w:rsidR="001F35DF" w:rsidRPr="008300C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="001F35DF" w:rsidRPr="008300C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8300CC">
      <w:pPr>
        <w:jc w:val="center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8300C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8300CC">
      <w:pPr>
        <w:jc w:val="center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8300CC">
        <w:rPr>
          <w:rFonts w:hAnsi="Times New Roman" w:ascii="Times New Roman"/>
          <w:szCs w:val="24"/>
          <w:lang w:val="hr-HR"/>
        </w:rPr>
        <w:t>u pojedincu Luciji Butigan,</w:t>
      </w:r>
      <w:r w:rsidRPr="008300CC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8300CC" w:rsidRPr="008300CC">
        <w:rPr>
          <w:rFonts w:hAnsi="Times New Roman" w:ascii="Times New Roman"/>
          <w:szCs w:val="24"/>
        </w:rPr>
        <w:t>CARGO AS d.o.o., OIB: 23324195434, Sesvete (Grad Zagreb), Bjelovarska 32</w:t>
      </w:r>
      <w:r w:rsidRPr="008300CC">
        <w:rPr>
          <w:rFonts w:hAnsi="Times New Roman" w:ascii="Times New Roman"/>
          <w:szCs w:val="24"/>
          <w:lang w:val="hr-HR"/>
        </w:rPr>
        <w:t xml:space="preserve">, dana </w:t>
      </w:r>
      <w:r w:rsidR="008300CC" w:rsidRPr="008300CC">
        <w:rPr>
          <w:rFonts w:hAnsi="Times New Roman" w:ascii="Times New Roman"/>
          <w:szCs w:val="24"/>
          <w:lang w:val="hr-HR"/>
        </w:rPr>
        <w:t>7</w:t>
      </w:r>
      <w:r w:rsidRPr="008300CC">
        <w:rPr>
          <w:rFonts w:hAnsi="Times New Roman" w:ascii="Times New Roman"/>
          <w:szCs w:val="24"/>
          <w:lang w:val="hr-HR"/>
        </w:rPr>
        <w:t>. lipnja 201</w:t>
      </w:r>
      <w:r w:rsidR="008300CC" w:rsidRPr="008300CC">
        <w:rPr>
          <w:rFonts w:hAnsi="Times New Roman" w:ascii="Times New Roman"/>
          <w:szCs w:val="24"/>
          <w:lang w:val="hr-HR"/>
        </w:rPr>
        <w:t>7</w:t>
      </w:r>
      <w:r w:rsidRPr="008300CC">
        <w:rPr>
          <w:rFonts w:hAnsi="Times New Roman" w:ascii="Times New Roman"/>
          <w:szCs w:val="24"/>
          <w:lang w:val="hr-HR"/>
        </w:rPr>
        <w:t>. godine</w:t>
      </w:r>
    </w:p>
    <w:p w:rsidRDefault="008300CC" w:rsidP="001F35DF" w:rsidR="008300CC" w:rsidRPr="008300C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8300CC">
      <w:pPr>
        <w:jc w:val="center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8300C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5C4A3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5C4A3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8300CC" w:rsidRPr="005C4A39">
        <w:rPr>
          <w:rFonts w:hAnsi="Times New Roman" w:ascii="Times New Roman"/>
          <w:szCs w:val="24"/>
        </w:rPr>
        <w:t>CARGO AS d.o.o., OIB: 23324195434, Sesvete (Grad Zagreb), Bjelovarska 32</w:t>
      </w:r>
      <w:r w:rsidRPr="005C4A3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8300CC" w:rsidRPr="005C4A39">
        <w:rPr>
          <w:rFonts w:hAnsi="Times New Roman" w:ascii="Times New Roman"/>
          <w:szCs w:val="24"/>
          <w:lang w:val="hr-HR"/>
        </w:rPr>
        <w:t>Ivana Brebrić</w:t>
      </w:r>
      <w:r w:rsidR="00FE1476" w:rsidRPr="005C4A39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FE1476" w:rsidRPr="005C4A39">
        <w:rPr>
          <w:rFonts w:hAnsi="Times New Roman" w:ascii="Times New Roman"/>
          <w:szCs w:val="24"/>
          <w:lang w:val="hr-HR"/>
        </w:rPr>
        <w:t xml:space="preserve">iz Zagreba, </w:t>
      </w:r>
      <w:r w:rsidR="005C4A39" w:rsidRPr="005C4A39">
        <w:rPr>
          <w:rFonts w:hAnsi="Times New Roman" w:ascii="Times New Roman"/>
          <w:szCs w:val="24"/>
          <w:lang w:val="hr-HR"/>
        </w:rPr>
        <w:t>Palinovečka 19P</w:t>
      </w:r>
      <w:r w:rsidR="00FE1476" w:rsidRPr="005C4A39">
        <w:rPr>
          <w:rFonts w:hAnsi="Times New Roman" w:ascii="Times New Roman"/>
          <w:szCs w:val="24"/>
          <w:lang w:val="hr-HR"/>
        </w:rPr>
        <w:t xml:space="preserve">, OIB: </w:t>
      </w:r>
      <w:r w:rsidR="005C4A39" w:rsidRPr="005C4A39">
        <w:rPr>
          <w:rFonts w:hAnsi="Times New Roman" w:ascii="Times New Roman"/>
          <w:szCs w:val="24"/>
          <w:lang w:val="hr-HR"/>
        </w:rPr>
        <w:t>01354117686</w:t>
      </w:r>
      <w:r w:rsidR="00840182" w:rsidRPr="005C4A39">
        <w:rPr>
          <w:rFonts w:hAnsi="Times New Roman" w:ascii="Times New Roman"/>
          <w:szCs w:val="24"/>
          <w:lang w:val="hr-HR"/>
        </w:rPr>
        <w:t>.</w:t>
      </w:r>
    </w:p>
    <w:p w:rsidRDefault="003500A5" w:rsidP="003500A5" w:rsidR="003500A5" w:rsidRPr="008300C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8300C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8300CC">
        <w:rPr>
          <w:rFonts w:hAnsi="Times New Roman" w:ascii="Times New Roman"/>
          <w:szCs w:val="24"/>
          <w:lang w:val="hr-HR"/>
        </w:rPr>
        <w:t>i kazna zatvora, sukladno čl. 11</w:t>
      </w:r>
      <w:r w:rsidRPr="008300CC">
        <w:rPr>
          <w:rFonts w:hAnsi="Times New Roman" w:ascii="Times New Roman"/>
          <w:szCs w:val="24"/>
          <w:lang w:val="hr-HR"/>
        </w:rPr>
        <w:t>7.</w:t>
      </w:r>
      <w:r w:rsidR="00CC0027" w:rsidRPr="008300CC">
        <w:rPr>
          <w:rFonts w:hAnsi="Times New Roman" w:ascii="Times New Roman"/>
          <w:szCs w:val="24"/>
          <w:lang w:val="hr-HR"/>
        </w:rPr>
        <w:t>,</w:t>
      </w:r>
      <w:r w:rsidRPr="008300CC">
        <w:rPr>
          <w:rFonts w:hAnsi="Times New Roman" w:ascii="Times New Roman"/>
          <w:szCs w:val="24"/>
          <w:lang w:val="hr-HR"/>
        </w:rPr>
        <w:t xml:space="preserve"> </w:t>
      </w:r>
      <w:r w:rsidR="00CC0027" w:rsidRPr="008300CC">
        <w:rPr>
          <w:rFonts w:hAnsi="Times New Roman" w:ascii="Times New Roman"/>
          <w:szCs w:val="24"/>
          <w:lang w:val="hr-HR"/>
        </w:rPr>
        <w:t>a u svezi s čl. 177. i 178.</w:t>
      </w:r>
      <w:r w:rsidRPr="008300C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8300C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Privremen</w:t>
      </w:r>
      <w:r w:rsidR="00776BF7" w:rsidRPr="008300C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8300CC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 w:rsidRPr="008300CC">
        <w:rPr>
          <w:rFonts w:hAnsi="Times New Roman" w:ascii="Times New Roman"/>
          <w:szCs w:val="24"/>
          <w:lang w:val="hr-HR"/>
        </w:rPr>
        <w:t xml:space="preserve">postoji </w:t>
      </w:r>
      <w:r w:rsidRPr="008300CC">
        <w:rPr>
          <w:rFonts w:hAnsi="Times New Roman" w:ascii="Times New Roman"/>
          <w:szCs w:val="24"/>
          <w:lang w:val="hr-HR"/>
        </w:rPr>
        <w:t>koji od</w:t>
      </w:r>
      <w:r w:rsidR="00CC0027" w:rsidRPr="008300CC">
        <w:rPr>
          <w:rFonts w:hAnsi="Times New Roman" w:ascii="Times New Roman"/>
          <w:szCs w:val="24"/>
          <w:lang w:val="hr-HR"/>
        </w:rPr>
        <w:t xml:space="preserve"> </w:t>
      </w:r>
      <w:r w:rsidR="00776BF7" w:rsidRPr="008300C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8300C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300C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8300C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Zakaz</w:t>
      </w:r>
      <w:r w:rsidR="003B5DD7" w:rsidRPr="008300C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8300CC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8300C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300CC" w:rsidP="001F35DF" w:rsidR="001F35DF" w:rsidRPr="008300C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11. listopada</w:t>
      </w:r>
      <w:r w:rsidR="00B13BA9" w:rsidRPr="008300CC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8300C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9</w:t>
      </w:r>
      <w:r w:rsidR="00B13BA9" w:rsidRPr="008300CC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 w:rsidRPr="008300CC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8300C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8300C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8300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8300CC">
        <w:rPr>
          <w:rFonts w:hAnsi="Times New Roman" w:ascii="Times New Roman"/>
          <w:szCs w:val="24"/>
          <w:lang w:val="hr-HR"/>
        </w:rPr>
        <w:t>sudu u Zagrebu</w:t>
      </w:r>
      <w:r w:rsidR="00CC0027" w:rsidRPr="008300CC">
        <w:rPr>
          <w:rFonts w:hAnsi="Times New Roman" w:ascii="Times New Roman"/>
          <w:szCs w:val="24"/>
          <w:lang w:val="hr-HR"/>
        </w:rPr>
        <w:t>, soba 91</w:t>
      </w:r>
      <w:r w:rsidRPr="008300C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8300C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8300CC">
        <w:rPr>
          <w:rFonts w:hAnsi="Times New Roman" w:ascii="Times New Roman"/>
          <w:szCs w:val="24"/>
          <w:lang w:val="hr-HR"/>
        </w:rPr>
        <w:t xml:space="preserve"> </w:t>
      </w:r>
      <w:r w:rsidR="006F415A" w:rsidRPr="008300CC">
        <w:rPr>
          <w:rFonts w:hAnsi="Times New Roman" w:ascii="Times New Roman"/>
          <w:szCs w:val="24"/>
          <w:lang w:val="hr-HR"/>
        </w:rPr>
        <w:t>P</w:t>
      </w:r>
      <w:r w:rsidR="003500A5" w:rsidRPr="008300C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8300C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 w:rsidRPr="008300CC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8300C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Pred</w:t>
      </w:r>
      <w:r w:rsidR="00CC0027" w:rsidRPr="008300C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8300C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P</w:t>
      </w:r>
      <w:r w:rsidR="006F415A" w:rsidRPr="008300CC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8300CC">
        <w:rPr>
          <w:rFonts w:hAnsi="Times New Roman" w:ascii="Times New Roman"/>
          <w:szCs w:val="24"/>
          <w:lang w:val="hr-HR"/>
        </w:rPr>
        <w:t>Ivana Brebrić</w:t>
      </w:r>
    </w:p>
    <w:p w:rsidRDefault="003500A5" w:rsidP="003500A5" w:rsidR="003500A5" w:rsidRPr="005C4A3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5C4A39"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5C4A39">
        <w:rPr>
          <w:rFonts w:hAnsi="Times New Roman" w:ascii="Times New Roman"/>
          <w:szCs w:val="24"/>
          <w:lang w:val="hr-HR"/>
        </w:rPr>
        <w:t>užnik</w:t>
      </w:r>
      <w:r w:rsidRPr="005C4A39">
        <w:rPr>
          <w:rFonts w:hAnsi="Times New Roman" w:ascii="Times New Roman"/>
          <w:szCs w:val="24"/>
          <w:lang w:val="hr-HR"/>
        </w:rPr>
        <w:t xml:space="preserve"> </w:t>
      </w:r>
      <w:r w:rsidR="008300CC" w:rsidRPr="005C4A39">
        <w:rPr>
          <w:rFonts w:hAnsi="Times New Roman" w:ascii="Times New Roman"/>
          <w:szCs w:val="24"/>
        </w:rPr>
        <w:t>CARGO AS d.o.o., OIB: 23324195434, Sesvete (Grad Zagreb), Bjelovarska 32</w:t>
      </w:r>
    </w:p>
    <w:p w:rsidRDefault="003500A5" w:rsidP="003500A5" w:rsidR="008942A6" w:rsidRPr="005C4A3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5C4A39">
        <w:rPr>
          <w:rFonts w:hAnsi="Times New Roman" w:ascii="Times New Roman"/>
          <w:szCs w:val="24"/>
          <w:lang w:val="hr-HR"/>
        </w:rPr>
        <w:t xml:space="preserve">Zakonski zastupnik dužnika, </w:t>
      </w:r>
      <w:r w:rsidR="008300CC" w:rsidRPr="005C4A39">
        <w:rPr>
          <w:rFonts w:hAnsi="Times New Roman" w:ascii="Times New Roman"/>
          <w:szCs w:val="24"/>
          <w:lang w:val="hr-HR"/>
        </w:rPr>
        <w:t>Selmin Ibrahimović</w:t>
      </w:r>
      <w:r w:rsidR="006C7BD8">
        <w:rPr>
          <w:rFonts w:hAnsi="Times New Roman" w:ascii="Times New Roman"/>
          <w:szCs w:val="24"/>
          <w:lang w:val="hr-HR"/>
        </w:rPr>
        <w:t xml:space="preserve"> na adresu tvrtke</w:t>
      </w:r>
    </w:p>
    <w:p w:rsidRDefault="001855A6" w:rsidP="001F35DF" w:rsidR="001855A6" w:rsidRPr="008300C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8300CC">
      <w:pPr>
        <w:jc w:val="center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 w:rsidRPr="008300CC">
      <w:pPr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</w:r>
      <w:r w:rsidR="00C74343" w:rsidRPr="008300CC">
        <w:rPr>
          <w:rFonts w:hAnsi="Times New Roman" w:ascii="Times New Roman"/>
          <w:szCs w:val="24"/>
          <w:lang w:val="hr-HR"/>
        </w:rPr>
        <w:t>Temeljem prijedloga</w:t>
      </w:r>
      <w:r w:rsidR="00FE1476" w:rsidRPr="008300CC">
        <w:rPr>
          <w:rFonts w:hAnsi="Times New Roman" w:ascii="Times New Roman"/>
          <w:szCs w:val="24"/>
          <w:lang w:val="hr-HR"/>
        </w:rPr>
        <w:t xml:space="preserve"> Financijske agencije, RC Zagreb, Podružnica Zagreb, Zagreb, Trg svibanjskih žrtva 1995. 1, koja je isti podnijela temeljem odredbe članka 110. stav 1. Stečajnog zakona ("Narodne novine" 71/15; dalje u tekstu SZ-a) </w:t>
      </w:r>
      <w:r w:rsidRPr="008300CC">
        <w:rPr>
          <w:rFonts w:hAnsi="Times New Roman" w:ascii="Times New Roman"/>
          <w:szCs w:val="24"/>
          <w:lang w:val="hr-HR"/>
        </w:rPr>
        <w:t>ovaj je sud rješenjem gornjeg broja pokrenuo prethodni postupak dan</w:t>
      </w:r>
      <w:r w:rsidR="00843FC4">
        <w:rPr>
          <w:rFonts w:hAnsi="Times New Roman" w:ascii="Times New Roman"/>
          <w:szCs w:val="24"/>
          <w:lang w:val="hr-HR"/>
        </w:rPr>
        <w:t>a 13. travnja 2017</w:t>
      </w:r>
      <w:r w:rsidRPr="008300CC">
        <w:rPr>
          <w:rFonts w:hAnsi="Times New Roman" w:ascii="Times New Roman"/>
          <w:szCs w:val="24"/>
          <w:lang w:val="hr-HR"/>
        </w:rPr>
        <w:t>.</w:t>
      </w:r>
      <w:r w:rsidR="003500A5" w:rsidRPr="008300CC">
        <w:rPr>
          <w:rFonts w:hAnsi="Times New Roman" w:ascii="Times New Roman"/>
          <w:szCs w:val="24"/>
          <w:lang w:val="hr-HR"/>
        </w:rPr>
        <w:t xml:space="preserve"> </w:t>
      </w:r>
      <w:r w:rsidRPr="008300CC">
        <w:rPr>
          <w:rFonts w:hAnsi="Times New Roman" w:ascii="Times New Roman"/>
          <w:szCs w:val="24"/>
          <w:lang w:val="hr-HR"/>
        </w:rPr>
        <w:t>g</w:t>
      </w:r>
      <w:r w:rsidR="003500A5" w:rsidRPr="008300CC">
        <w:rPr>
          <w:rFonts w:hAnsi="Times New Roman" w:ascii="Times New Roman"/>
          <w:szCs w:val="24"/>
          <w:lang w:val="hr-HR"/>
        </w:rPr>
        <w:t>odine</w:t>
      </w:r>
      <w:r w:rsidR="00FE1476" w:rsidRPr="008300CC">
        <w:rPr>
          <w:rFonts w:hAnsi="Times New Roman" w:ascii="Times New Roman"/>
          <w:szCs w:val="24"/>
          <w:lang w:val="hr-HR"/>
        </w:rPr>
        <w:t>, temeljem odredbe članka</w:t>
      </w:r>
      <w:r w:rsidRPr="008300CC">
        <w:rPr>
          <w:rFonts w:hAnsi="Times New Roman" w:ascii="Times New Roman"/>
          <w:szCs w:val="24"/>
          <w:lang w:val="hr-HR"/>
        </w:rPr>
        <w:t xml:space="preserve"> 115</w:t>
      </w:r>
      <w:r w:rsidR="003500A5" w:rsidRPr="008300CC">
        <w:rPr>
          <w:rFonts w:hAnsi="Times New Roman" w:ascii="Times New Roman"/>
          <w:szCs w:val="24"/>
          <w:lang w:val="hr-HR"/>
        </w:rPr>
        <w:t>.</w:t>
      </w:r>
      <w:r w:rsidRPr="008300CC">
        <w:rPr>
          <w:rFonts w:hAnsi="Times New Roman" w:ascii="Times New Roman"/>
          <w:szCs w:val="24"/>
          <w:lang w:val="hr-HR"/>
        </w:rPr>
        <w:t xml:space="preserve"> st</w:t>
      </w:r>
      <w:r w:rsidR="00FE1476" w:rsidRPr="008300CC">
        <w:rPr>
          <w:rFonts w:hAnsi="Times New Roman" w:ascii="Times New Roman"/>
          <w:szCs w:val="24"/>
          <w:lang w:val="hr-HR"/>
        </w:rPr>
        <w:t>av</w:t>
      </w:r>
      <w:r w:rsidR="003500A5" w:rsidRPr="008300CC">
        <w:rPr>
          <w:rFonts w:hAnsi="Times New Roman" w:ascii="Times New Roman"/>
          <w:szCs w:val="24"/>
          <w:lang w:val="hr-HR"/>
        </w:rPr>
        <w:t xml:space="preserve"> </w:t>
      </w:r>
      <w:r w:rsidRPr="008300CC">
        <w:rPr>
          <w:rFonts w:hAnsi="Times New Roman" w:ascii="Times New Roman"/>
          <w:szCs w:val="24"/>
          <w:lang w:val="hr-HR"/>
        </w:rPr>
        <w:t>1</w:t>
      </w:r>
      <w:r w:rsidR="003500A5" w:rsidRPr="008300CC">
        <w:rPr>
          <w:rFonts w:hAnsi="Times New Roman" w:ascii="Times New Roman"/>
          <w:szCs w:val="24"/>
          <w:lang w:val="hr-HR"/>
        </w:rPr>
        <w:t>.</w:t>
      </w:r>
      <w:r w:rsidRPr="008300CC">
        <w:rPr>
          <w:rFonts w:hAnsi="Times New Roman" w:ascii="Times New Roman"/>
          <w:szCs w:val="24"/>
          <w:lang w:val="hr-HR"/>
        </w:rPr>
        <w:t xml:space="preserve"> </w:t>
      </w:r>
      <w:r w:rsidR="00F527EF" w:rsidRPr="008300CC">
        <w:rPr>
          <w:rFonts w:hAnsi="Times New Roman" w:ascii="Times New Roman"/>
          <w:szCs w:val="24"/>
          <w:lang w:val="hr-HR"/>
        </w:rPr>
        <w:t>SZ-a</w:t>
      </w:r>
      <w:r w:rsidRPr="008300CC">
        <w:rPr>
          <w:rFonts w:hAnsi="Times New Roman" w:ascii="Times New Roman"/>
          <w:szCs w:val="24"/>
          <w:lang w:val="hr-HR"/>
        </w:rPr>
        <w:t>, nadalje temeljem odre</w:t>
      </w:r>
      <w:r w:rsidR="003B5DD7" w:rsidRPr="008300CC">
        <w:rPr>
          <w:rFonts w:hAnsi="Times New Roman" w:ascii="Times New Roman"/>
          <w:szCs w:val="24"/>
          <w:lang w:val="hr-HR"/>
        </w:rPr>
        <w:t>d</w:t>
      </w:r>
      <w:r w:rsidRPr="008300CC">
        <w:rPr>
          <w:rFonts w:hAnsi="Times New Roman" w:ascii="Times New Roman"/>
          <w:szCs w:val="24"/>
          <w:lang w:val="hr-HR"/>
        </w:rPr>
        <w:t>b</w:t>
      </w:r>
      <w:r w:rsidR="00FE1476" w:rsidRPr="008300CC">
        <w:rPr>
          <w:rFonts w:hAnsi="Times New Roman" w:ascii="Times New Roman"/>
          <w:szCs w:val="24"/>
          <w:lang w:val="hr-HR"/>
        </w:rPr>
        <w:t>e članka</w:t>
      </w:r>
      <w:r w:rsidRPr="008300CC">
        <w:rPr>
          <w:rFonts w:hAnsi="Times New Roman" w:ascii="Times New Roman"/>
          <w:szCs w:val="24"/>
          <w:lang w:val="hr-HR"/>
        </w:rPr>
        <w:t xml:space="preserve"> 123</w:t>
      </w:r>
      <w:r w:rsidR="003500A5" w:rsidRPr="008300CC">
        <w:rPr>
          <w:rFonts w:hAnsi="Times New Roman" w:ascii="Times New Roman"/>
          <w:szCs w:val="24"/>
          <w:lang w:val="hr-HR"/>
        </w:rPr>
        <w:t>.</w:t>
      </w:r>
      <w:r w:rsidRPr="008300CC">
        <w:rPr>
          <w:rFonts w:hAnsi="Times New Roman" w:ascii="Times New Roman"/>
          <w:szCs w:val="24"/>
          <w:lang w:val="hr-HR"/>
        </w:rPr>
        <w:t xml:space="preserve"> SZ</w:t>
      </w:r>
      <w:r w:rsidR="003500A5" w:rsidRPr="008300CC">
        <w:rPr>
          <w:rFonts w:hAnsi="Times New Roman" w:ascii="Times New Roman"/>
          <w:szCs w:val="24"/>
          <w:lang w:val="hr-HR"/>
        </w:rPr>
        <w:t>-a</w:t>
      </w:r>
      <w:r w:rsidR="00C74343" w:rsidRPr="008300CC">
        <w:rPr>
          <w:rFonts w:hAnsi="Times New Roman" w:ascii="Times New Roman"/>
          <w:szCs w:val="24"/>
          <w:lang w:val="hr-HR"/>
        </w:rPr>
        <w:t>,</w:t>
      </w:r>
      <w:r w:rsidRPr="008300CC"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 w:rsidRPr="008300CC">
        <w:rPr>
          <w:rFonts w:hAnsi="Times New Roman" w:ascii="Times New Roman"/>
          <w:szCs w:val="24"/>
          <w:lang w:val="hr-HR"/>
        </w:rPr>
        <w:t>očitovanja</w:t>
      </w:r>
      <w:r w:rsidRPr="008300CC">
        <w:rPr>
          <w:rFonts w:hAnsi="Times New Roman" w:ascii="Times New Roman"/>
          <w:szCs w:val="24"/>
          <w:lang w:val="hr-HR"/>
        </w:rPr>
        <w:t xml:space="preserve"> osobe </w:t>
      </w:r>
      <w:r w:rsidR="003B5DD7" w:rsidRPr="008300CC">
        <w:rPr>
          <w:rFonts w:hAnsi="Times New Roman" w:ascii="Times New Roman"/>
          <w:szCs w:val="24"/>
          <w:lang w:val="hr-HR"/>
        </w:rPr>
        <w:t>ovlaštene za zastupanje dužnika p</w:t>
      </w:r>
      <w:r w:rsidRPr="008300CC"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 w:rsidRPr="008300CC">
        <w:rPr>
          <w:rFonts w:hAnsi="Times New Roman" w:ascii="Times New Roman"/>
          <w:szCs w:val="24"/>
          <w:lang w:val="hr-HR"/>
        </w:rPr>
        <w:t>d</w:t>
      </w:r>
      <w:r w:rsidR="00FE1476" w:rsidRPr="008300CC">
        <w:rPr>
          <w:rFonts w:hAnsi="Times New Roman" w:ascii="Times New Roman"/>
          <w:szCs w:val="24"/>
          <w:lang w:val="hr-HR"/>
        </w:rPr>
        <w:t>no odredbi članka</w:t>
      </w:r>
      <w:r w:rsidRPr="008300CC">
        <w:rPr>
          <w:rFonts w:hAnsi="Times New Roman" w:ascii="Times New Roman"/>
          <w:szCs w:val="24"/>
          <w:lang w:val="hr-HR"/>
        </w:rPr>
        <w:t xml:space="preserve"> 17</w:t>
      </w:r>
      <w:r w:rsidR="003500A5" w:rsidRPr="008300CC">
        <w:rPr>
          <w:rFonts w:hAnsi="Times New Roman" w:ascii="Times New Roman"/>
          <w:szCs w:val="24"/>
          <w:lang w:val="hr-HR"/>
        </w:rPr>
        <w:t>.</w:t>
      </w:r>
      <w:r w:rsidR="00FE1476" w:rsidRPr="008300CC">
        <w:rPr>
          <w:rFonts w:hAnsi="Times New Roman" w:ascii="Times New Roman"/>
          <w:szCs w:val="24"/>
          <w:lang w:val="hr-HR"/>
        </w:rPr>
        <w:t xml:space="preserve"> i članka</w:t>
      </w:r>
      <w:r w:rsidRPr="008300CC">
        <w:rPr>
          <w:rFonts w:hAnsi="Times New Roman" w:ascii="Times New Roman"/>
          <w:szCs w:val="24"/>
          <w:lang w:val="hr-HR"/>
        </w:rPr>
        <w:t xml:space="preserve"> 117. SZ</w:t>
      </w:r>
      <w:r w:rsidR="003500A5" w:rsidRPr="008300CC">
        <w:rPr>
          <w:rFonts w:hAnsi="Times New Roman" w:ascii="Times New Roman"/>
          <w:szCs w:val="24"/>
          <w:lang w:val="hr-HR"/>
        </w:rPr>
        <w:t>-a</w:t>
      </w:r>
      <w:r w:rsidRPr="008300CC"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 w:rsidRPr="008300CC">
      <w:pPr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  <w:t>Na navedeno ročište dužnik nije pristupio, iako uredno pozvan, a niti je postupio po Rješenje i zaključku ovog suda o</w:t>
      </w:r>
      <w:r w:rsidR="00843FC4">
        <w:rPr>
          <w:rFonts w:hAnsi="Times New Roman" w:ascii="Times New Roman"/>
          <w:szCs w:val="24"/>
          <w:lang w:val="hr-HR"/>
        </w:rPr>
        <w:t>d 13. travnja 2017 godine</w:t>
      </w:r>
      <w:r w:rsidRPr="008300CC">
        <w:rPr>
          <w:rFonts w:hAnsi="Times New Roman" w:ascii="Times New Roman"/>
          <w:szCs w:val="24"/>
          <w:lang w:val="hr-HR"/>
        </w:rPr>
        <w:t>, nije dostavio niti popis imovine i obveza k</w:t>
      </w:r>
      <w:r w:rsidR="00C74343" w:rsidRPr="008300CC">
        <w:rPr>
          <w:rFonts w:hAnsi="Times New Roman" w:ascii="Times New Roman"/>
          <w:szCs w:val="24"/>
          <w:lang w:val="hr-HR"/>
        </w:rPr>
        <w:t>od dužnika, a niti financijsko-</w:t>
      </w:r>
      <w:r w:rsidRPr="008300CC">
        <w:rPr>
          <w:rFonts w:hAnsi="Times New Roman" w:ascii="Times New Roman"/>
          <w:szCs w:val="24"/>
          <w:lang w:val="hr-HR"/>
        </w:rPr>
        <w:t>gospodarsko izvješće.</w:t>
      </w:r>
    </w:p>
    <w:p w:rsidRDefault="007B5F07" w:rsidP="001F35DF" w:rsidR="00F527EF" w:rsidRPr="008300CC">
      <w:pPr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 w:rsidRPr="008300CC">
      <w:pPr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</w:r>
      <w:r w:rsidR="00C74343" w:rsidRPr="008300CC">
        <w:rPr>
          <w:rFonts w:hAnsi="Times New Roman" w:ascii="Times New Roman"/>
          <w:szCs w:val="24"/>
          <w:lang w:val="hr-HR"/>
        </w:rPr>
        <w:t>Člankom</w:t>
      </w:r>
      <w:r w:rsidRPr="008300CC">
        <w:rPr>
          <w:rFonts w:hAnsi="Times New Roman" w:ascii="Times New Roman"/>
          <w:szCs w:val="24"/>
          <w:lang w:val="hr-HR"/>
        </w:rPr>
        <w:t xml:space="preserve"> 2.</w:t>
      </w:r>
      <w:r w:rsidR="00C74343" w:rsidRPr="008300CC">
        <w:rPr>
          <w:rFonts w:hAnsi="Times New Roman" w:ascii="Times New Roman"/>
          <w:szCs w:val="24"/>
          <w:lang w:val="hr-HR"/>
        </w:rPr>
        <w:t xml:space="preserve"> st.2.</w:t>
      </w:r>
      <w:r w:rsidRPr="008300CC">
        <w:rPr>
          <w:rFonts w:hAnsi="Times New Roman" w:ascii="Times New Roman"/>
          <w:szCs w:val="24"/>
          <w:lang w:val="hr-HR"/>
        </w:rPr>
        <w:t xml:space="preserve"> SZ-a</w:t>
      </w:r>
      <w:r w:rsidR="00C74343" w:rsidRPr="008300CC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unovčenjem njegove imovine i podijelom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C74343" w:rsidP="00C74343" w:rsidR="00F527EF" w:rsidRPr="008300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 xml:space="preserve">Kako se dužnik </w:t>
      </w:r>
      <w:r w:rsidR="00F527EF" w:rsidRPr="008300CC">
        <w:rPr>
          <w:rFonts w:hAnsi="Times New Roman" w:ascii="Times New Roman"/>
          <w:szCs w:val="24"/>
          <w:lang w:val="hr-HR"/>
        </w:rPr>
        <w:t>nije očitovao koju imovinu ima</w:t>
      </w:r>
      <w:r w:rsidRPr="008300CC">
        <w:rPr>
          <w:rFonts w:hAnsi="Times New Roman" w:ascii="Times New Roman"/>
          <w:szCs w:val="24"/>
          <w:lang w:val="hr-HR"/>
        </w:rPr>
        <w:t xml:space="preserve"> u svom vlasništvu</w:t>
      </w:r>
      <w:r w:rsidR="00F527EF" w:rsidRPr="008300CC">
        <w:rPr>
          <w:rFonts w:hAnsi="Times New Roman" w:ascii="Times New Roman"/>
          <w:szCs w:val="24"/>
          <w:lang w:val="hr-HR"/>
        </w:rPr>
        <w:t>, a koja bi činila stečajnu masu za namirenje vjerov</w:t>
      </w:r>
      <w:r w:rsidR="00FE1476" w:rsidRPr="008300CC">
        <w:rPr>
          <w:rFonts w:hAnsi="Times New Roman" w:ascii="Times New Roman"/>
          <w:szCs w:val="24"/>
          <w:lang w:val="hr-HR"/>
        </w:rPr>
        <w:t xml:space="preserve">nika, </w:t>
      </w:r>
      <w:r w:rsidRPr="008300CC">
        <w:rPr>
          <w:rFonts w:hAnsi="Times New Roman" w:ascii="Times New Roman"/>
          <w:szCs w:val="24"/>
          <w:lang w:val="hr-HR"/>
        </w:rPr>
        <w:t xml:space="preserve">odnosno, nije se očitovao da li uopće ima imovine, to je </w:t>
      </w:r>
      <w:r w:rsidR="00FE1476" w:rsidRPr="008300CC">
        <w:rPr>
          <w:rFonts w:hAnsi="Times New Roman" w:ascii="Times New Roman"/>
          <w:szCs w:val="24"/>
          <w:lang w:val="hr-HR"/>
        </w:rPr>
        <w:t>temeljem odredbe članka</w:t>
      </w:r>
      <w:r w:rsidR="00F527EF" w:rsidRPr="008300CC"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</w:t>
      </w:r>
      <w:r w:rsidRPr="008300CC">
        <w:rPr>
          <w:rFonts w:hAnsi="Times New Roman" w:ascii="Times New Roman"/>
          <w:szCs w:val="24"/>
          <w:lang w:val="hr-HR"/>
        </w:rPr>
        <w:t>a</w:t>
      </w:r>
      <w:r w:rsidR="00F527EF" w:rsidRPr="008300CC">
        <w:rPr>
          <w:rFonts w:hAnsi="Times New Roman" w:ascii="Times New Roman"/>
          <w:szCs w:val="24"/>
          <w:lang w:val="hr-HR"/>
        </w:rPr>
        <w:t xml:space="preserve"> o čemu će ovisiti odluka suda da li u ovom konkretnom predmetu stečajni postupak otvoriti i voditi ili otvoriti i istovremeno zaključiti uk</w:t>
      </w:r>
      <w:r w:rsidRPr="008300CC">
        <w:rPr>
          <w:rFonts w:hAnsi="Times New Roman" w:ascii="Times New Roman"/>
          <w:szCs w:val="24"/>
          <w:lang w:val="hr-HR"/>
        </w:rPr>
        <w:t>oliko dužnik stečajne mase nema, odnosno odlučiti o daljnjem tijeku ovog postupka.</w:t>
      </w:r>
    </w:p>
    <w:p w:rsidRDefault="00F527EF" w:rsidP="001F35DF" w:rsidR="00F527EF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 w:rsidRPr="008300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S</w:t>
      </w:r>
      <w:r w:rsidR="007B5F07" w:rsidRPr="008300CC">
        <w:rPr>
          <w:rFonts w:hAnsi="Times New Roman" w:ascii="Times New Roman"/>
          <w:szCs w:val="24"/>
          <w:lang w:val="hr-HR"/>
        </w:rPr>
        <w:t>ukladno o</w:t>
      </w:r>
      <w:r w:rsidR="00FE1476" w:rsidRPr="008300CC">
        <w:rPr>
          <w:rFonts w:hAnsi="Times New Roman" w:ascii="Times New Roman"/>
          <w:szCs w:val="24"/>
          <w:lang w:val="hr-HR"/>
        </w:rPr>
        <w:t>dredbi članka</w:t>
      </w:r>
      <w:r w:rsidR="007B5F07" w:rsidRPr="008300CC">
        <w:rPr>
          <w:rFonts w:hAnsi="Times New Roman" w:ascii="Times New Roman"/>
          <w:szCs w:val="24"/>
          <w:lang w:val="hr-HR"/>
        </w:rPr>
        <w:t xml:space="preserve"> 128</w:t>
      </w:r>
      <w:r w:rsidR="003500A5" w:rsidRPr="008300CC">
        <w:rPr>
          <w:rFonts w:hAnsi="Times New Roman" w:ascii="Times New Roman"/>
          <w:szCs w:val="24"/>
          <w:lang w:val="hr-HR"/>
        </w:rPr>
        <w:t>.</w:t>
      </w:r>
      <w:r w:rsidR="007B5F07" w:rsidRPr="008300CC">
        <w:rPr>
          <w:rFonts w:hAnsi="Times New Roman" w:ascii="Times New Roman"/>
          <w:szCs w:val="24"/>
          <w:lang w:val="hr-HR"/>
        </w:rPr>
        <w:t xml:space="preserve"> SZ</w:t>
      </w:r>
      <w:r w:rsidR="003500A5" w:rsidRPr="008300CC">
        <w:rPr>
          <w:rFonts w:hAnsi="Times New Roman" w:ascii="Times New Roman"/>
          <w:szCs w:val="24"/>
          <w:lang w:val="hr-HR"/>
        </w:rPr>
        <w:t>-a</w:t>
      </w:r>
      <w:r w:rsidR="007B5F07" w:rsidRPr="008300CC">
        <w:rPr>
          <w:rFonts w:hAnsi="Times New Roman" w:ascii="Times New Roman"/>
          <w:szCs w:val="24"/>
          <w:lang w:val="hr-HR"/>
        </w:rPr>
        <w:t xml:space="preserve"> odmah</w:t>
      </w:r>
      <w:r w:rsidRPr="008300CC">
        <w:rPr>
          <w:rFonts w:hAnsi="Times New Roman" w:ascii="Times New Roman"/>
          <w:szCs w:val="24"/>
          <w:lang w:val="hr-HR"/>
        </w:rPr>
        <w:t xml:space="preserve"> je</w:t>
      </w:r>
      <w:r w:rsidR="007B5F07" w:rsidRPr="008300CC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8300CC">
      <w:pPr>
        <w:jc w:val="center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>U  Zagrebu</w:t>
      </w:r>
      <w:r w:rsidR="006B2460" w:rsidRPr="008300CC">
        <w:rPr>
          <w:rFonts w:hAnsi="Times New Roman" w:ascii="Times New Roman"/>
          <w:szCs w:val="24"/>
          <w:lang w:val="hr-HR"/>
        </w:rPr>
        <w:t xml:space="preserve">, </w:t>
      </w:r>
      <w:r w:rsidR="00843FC4">
        <w:rPr>
          <w:rFonts w:hAnsi="Times New Roman" w:ascii="Times New Roman"/>
          <w:szCs w:val="24"/>
          <w:lang w:val="hr-HR"/>
        </w:rPr>
        <w:t>7</w:t>
      </w:r>
      <w:r w:rsidR="002178F1" w:rsidRPr="008300CC">
        <w:rPr>
          <w:rFonts w:hAnsi="Times New Roman" w:ascii="Times New Roman"/>
          <w:szCs w:val="24"/>
          <w:lang w:val="hr-HR"/>
        </w:rPr>
        <w:t xml:space="preserve">. </w:t>
      </w:r>
      <w:r w:rsidR="00D12560" w:rsidRPr="008300CC">
        <w:rPr>
          <w:rFonts w:hAnsi="Times New Roman" w:ascii="Times New Roman"/>
          <w:szCs w:val="24"/>
          <w:lang w:val="hr-HR"/>
        </w:rPr>
        <w:t>lipnja</w:t>
      </w:r>
      <w:r w:rsidR="008942A6" w:rsidRPr="008300CC">
        <w:rPr>
          <w:rFonts w:hAnsi="Times New Roman" w:ascii="Times New Roman"/>
          <w:szCs w:val="24"/>
          <w:lang w:val="hr-HR"/>
        </w:rPr>
        <w:t xml:space="preserve"> 201</w:t>
      </w:r>
      <w:r w:rsidR="00843FC4">
        <w:rPr>
          <w:rFonts w:hAnsi="Times New Roman" w:ascii="Times New Roman"/>
          <w:szCs w:val="24"/>
          <w:lang w:val="hr-HR"/>
        </w:rPr>
        <w:t>7</w:t>
      </w:r>
      <w:r w:rsidRPr="008300CC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8300CC">
      <w:pPr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8300CC">
        <w:rPr>
          <w:rFonts w:hAnsi="Times New Roman" w:ascii="Times New Roman"/>
          <w:szCs w:val="24"/>
          <w:lang w:val="hr-HR"/>
        </w:rPr>
        <w:tab/>
        <w:t xml:space="preserve">       </w:t>
      </w:r>
      <w:r w:rsidRPr="008300CC">
        <w:rPr>
          <w:rFonts w:hAnsi="Times New Roman" w:ascii="Times New Roman"/>
          <w:szCs w:val="24"/>
          <w:lang w:val="hr-HR"/>
        </w:rPr>
        <w:t xml:space="preserve">      </w:t>
      </w:r>
      <w:r w:rsidR="008F6502" w:rsidRPr="008300CC">
        <w:rPr>
          <w:rFonts w:hAnsi="Times New Roman" w:ascii="Times New Roman"/>
          <w:szCs w:val="24"/>
          <w:lang w:val="hr-HR"/>
        </w:rPr>
        <w:t xml:space="preserve">  </w:t>
      </w:r>
      <w:r w:rsidRPr="008300CC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</w:r>
      <w:r w:rsidRPr="008300CC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8300CC">
        <w:rPr>
          <w:rFonts w:hAnsi="Times New Roman" w:ascii="Times New Roman"/>
          <w:szCs w:val="24"/>
          <w:lang w:val="hr-HR"/>
        </w:rPr>
        <w:t xml:space="preserve">          </w:t>
      </w:r>
      <w:r w:rsidR="005D0406" w:rsidRPr="008300CC">
        <w:rPr>
          <w:rFonts w:hAnsi="Times New Roman" w:ascii="Times New Roman"/>
          <w:szCs w:val="24"/>
          <w:lang w:val="hr-HR"/>
        </w:rPr>
        <w:t>LUCIJA BUTIGAN</w:t>
      </w:r>
      <w:r w:rsidR="00843FC4">
        <w:rPr>
          <w:rFonts w:hAnsi="Times New Roman" w:ascii="Times New Roman"/>
          <w:szCs w:val="24"/>
          <w:lang w:val="hr-HR"/>
        </w:rPr>
        <w:t xml:space="preserve"> v.r.</w:t>
      </w:r>
    </w:p>
    <w:p w:rsidRDefault="00843FC4" w:rsidP="001F35DF" w:rsidR="00843FC4">
      <w:pPr>
        <w:jc w:val="both"/>
        <w:rPr>
          <w:rFonts w:hAnsi="Times New Roman" w:ascii="Times New Roman"/>
          <w:szCs w:val="24"/>
          <w:lang w:val="hr-HR"/>
        </w:rPr>
      </w:pPr>
    </w:p>
    <w:p w:rsidRDefault="00843FC4" w:rsidP="00843FC4" w:rsidR="00843FC4">
      <w:pPr>
        <w:ind w:left="43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3FC4" w:rsidP="00843FC4" w:rsidR="00843FC4" w:rsidRPr="008300CC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Jadranka Zelić</w:t>
      </w:r>
    </w:p>
    <w:p w:rsidRDefault="00840182" w:rsidP="001F35DF" w:rsidR="00840182" w:rsidRPr="008300C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 w:rsidRPr="008300C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8300CC">
      <w:pPr>
        <w:jc w:val="both"/>
        <w:rPr>
          <w:rFonts w:hAnsi="Times New Roman" w:ascii="Times New Roman"/>
          <w:i/>
          <w:szCs w:val="24"/>
          <w:lang w:val="hr-HR"/>
        </w:rPr>
      </w:pPr>
      <w:r w:rsidRPr="008300CC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8300CC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8300CC">
      <w:pPr>
        <w:jc w:val="both"/>
        <w:rPr>
          <w:rFonts w:hAnsi="Times New Roman" w:ascii="Times New Roman"/>
          <w:i/>
          <w:szCs w:val="24"/>
          <w:lang w:val="hr-HR"/>
        </w:rPr>
      </w:pPr>
      <w:r w:rsidRPr="008300CC">
        <w:rPr>
          <w:rFonts w:hAnsi="Times New Roman" w:ascii="Times New Roman"/>
          <w:i/>
          <w:szCs w:val="24"/>
          <w:lang w:val="hr-HR"/>
        </w:rPr>
        <w:t>Protiv</w:t>
      </w:r>
      <w:r w:rsidR="006B2460" w:rsidRPr="008300CC">
        <w:rPr>
          <w:rFonts w:hAnsi="Times New Roman" w:ascii="Times New Roman"/>
          <w:i/>
          <w:szCs w:val="24"/>
          <w:lang w:val="hr-HR"/>
        </w:rPr>
        <w:t xml:space="preserve"> ovog</w:t>
      </w:r>
      <w:r w:rsidRPr="008300CC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 w:rsidRPr="008300CC">
      <w:pPr>
        <w:jc w:val="both"/>
        <w:rPr>
          <w:rFonts w:hAnsi="Times New Roman" w:ascii="Times New Roman"/>
          <w:szCs w:val="24"/>
          <w:lang w:val="hr-HR"/>
        </w:rPr>
      </w:pPr>
    </w:p>
    <w:p w:rsidRDefault="00C74343" w:rsidP="003500A5" w:rsidR="00C74343" w:rsidRPr="008300C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C74343" w:rsidP="003500A5" w:rsidR="00C74343" w:rsidRPr="008300C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C74343" w:rsidP="003500A5" w:rsidR="00C74343" w:rsidRPr="008300C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sectPr w:rsidSect="00776BF7" w:rsidR="00C74343" w:rsidRPr="008300C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21BDA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5C4A39">
      <w:rPr>
        <w:rFonts w:hAnsi="Times New Roman" w:ascii="Times New Roman"/>
        <w:szCs w:val="24"/>
        <w:lang w:val="hr-HR"/>
      </w:rPr>
      <w:t>1819</w:t>
    </w:r>
    <w:r w:rsidR="003500A5">
      <w:rPr>
        <w:rFonts w:hAnsi="Times New Roman" w:ascii="Times New Roman"/>
        <w:szCs w:val="24"/>
        <w:lang w:val="hr-HR"/>
      </w:rPr>
      <w:t>/1</w:t>
    </w:r>
    <w:r w:rsidR="005C4A39">
      <w:rPr>
        <w:rFonts w:hAnsi="Times New Roman" w:ascii="Times New Roman"/>
        <w:szCs w:val="24"/>
        <w:lang w:val="hr-HR"/>
      </w:rPr>
      <w:t>6</w:t>
    </w:r>
    <w:r w:rsidR="003500A5">
      <w:rPr>
        <w:rFonts w:hAnsi="Times New Roman" w:ascii="Times New Roman"/>
        <w:szCs w:val="24"/>
        <w:lang w:val="hr-HR"/>
      </w:rPr>
      <w:t>-</w:t>
    </w:r>
    <w:r w:rsidR="00D12560"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456297">
      <w:rPr>
        <w:rFonts w:hAnsi="Times New Roman" w:ascii="Times New Roman"/>
        <w:szCs w:val="24"/>
        <w:lang w:val="hr-HR"/>
      </w:rPr>
      <w:t>1819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456297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="00D12560">
      <w:rPr>
        <w:rFonts w:hAnsi="Times New Roman" w:ascii="Times New Roman"/>
        <w:sz w:val="20"/>
        <w:szCs w:val="24"/>
        <w:lang w:val="hr-HR"/>
      </w:rPr>
      <w:t>12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56297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C4A39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C7BD8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00CC"/>
    <w:rsid w:val="00836848"/>
    <w:rsid w:val="00840182"/>
    <w:rsid w:val="00843FC4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1BD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1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B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1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B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AS  d.o.o. zastupanog po punomoćniku SELMIN IBRAHIMOVIĆ</izvorni_sadrzaj>
    <derivirana_varijabla naziv="DomainObject.Predmet.ProtustrankaFormated_1">  CARGO AS  d.o.o. zastupanog po punomoćniku SELMIN IBRAHIMOVIĆ</derivirana_varijabla>
  </DomainObject.Predmet.ProtustrankaFormated>
  <DomainObject.Predmet.ProtustrankaFormatedOIB>
    <izvorni_sadrzaj>  CARGO AS  d.o.o., OIB 23324195434 zastupanog po punomoćniku SELMIN IBRAHIMOVIĆ</izvorni_sadrzaj>
    <derivirana_varijabla naziv="DomainObject.Predmet.ProtustrankaFormatedOIB_1">  CARGO AS  d.o.o., OIB 23324195434 zastupanog po punomoćniku SELMIN IBRAHIMOVIĆ</derivirana_varijabla>
  </DomainObject.Predmet.ProtustrankaFormatedOIB>
  <DomainObject.Predmet.ProtustrankaFormatedWithAdress>
    <izvorni_sadrzaj> CARGO AS  d.o.o., Bjelovarska 32, 10360 Sesvete zastupanog po punomoćniku SELMIN IBRAHIMOVIĆ</izvorni_sadrzaj>
    <derivirana_varijabla naziv="DomainObject.Predmet.ProtustrankaFormatedWithAdress_1"> CARGO AS  d.o.o., Bjelovarska 32, 10360 Sesvete zastupanog po punomoćniku SELMIN IBRAHIMOVIĆ</derivirana_varijabla>
  </DomainObject.Predmet.ProtustrankaFormatedWithAdress>
  <DomainObject.Predmet.ProtustrankaFormatedWithAdressOIB>
    <izvorni_sadrzaj> CARGO AS  d.o.o., OIB 23324195434, Bjelovarska 32, 10360 Sesvete zastupanog po punomoćniku SELMIN IBRAHIMOVIĆ</izvorni_sadrzaj>
    <derivirana_varijabla naziv="DomainObject.Predmet.ProtustrankaFormatedWithAdressOIB_1"> CARGO AS  d.o.o., OIB 23324195434, Bjelovarska 32, 10360 Sesvete zastupanog po punomoćniku SELMIN IBRAHIMOVIĆ</derivirana_varijabla>
  </DomainObject.Predmet.ProtustrankaFormatedWithAdressOIB>
  <DomainObject.Predmet.ProtustrankaWithAdress>
    <izvorni_sadrzaj>CARGO AS  d.o.o. Bjelovarska 32, 10360 Sesvete</izvorni_sadrzaj>
    <derivirana_varijabla naziv="DomainObject.Predmet.ProtustrankaWithAdress_1">CARGO AS  d.o.o. Bjelovarska 32, 10360 Sesvete</derivirana_varijabla>
  </DomainObject.Predmet.ProtustrankaWithAdress>
  <DomainObject.Predmet.ProtustrankaWithAdressOIB>
    <izvorni_sadrzaj>CARGO AS  d.o.o., OIB 23324195434, Bjelovarska 32, 10360 Sesvete</izvorni_sadrzaj>
    <derivirana_varijabla naziv="DomainObject.Predmet.ProtustrankaWithAdressOIB_1">CARGO AS  d.o.o., OIB 23324195434, Bjelovarska 32, 10360 Sesvete</derivirana_varijabla>
  </DomainObject.Predmet.ProtustrankaWithAdressOIB>
  <DomainObject.Predmet.ProtustrankaNazivFormated>
    <izvorni_sadrzaj>CARGO AS  d.o.o.</izvorni_sadrzaj>
    <derivirana_varijabla naziv="DomainObject.Predmet.ProtustrankaNazivFormated_1">CARGO AS  d.o.o.</derivirana_varijabla>
  </DomainObject.Predmet.ProtustrankaNazivFormated>
  <DomainObject.Predmet.ProtustrankaNazivFormatedOIB>
    <izvorni_sadrzaj>CARGO AS  d.o.o., OIB 23324195434</izvorni_sadrzaj>
    <derivirana_varijabla naziv="DomainObject.Predmet.ProtustrankaNazivFormatedOIB_1">CARGO AS  d.o.o., OIB 23324195434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AS  d.o.o. zastupanog po punomoćniku SELMIN IBRAHIMOVIĆ</item>
    </izvorni_sadrzaj>
    <derivirana_varijabla naziv="DomainObject.Predmet.ProtuStrankaListFormated_1">
      <item>CARGO AS  d.o.o. zastupanog po punomoćniku SELMIN IBRAHIMOVIĆ</item>
    </derivirana_varijabla>
  </DomainObject.Predmet.ProtuStrankaListFormated>
  <DomainObject.Predmet.ProtuStrankaListFormatedOIB>
    <izvorni_sadrzaj>
      <item>CARGO AS  d.o.o., OIB 23324195434 zastupanog po punomoćniku SELMIN IBRAHIMOVIĆ</item>
    </izvorni_sadrzaj>
    <derivirana_varijabla naziv="DomainObject.Predmet.ProtuStrankaListFormatedOIB_1">
      <item>CARGO AS  d.o.o., OIB 23324195434 zastupanog po punomoćniku SELMIN IBRAHIMOVIĆ</item>
    </derivirana_varijabla>
  </DomainObject.Predmet.ProtuStrankaListFormatedOIB>
  <DomainObject.Predmet.ProtuStrankaListFormatedWithAdress>
    <izvorni_sadrzaj>
      <item>CARGO AS  d.o.o., Bjelovarska 32, 10360 Sesvete zastupanog po punomoćniku SELMIN IBRAHIMOVIĆ</item>
    </izvorni_sadrzaj>
    <derivirana_varijabla naziv="DomainObject.Predmet.ProtuStrankaListFormatedWithAdress_1">
      <item>CARGO AS  d.o.o., Bjelovarska 32, 10360 Sesvete zastupanog po punomoćniku SELMIN IBRAHIMOVIĆ</item>
    </derivirana_varijabla>
  </DomainObject.Predmet.ProtuStrankaListFormatedWithAdress>
  <DomainObject.Predmet.ProtuStrankaListFormatedWithAdressOIB>
    <izvorni_sadrzaj>
      <item>CARGO AS  d.o.o., OIB 23324195434, Bjelovarska 32, 10360 Sesvete zastupanog po punomoćniku SELMIN IBRAHIMOVIĆ</item>
    </izvorni_sadrzaj>
    <derivirana_varijabla naziv="DomainObject.Predmet.ProtuStrankaListFormatedWithAdressOIB_1">
      <item>CARGO AS  d.o.o., OIB 23324195434, Bjelovarska 32, 10360 Sesvete zastupanog po punomoćniku SELMIN IBRAHIMOVIĆ</item>
    </derivirana_varijabla>
  </DomainObject.Predmet.ProtuStrankaListFormatedWithAdressOIB>
  <DomainObject.Predmet.ProtuStrankaListNazivFormated>
    <izvorni_sadrzaj>
      <item>CARGO AS  d.o.o.</item>
    </izvorni_sadrzaj>
    <derivirana_varijabla naziv="DomainObject.Predmet.ProtuStrankaListNazivFormated_1">
      <item>CARGO AS  d.o.o.</item>
    </derivirana_varijabla>
  </DomainObject.Predmet.ProtuStrankaListNazivFormated>
  <DomainObject.Predmet.ProtuStrankaListNazivFormatedOIB>
    <izvorni_sadrzaj>
      <item>CARGO AS  d.o.o., OIB 23324195434</item>
    </izvorni_sadrzaj>
    <derivirana_varijabla naziv="DomainObject.Predmet.ProtuStrankaListNazivFormatedOIB_1">
      <item>CARGO AS  d.o.o., OIB 23324195434</item>
    </derivirana_varijabla>
  </DomainObject.Predmet.ProtuStrankaListNazivFormatedOIB>
  <DomainObject.Predmet.OstaliListFormated>
    <izvorni_sadrzaj>
      <item>SELMIN IBRAHIMOVIĆ punomoćnik sudionika u postupku CARGO AS  d.o.o.</item>
      <item>MUP RH, PU Zagrebačka, Sektor upravnih i inspekcijskih poslova</item>
    </izvorni_sadrzaj>
    <derivirana_varijabla naziv="DomainObject.Predmet.OstaliListFormated_1">
      <item>SELMIN IBRAHIMOVIĆ punomoćnik sudionika u postupku CARGO AS  d.o.o.</item>
      <item>MUP RH, PU Zagrebačka, Sektor upravnih i inspekcijskih poslova</item>
    </derivirana_varijabla>
  </DomainObject.Predmet.OstaliListFormated>
  <DomainObject.Predmet.OstaliListFormatedOIB>
    <izvorni_sadrzaj>
      <item>SELMIN IBRAHIMOVIĆ, OIB 91906580991 punomoćnik sudionika u postupku CARGO AS  d.o.o.</item>
      <item>MUP RH, PU Zagrebačka, Sektor upravnih i inspekcijskih poslova</item>
    </izvorni_sadrzaj>
    <derivirana_varijabla naziv="DomainObject.Predmet.OstaliListFormatedOIB_1">
      <item>SELMIN IBRAHIMOVIĆ, OIB 91906580991 punomoćnik sudionika u postupku CARGO AS  d.o.o.</item>
      <item>MUP RH, PU Zagrebačka, Sektor upravnih i inspekcijskih poslova</item>
    </derivirana_varijabla>
  </DomainObject.Predmet.OstaliListFormatedOIB>
  <DomainObject.Predmet.OstaliListFormatedWithAdress>
    <izvorni_sadrzaj>
      <item>SELMIN IBRAHIMOVIĆ, Kulina Bana 8/a, Lukavac punomoćnik sudionika u postupku CARGO AS  d.o.o.</item>
      <item>MUP RH, PU Zagrebačka, Sektor upravnih i inspekcijskih poslova, Petrinjska 30, 10000 Zagreb</item>
    </izvorni_sadrzaj>
    <derivirana_varijabla naziv="DomainObject.Predmet.OstaliListFormatedWithAdress_1">
      <item>SELMIN IBRAHIMOVIĆ, Kulina Bana 8/a, Lukavac punomoćnik sudionika u postupku CARGO AS  d.o.o.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SELMIN IBRAHIMOVIĆ, OIB 91906580991, Kulina Bana 8/a, Lukavac punomoćnik sudionika u postupku CARGO AS  d.o.o.</item>
      <item>MUP RH, PU Zagrebačka, Sektor upravnih i inspekcijskih poslova, Petrinjska 30, 10000 Zagreb</item>
    </izvorni_sadrzaj>
    <derivirana_varijabla naziv="DomainObject.Predmet.OstaliListFormatedWithAdressOIB_1">
      <item>SELMIN IBRAHIMOVIĆ, OIB 91906580991, Kulina Bana 8/a, Lukavac punomoćnik sudionika u postupku CARGO AS  d.o.o.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SELMIN IBRAHIMOVIĆ</item>
      <item>MUP RH, PU Zagrebačka, Sektor upravnih i inspekcijskih poslova</item>
    </izvorni_sadrzaj>
    <derivirana_varijabla naziv="DomainObject.Predmet.OstaliListNazivFormated_1">
      <item>SELMIN IBRAHIMOVIĆ</item>
      <item>MUP RH, PU Zagrebačka, Sektor upravnih i inspekcijskih poslova</item>
    </derivirana_varijabla>
  </DomainObject.Predmet.OstaliListNazivFormated>
  <DomainObject.Predmet.OstaliListNazivFormatedOIB>
    <izvorni_sadrzaj>
      <item>SELMIN IBRAHIMOVIĆ, OIB 91906580991</item>
      <item>MUP RH, PU Zagrebačka, Sektor upravnih i inspekcijskih poslova</item>
    </izvorni_sadrzaj>
    <derivirana_varijabla naziv="DomainObject.Predmet.OstaliListNazivFormatedOIB_1">
      <item>SELMIN IBRAHIMOVIĆ, OIB 91906580991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AS  d.o.o.</izvorni_sadrzaj>
    <derivirana_varijabla naziv="DomainObject.Predmet.ProtustrankaIDrugi_1">CARGO 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CARGO AS  d.o.o., OIB 23324195434, Bjelovarska 32, 10360 Sesvete</izvorni_sadrzaj>
    <derivirana_varijabla naziv="DomainObject.Predmet.ProtustrankaIDrugiAdressOIB_1">CARGO AS  d.o.o., OIB 23324195434, Bjelovarska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CARGO AS  d.o.o.</item>
      <item>SELMIN IBRAHIMOVIĆ</item>
      <item>MUP RH, PU Zagrebačka, Sektor upravnih i inspekcijskih poslova</item>
    </izvorni_sadrzaj>
    <derivirana_varijabla naziv="DomainObject.Predmet.SudioniciListNaziv_1">
      <item>FINA Regionalni centar Zagreb</item>
      <item>CARGO AS  d.o.o.</item>
      <item>SELMIN IBRAHIMOVIĆ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23324195434</item>
      <item>, OIB 91906580991</item>
      <item>, OIB null</item>
    </izvorni_sadrzaj>
    <derivirana_varijabla naziv="DomainObject.Predmet.SudioniciListNazivOIB_1">
      <item>, OIB 85821130368</item>
      <item>, OIB 23324195434</item>
      <item>, OIB 91906580991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665</properties:Words>
  <properties:Characters>3635</properties:Characters>
  <properties:Lines>91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2017-06-07T09:03:00Z</dcterms:created>
  <dc:creator>Sudsko vijeæe</dc:creator>
  <cp:lastModifiedBy>Valentina Kranjčić</cp:lastModifiedBy>
  <cp:lastPrinted>2017-06-07T09:02:00Z</cp:lastPrinted>
  <dcterms:modified xmlns:xsi="http://www.w3.org/2001/XMLSchema-instance" xsi:type="dcterms:W3CDTF">2017-06-07T09:03:00Z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