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45612" w14:paraId="ee45612" w:rsidRDefault="00AA5FB5" w:rsidP="005A40F8" w:rsidR="00AA5FB5" w:rsidRPr="00AA5FB5">
      <w:pPr>
        <w:ind w:firstLine="1416"/>
        <w15:collapsed w:val="false"/>
        <w:rPr>
          <w:color w:val="000000"/>
          <w:lang w:eastAsia="en-US" w:val="en-US"/>
        </w:rPr>
      </w:pPr>
      <w:bookmarkStart w:name="_GoBack" w:id="0"/>
      <w:bookmarkEnd w:id="0"/>
      <w:r w:rsidRPr="00AA5FB5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A5FB5" w:rsidP="00AA5FB5" w:rsidR="00AA5FB5" w:rsidRPr="00AA5FB5">
      <w:pPr>
        <w:rPr>
          <w:b/>
          <w:sz w:val="22"/>
          <w:szCs w:val="22"/>
          <w:lang w:eastAsia="en-US" w:val="en-US"/>
        </w:rPr>
      </w:pPr>
      <w:r w:rsidRPr="00AA5FB5">
        <w:rPr>
          <w:color w:val="000000"/>
          <w:sz w:val="22"/>
          <w:szCs w:val="22"/>
          <w:lang w:eastAsia="en-US" w:val="en-US"/>
        </w:rPr>
        <w:t xml:space="preserve">        </w:t>
      </w:r>
      <w:r w:rsidRPr="00AA5FB5">
        <w:rPr>
          <w:b/>
          <w:sz w:val="22"/>
          <w:szCs w:val="22"/>
          <w:lang w:eastAsia="en-US" w:val="en-US"/>
        </w:rPr>
        <w:t>REPUBLIKA HRVATSKA</w:t>
      </w:r>
    </w:p>
    <w:p w:rsidRDefault="00AA5FB5" w:rsidP="00AA5FB5" w:rsidR="00AA5FB5" w:rsidRPr="00AA5FB5">
      <w:pPr>
        <w:rPr>
          <w:b/>
          <w:sz w:val="22"/>
          <w:szCs w:val="22"/>
          <w:lang w:eastAsia="en-US" w:val="en-US"/>
        </w:rPr>
      </w:pPr>
      <w:r w:rsidRPr="00AA5FB5">
        <w:rPr>
          <w:b/>
          <w:sz w:val="22"/>
          <w:szCs w:val="22"/>
          <w:lang w:eastAsia="en-US" w:val="en-US"/>
        </w:rPr>
        <w:t>TRGOVAČKI SUD U DUBROVNIKU</w:t>
      </w:r>
    </w:p>
    <w:p w:rsidRDefault="00AA5FB5" w:rsidP="00AA5FB5" w:rsidR="00AA5FB5" w:rsidRPr="00AA5FB5">
      <w:pPr>
        <w:rPr>
          <w:b/>
          <w:sz w:val="22"/>
          <w:szCs w:val="22"/>
          <w:lang w:eastAsia="en-US" w:val="en-US"/>
        </w:rPr>
      </w:pPr>
      <w:r w:rsidRPr="00AA5FB5">
        <w:rPr>
          <w:b/>
          <w:sz w:val="22"/>
          <w:szCs w:val="22"/>
          <w:lang w:eastAsia="en-US" w:val="en-US"/>
        </w:rPr>
        <w:t xml:space="preserve">     Dr. A. </w:t>
      </w:r>
      <w:proofErr w:type="spellStart"/>
      <w:r w:rsidRPr="00AA5FB5">
        <w:rPr>
          <w:b/>
          <w:sz w:val="22"/>
          <w:szCs w:val="22"/>
          <w:lang w:eastAsia="en-US" w:val="en-US"/>
        </w:rPr>
        <w:t>Starčevića</w:t>
      </w:r>
      <w:proofErr w:type="spellEnd"/>
      <w:r w:rsidRPr="00AA5FB5">
        <w:rPr>
          <w:b/>
          <w:sz w:val="22"/>
          <w:szCs w:val="22"/>
          <w:lang w:eastAsia="en-US" w:val="en-US"/>
        </w:rPr>
        <w:t xml:space="preserve"> 23, Dubrovnik</w:t>
      </w:r>
    </w:p>
    <w:p w:rsidRDefault="00984E56" w:rsidP="00984E56" w:rsidR="00984E56" w:rsidRPr="00984E56">
      <w:pPr>
        <w:keepNext/>
        <w:jc w:val="right"/>
        <w:outlineLvl w:val="0"/>
        <w:rPr>
          <w:sz w:val="22"/>
          <w:szCs w:val="22"/>
        </w:rPr>
      </w:pPr>
      <w:r w:rsidRPr="00984E56">
        <w:rPr>
          <w:b/>
          <w:sz w:val="22"/>
          <w:szCs w:val="22"/>
        </w:rPr>
        <w:t>Posl.br. 6-St.326/2019-1</w:t>
      </w:r>
      <w:r>
        <w:rPr>
          <w:b/>
          <w:sz w:val="22"/>
          <w:szCs w:val="22"/>
        </w:rPr>
        <w:t>9</w:t>
      </w:r>
    </w:p>
    <w:p w:rsidRDefault="00984E56" w:rsidP="00984E56" w:rsidR="00984E56" w:rsidRPr="00984E56">
      <w:pPr>
        <w:keepNext/>
        <w:jc w:val="center"/>
        <w:outlineLvl w:val="1"/>
        <w:rPr>
          <w:b/>
          <w:sz w:val="22"/>
          <w:szCs w:val="22"/>
        </w:rPr>
      </w:pPr>
    </w:p>
    <w:p w:rsidRDefault="00984E56" w:rsidP="00984E56" w:rsidR="00984E56" w:rsidRPr="00984E56">
      <w:pPr>
        <w:rPr>
          <w:sz w:val="22"/>
          <w:szCs w:val="22"/>
        </w:rPr>
      </w:pPr>
    </w:p>
    <w:p w:rsidRDefault="00984E56" w:rsidP="00984E56" w:rsidR="00984E56" w:rsidRPr="00984E56">
      <w:pPr>
        <w:jc w:val="center"/>
        <w:rPr>
          <w:b/>
          <w:sz w:val="22"/>
          <w:szCs w:val="22"/>
        </w:rPr>
      </w:pPr>
      <w:r w:rsidRPr="00984E56">
        <w:rPr>
          <w:b/>
          <w:sz w:val="22"/>
          <w:szCs w:val="22"/>
        </w:rPr>
        <w:t>R E P U B L I K A    H R V A T S K A</w:t>
      </w:r>
    </w:p>
    <w:p w:rsidRDefault="00984E56" w:rsidP="00984E56" w:rsidR="00984E56" w:rsidRPr="00984E56">
      <w:pPr>
        <w:keepNext/>
        <w:jc w:val="center"/>
        <w:outlineLvl w:val="1"/>
        <w:rPr>
          <w:b/>
          <w:sz w:val="16"/>
          <w:szCs w:val="16"/>
        </w:rPr>
      </w:pPr>
    </w:p>
    <w:p w:rsidRDefault="00984E56" w:rsidP="00984E56" w:rsidR="00984E56" w:rsidRPr="00984E56">
      <w:pPr>
        <w:keepNext/>
        <w:jc w:val="center"/>
        <w:outlineLvl w:val="1"/>
        <w:rPr>
          <w:b/>
          <w:sz w:val="22"/>
          <w:szCs w:val="22"/>
        </w:rPr>
      </w:pPr>
      <w:r w:rsidRPr="00984E56">
        <w:rPr>
          <w:b/>
          <w:sz w:val="22"/>
          <w:szCs w:val="22"/>
        </w:rPr>
        <w:t>Z A K L J U Č A K</w:t>
      </w:r>
    </w:p>
    <w:p w:rsidRDefault="00984E56" w:rsidP="00984E56" w:rsidR="00984E56" w:rsidRPr="00984E56">
      <w:pPr>
        <w:jc w:val="center"/>
        <w:rPr>
          <w:b/>
          <w:sz w:val="22"/>
          <w:szCs w:val="22"/>
        </w:rPr>
      </w:pPr>
    </w:p>
    <w:p w:rsidRDefault="00984E56" w:rsidP="00984E56" w:rsidR="00984E56" w:rsidRPr="00984E56">
      <w:pPr>
        <w:jc w:val="center"/>
        <w:rPr>
          <w:b/>
          <w:sz w:val="22"/>
          <w:szCs w:val="22"/>
        </w:rPr>
      </w:pPr>
    </w:p>
    <w:p w:rsidRDefault="00984E56" w:rsidP="00984E56" w:rsidR="006C360D" w:rsidRPr="006C360D">
      <w:pPr>
        <w:ind w:firstLine="720"/>
        <w:jc w:val="both"/>
        <w:rPr>
          <w:sz w:val="16"/>
          <w:szCs w:val="16"/>
        </w:rPr>
      </w:pPr>
      <w:r w:rsidRPr="00984E56">
        <w:rPr>
          <w:sz w:val="22"/>
          <w:szCs w:val="22"/>
        </w:rPr>
        <w:t xml:space="preserve">Trgovački sud u Dubrovniku, po sucu Srđanu Gavraniću, kao stečajnom sucu u stečajnom postupku povodom prijedloga Financijske agencije RC Split za pokretanje stečajnog postupka nad dužnikom </w:t>
      </w:r>
      <w:r w:rsidRPr="00984E56">
        <w:rPr>
          <w:sz w:val="22"/>
          <w:szCs w:val="22"/>
          <w:lang w:val="en-AU"/>
        </w:rPr>
        <w:t>MEMORIA d.o.o</w:t>
      </w:r>
      <w:r w:rsidRPr="00984E56">
        <w:rPr>
          <w:sz w:val="22"/>
          <w:szCs w:val="22"/>
        </w:rPr>
        <w:t>., Metković, Ante Starčevića 13/I, MBS: 060137191, OIB: 08664807033</w:t>
      </w:r>
      <w:r w:rsidRPr="00984E56">
        <w:rPr>
          <w:bCs/>
          <w:sz w:val="22"/>
          <w:szCs w:val="22"/>
        </w:rPr>
        <w:t>, izvan ročišta</w:t>
      </w:r>
      <w:r w:rsidR="006C360D" w:rsidRPr="006C360D">
        <w:rPr>
          <w:bCs/>
          <w:sz w:val="22"/>
          <w:szCs w:val="22"/>
        </w:rPr>
        <w:t xml:space="preserve">, dana </w:t>
      </w:r>
      <w:r w:rsidR="006C360D">
        <w:rPr>
          <w:bCs/>
          <w:sz w:val="22"/>
          <w:szCs w:val="22"/>
        </w:rPr>
        <w:t>7</w:t>
      </w:r>
      <w:r w:rsidR="006C360D" w:rsidRPr="006C360D">
        <w:rPr>
          <w:bCs/>
          <w:sz w:val="22"/>
          <w:szCs w:val="22"/>
        </w:rPr>
        <w:t xml:space="preserve">. </w:t>
      </w:r>
      <w:r w:rsidR="006C360D">
        <w:rPr>
          <w:bCs/>
          <w:sz w:val="22"/>
          <w:szCs w:val="22"/>
        </w:rPr>
        <w:t>lipnja</w:t>
      </w:r>
      <w:r w:rsidR="006C360D" w:rsidRPr="006C360D">
        <w:rPr>
          <w:bCs/>
          <w:sz w:val="22"/>
          <w:szCs w:val="22"/>
        </w:rPr>
        <w:t xml:space="preserve"> 2019. godine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6C360D" w:rsidP="001D4F6D" w:rsidR="001D4F6D" w:rsidRPr="001D4F6D">
      <w:pPr>
        <w:jc w:val="both"/>
        <w:rPr>
          <w:sz w:val="16"/>
          <w:szCs w:val="16"/>
        </w:rPr>
      </w:pPr>
      <w:r w:rsidRPr="006C360D">
        <w:rPr>
          <w:sz w:val="22"/>
          <w:szCs w:val="22"/>
        </w:rPr>
        <w:t xml:space="preserve">Ročište radi rasprave o pretpostavkama za otvaranje stečajnog postupka </w:t>
      </w:r>
      <w:r w:rsidR="00487CFF">
        <w:rPr>
          <w:sz w:val="22"/>
          <w:szCs w:val="22"/>
        </w:rPr>
        <w:t>određeno</w:t>
      </w:r>
      <w:r w:rsidR="00487CFF" w:rsidRPr="00487CFF">
        <w:rPr>
          <w:sz w:val="22"/>
          <w:szCs w:val="22"/>
        </w:rPr>
        <w:t xml:space="preserve"> za dan</w:t>
      </w:r>
      <w:r w:rsidR="00487CFF">
        <w:rPr>
          <w:sz w:val="22"/>
          <w:szCs w:val="22"/>
        </w:rPr>
        <w:t xml:space="preserve"> </w:t>
      </w:r>
      <w:r w:rsidR="00487CFF" w:rsidRPr="00487CFF">
        <w:rPr>
          <w:sz w:val="22"/>
          <w:szCs w:val="22"/>
        </w:rPr>
        <w:t>1</w:t>
      </w:r>
      <w:r>
        <w:rPr>
          <w:sz w:val="22"/>
          <w:szCs w:val="22"/>
        </w:rPr>
        <w:t>3</w:t>
      </w:r>
      <w:r w:rsidR="00487CFF" w:rsidRPr="00487CFF">
        <w:rPr>
          <w:sz w:val="22"/>
          <w:szCs w:val="22"/>
        </w:rPr>
        <w:t xml:space="preserve">. </w:t>
      </w:r>
      <w:r>
        <w:rPr>
          <w:sz w:val="22"/>
          <w:szCs w:val="22"/>
        </w:rPr>
        <w:t>lipnja</w:t>
      </w:r>
      <w:r w:rsidR="00487CFF" w:rsidRPr="00487CFF">
        <w:rPr>
          <w:sz w:val="22"/>
          <w:szCs w:val="22"/>
        </w:rPr>
        <w:t xml:space="preserve"> 2019. </w:t>
      </w:r>
      <w:r w:rsidR="001D4F6D">
        <w:rPr>
          <w:sz w:val="22"/>
          <w:szCs w:val="22"/>
        </w:rPr>
        <w:t xml:space="preserve"> </w:t>
      </w:r>
      <w:r w:rsidR="00487CFF" w:rsidRPr="00487CFF">
        <w:rPr>
          <w:sz w:val="22"/>
          <w:szCs w:val="22"/>
        </w:rPr>
        <w:t xml:space="preserve">godine u </w:t>
      </w:r>
      <w:r w:rsidR="00984E56">
        <w:rPr>
          <w:sz w:val="22"/>
          <w:szCs w:val="22"/>
        </w:rPr>
        <w:t>10</w:t>
      </w:r>
      <w:r w:rsidR="00487CFF" w:rsidRPr="00487CFF">
        <w:rPr>
          <w:sz w:val="22"/>
          <w:szCs w:val="22"/>
        </w:rPr>
        <w:t>,</w:t>
      </w:r>
      <w:r w:rsidR="001D4F6D">
        <w:rPr>
          <w:sz w:val="22"/>
          <w:szCs w:val="22"/>
        </w:rPr>
        <w:t>3</w:t>
      </w:r>
      <w:r w:rsidR="00487CFF" w:rsidRPr="00487CFF">
        <w:rPr>
          <w:sz w:val="22"/>
          <w:szCs w:val="22"/>
        </w:rPr>
        <w:t xml:space="preserve">0 </w:t>
      </w:r>
      <w:r w:rsidR="00487CFF">
        <w:rPr>
          <w:sz w:val="22"/>
          <w:szCs w:val="22"/>
        </w:rPr>
        <w:t xml:space="preserve">sati, </w:t>
      </w:r>
      <w:r w:rsidR="001D4F6D">
        <w:rPr>
          <w:sz w:val="22"/>
          <w:szCs w:val="22"/>
        </w:rPr>
        <w:t xml:space="preserve">se </w:t>
      </w:r>
      <w:r w:rsidR="001D4F6D" w:rsidRPr="005A40F8">
        <w:rPr>
          <w:b/>
          <w:sz w:val="22"/>
          <w:szCs w:val="22"/>
        </w:rPr>
        <w:t>odgađa</w:t>
      </w:r>
      <w:r w:rsidR="001D4F6D">
        <w:rPr>
          <w:sz w:val="22"/>
          <w:szCs w:val="22"/>
        </w:rPr>
        <w:t xml:space="preserve">, a novo </w:t>
      </w:r>
      <w:r w:rsidR="005A40F8">
        <w:rPr>
          <w:sz w:val="22"/>
          <w:szCs w:val="22"/>
        </w:rPr>
        <w:t>r</w:t>
      </w:r>
      <w:r w:rsidR="001D4F6D" w:rsidRPr="001D4F6D">
        <w:rPr>
          <w:sz w:val="22"/>
          <w:szCs w:val="22"/>
        </w:rPr>
        <w:t xml:space="preserve">očište radi rasprave o pretpostavkama za otvaranje stečajnog postupka određuje se za dan </w:t>
      </w:r>
    </w:p>
    <w:p w:rsidRDefault="005A40F8" w:rsidP="001D4F6D" w:rsidR="005A40F8">
      <w:pPr>
        <w:ind w:hanging="705" w:left="705"/>
        <w:jc w:val="center"/>
        <w:rPr>
          <w:b/>
          <w:sz w:val="22"/>
          <w:szCs w:val="22"/>
          <w:u w:val="single"/>
        </w:rPr>
      </w:pPr>
    </w:p>
    <w:p w:rsidRDefault="005A40F8" w:rsidP="001D4F6D" w:rsidR="001D4F6D" w:rsidRPr="001D4F6D">
      <w:pPr>
        <w:ind w:hanging="705" w:left="705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27</w:t>
      </w:r>
      <w:r w:rsidR="001D4F6D" w:rsidRPr="001D4F6D">
        <w:rPr>
          <w:b/>
          <w:sz w:val="22"/>
          <w:szCs w:val="22"/>
          <w:u w:val="single"/>
        </w:rPr>
        <w:t xml:space="preserve">. lipnja 2019. godine u </w:t>
      </w:r>
      <w:r w:rsidR="00984E56">
        <w:rPr>
          <w:b/>
          <w:sz w:val="22"/>
          <w:szCs w:val="22"/>
          <w:u w:val="single"/>
        </w:rPr>
        <w:t>11,4</w:t>
      </w:r>
      <w:r>
        <w:rPr>
          <w:b/>
          <w:sz w:val="22"/>
          <w:szCs w:val="22"/>
          <w:u w:val="single"/>
        </w:rPr>
        <w:t>0</w:t>
      </w:r>
      <w:r w:rsidR="001D4F6D" w:rsidRPr="001D4F6D">
        <w:rPr>
          <w:b/>
          <w:sz w:val="22"/>
          <w:szCs w:val="22"/>
          <w:u w:val="single"/>
        </w:rPr>
        <w:t xml:space="preserve"> sati</w:t>
      </w:r>
    </w:p>
    <w:p w:rsidRDefault="001D4F6D" w:rsidP="001D4F6D" w:rsidR="001D4F6D" w:rsidRPr="001D4F6D">
      <w:pPr>
        <w:ind w:hanging="705" w:left="705"/>
        <w:jc w:val="both"/>
        <w:rPr>
          <w:sz w:val="22"/>
          <w:szCs w:val="22"/>
        </w:rPr>
      </w:pPr>
    </w:p>
    <w:p w:rsidRDefault="001D4F6D" w:rsidP="005A40F8" w:rsidR="001D4F6D" w:rsidRPr="001D4F6D">
      <w:pPr>
        <w:jc w:val="both"/>
        <w:rPr>
          <w:sz w:val="22"/>
          <w:szCs w:val="22"/>
        </w:rPr>
      </w:pPr>
      <w:r w:rsidRPr="001D4F6D">
        <w:rPr>
          <w:sz w:val="22"/>
          <w:szCs w:val="22"/>
        </w:rPr>
        <w:t>u prostorijama ovog suda u Dubrovniku na adresi Dr. Ante Starčevića 23, sudnica broj 2 (prvi kat).</w:t>
      </w:r>
    </w:p>
    <w:p w:rsidRDefault="008A3AE2" w:rsidP="001D4F6D" w:rsidR="008A3AE2" w:rsidRPr="00487CFF">
      <w:pPr>
        <w:ind w:firstLine="705"/>
        <w:jc w:val="both"/>
        <w:rPr>
          <w:sz w:val="22"/>
          <w:szCs w:val="22"/>
        </w:rPr>
      </w:pPr>
    </w:p>
    <w:p w:rsidRDefault="00E714D2" w:rsidP="00901A8B" w:rsidR="00E714D2">
      <w:pPr>
        <w:pStyle w:val="Naslov3"/>
        <w:ind w:left="0"/>
        <w:jc w:val="center"/>
        <w:rPr>
          <w:sz w:val="22"/>
          <w:szCs w:val="22"/>
        </w:rPr>
      </w:pPr>
    </w:p>
    <w:p w:rsidRDefault="00AC1D80" w:rsidP="00AC1D80" w:rsidR="00AC1D80" w:rsidRPr="00AC1D80">
      <w:pPr>
        <w:ind w:firstLine="708"/>
        <w:jc w:val="center"/>
        <w:rPr>
          <w:b/>
          <w:sz w:val="22"/>
          <w:szCs w:val="22"/>
        </w:rPr>
      </w:pPr>
      <w:r w:rsidRPr="00AC1D80">
        <w:rPr>
          <w:b/>
          <w:sz w:val="22"/>
          <w:szCs w:val="22"/>
        </w:rPr>
        <w:t xml:space="preserve">U Dubrovniku, dana </w:t>
      </w:r>
      <w:r w:rsidR="005A40F8">
        <w:rPr>
          <w:b/>
          <w:sz w:val="22"/>
          <w:szCs w:val="22"/>
        </w:rPr>
        <w:t>7</w:t>
      </w:r>
      <w:r w:rsidRPr="00AC1D80">
        <w:rPr>
          <w:b/>
          <w:sz w:val="22"/>
          <w:szCs w:val="22"/>
        </w:rPr>
        <w:t xml:space="preserve">. </w:t>
      </w:r>
      <w:r w:rsidR="005A40F8">
        <w:rPr>
          <w:b/>
          <w:sz w:val="22"/>
          <w:szCs w:val="22"/>
        </w:rPr>
        <w:t>lipnja</w:t>
      </w:r>
      <w:r w:rsidRPr="00AC1D80">
        <w:rPr>
          <w:b/>
          <w:sz w:val="22"/>
          <w:szCs w:val="22"/>
        </w:rPr>
        <w:t xml:space="preserve"> 201</w:t>
      </w:r>
      <w:r w:rsidR="005A40F8">
        <w:rPr>
          <w:b/>
          <w:sz w:val="22"/>
          <w:szCs w:val="22"/>
        </w:rPr>
        <w:t>9</w:t>
      </w:r>
      <w:r w:rsidRPr="00AC1D80">
        <w:rPr>
          <w:b/>
          <w:sz w:val="22"/>
          <w:szCs w:val="22"/>
        </w:rPr>
        <w:t>. godine</w:t>
      </w:r>
    </w:p>
    <w:p w:rsidRDefault="00AC1D80" w:rsidP="00AC1D80" w:rsidR="00AC1D80" w:rsidRPr="00AC1D80">
      <w:pPr>
        <w:jc w:val="both"/>
        <w:rPr>
          <w:sz w:val="16"/>
          <w:szCs w:val="16"/>
        </w:rPr>
      </w:pPr>
    </w:p>
    <w:p w:rsidRDefault="005A40F8" w:rsidP="00AC1D80" w:rsidR="005A40F8">
      <w:pPr>
        <w:ind w:firstLine="708" w:left="5664"/>
        <w:jc w:val="both"/>
        <w:rPr>
          <w:b/>
          <w:sz w:val="22"/>
          <w:szCs w:val="22"/>
        </w:rPr>
      </w:pPr>
    </w:p>
    <w:p w:rsidRDefault="00AC1D80" w:rsidP="00AC1D80" w:rsidR="00AC1D80" w:rsidRPr="00AC1D80">
      <w:pPr>
        <w:ind w:firstLine="708" w:left="5664"/>
        <w:jc w:val="both"/>
        <w:rPr>
          <w:b/>
          <w:sz w:val="22"/>
          <w:szCs w:val="22"/>
        </w:rPr>
      </w:pPr>
      <w:r w:rsidRPr="00AC1D80">
        <w:rPr>
          <w:b/>
          <w:sz w:val="22"/>
          <w:szCs w:val="22"/>
        </w:rPr>
        <w:t>Stečajni sudac:</w:t>
      </w:r>
    </w:p>
    <w:p w:rsidRDefault="00AC1D80" w:rsidP="00AC1D80" w:rsidR="00AC1D80" w:rsidRPr="00AC1D80">
      <w:pPr>
        <w:jc w:val="both"/>
        <w:rPr>
          <w:b/>
          <w:sz w:val="16"/>
          <w:szCs w:val="16"/>
        </w:rPr>
      </w:pPr>
    </w:p>
    <w:p w:rsidRDefault="00AC1D80" w:rsidP="00AC1D80" w:rsidR="00AC1D80" w:rsidRPr="00AC1D80">
      <w:pPr>
        <w:ind w:firstLine="708" w:left="5664"/>
        <w:jc w:val="both"/>
        <w:rPr>
          <w:b/>
          <w:sz w:val="22"/>
          <w:szCs w:val="22"/>
        </w:rPr>
      </w:pPr>
      <w:r w:rsidRPr="00AC1D80">
        <w:rPr>
          <w:b/>
          <w:sz w:val="22"/>
          <w:szCs w:val="22"/>
        </w:rPr>
        <w:t>Srđan Gavranić</w:t>
      </w:r>
    </w:p>
    <w:p w:rsidRDefault="00AC1D80" w:rsidP="00AC1D80" w:rsidR="00AC1D80" w:rsidRPr="00AC1D80">
      <w:pPr>
        <w:ind w:firstLine="708" w:left="5664"/>
        <w:jc w:val="both"/>
        <w:rPr>
          <w:b/>
          <w:sz w:val="22"/>
          <w:szCs w:val="22"/>
        </w:rPr>
      </w:pPr>
    </w:p>
    <w:p w:rsidRDefault="00AC1D80" w:rsidP="00AC1D80" w:rsidR="00AC1D80" w:rsidRPr="00AC1D80">
      <w:pPr>
        <w:jc w:val="both"/>
        <w:rPr>
          <w:sz w:val="22"/>
          <w:szCs w:val="22"/>
        </w:rPr>
      </w:pPr>
    </w:p>
    <w:p w:rsidRDefault="00AC1D80" w:rsidP="00AC1D80" w:rsidR="00AC1D80" w:rsidRPr="00AC1D80">
      <w:pPr>
        <w:jc w:val="both"/>
        <w:rPr>
          <w:sz w:val="22"/>
          <w:szCs w:val="22"/>
        </w:rPr>
      </w:pPr>
    </w:p>
    <w:p w:rsidRDefault="00AC1D80" w:rsidP="00AC1D80" w:rsidR="00AC1D80" w:rsidRPr="00AC1D80">
      <w:pPr>
        <w:jc w:val="both"/>
        <w:rPr>
          <w:sz w:val="22"/>
          <w:szCs w:val="22"/>
        </w:rPr>
      </w:pPr>
    </w:p>
    <w:p w:rsidRDefault="00AC1D80" w:rsidP="00AC1D80" w:rsidR="00AC1D80" w:rsidRPr="00AC1D80">
      <w:pPr>
        <w:jc w:val="both"/>
        <w:rPr>
          <w:sz w:val="22"/>
          <w:szCs w:val="22"/>
        </w:rPr>
      </w:pPr>
    </w:p>
    <w:p w:rsidRDefault="00AC1D80" w:rsidP="00AC1D80" w:rsidR="00AC1D80" w:rsidRPr="00AC1D80">
      <w:pPr>
        <w:jc w:val="both"/>
        <w:rPr>
          <w:sz w:val="22"/>
          <w:szCs w:val="22"/>
        </w:rPr>
      </w:pPr>
    </w:p>
    <w:p w:rsidRDefault="00AC1D80" w:rsidP="00AC1D80" w:rsidR="00AC1D80" w:rsidRPr="00AC1D80">
      <w:pPr>
        <w:jc w:val="both"/>
        <w:rPr>
          <w:b/>
          <w:sz w:val="22"/>
          <w:szCs w:val="22"/>
        </w:rPr>
      </w:pPr>
      <w:r w:rsidRPr="00AC1D80">
        <w:rPr>
          <w:b/>
          <w:sz w:val="22"/>
          <w:szCs w:val="22"/>
        </w:rPr>
        <w:t>POUKA O PRAVNOM LIJEKU</w:t>
      </w:r>
    </w:p>
    <w:p w:rsidRDefault="00AC1D80" w:rsidP="00AC1D80" w:rsidR="00AC1D80" w:rsidRPr="00AC1D80">
      <w:pPr>
        <w:jc w:val="both"/>
        <w:rPr>
          <w:sz w:val="22"/>
          <w:szCs w:val="22"/>
        </w:rPr>
      </w:pPr>
      <w:r w:rsidRPr="00AC1D80">
        <w:rPr>
          <w:sz w:val="22"/>
          <w:szCs w:val="22"/>
        </w:rPr>
        <w:t xml:space="preserve">Protiv ovog </w:t>
      </w:r>
      <w:r>
        <w:rPr>
          <w:sz w:val="22"/>
          <w:szCs w:val="22"/>
        </w:rPr>
        <w:t>zaključka nije</w:t>
      </w:r>
      <w:r w:rsidRPr="00AC1D80">
        <w:rPr>
          <w:sz w:val="22"/>
          <w:szCs w:val="22"/>
        </w:rPr>
        <w:t xml:space="preserve"> dopušteno je izjaviti žalbu</w:t>
      </w:r>
    </w:p>
    <w:p w:rsidRDefault="00AC1D80" w:rsidP="00AC1D80" w:rsidR="00AC1D80" w:rsidRPr="00AC1D80">
      <w:pPr>
        <w:jc w:val="both"/>
        <w:rPr>
          <w:sz w:val="22"/>
          <w:szCs w:val="22"/>
        </w:rPr>
      </w:pPr>
    </w:p>
    <w:p w:rsidRDefault="00AC1D80" w:rsidP="00AC1D80" w:rsidR="00AC1D80" w:rsidRPr="00AC1D80">
      <w:pPr>
        <w:jc w:val="both"/>
        <w:rPr>
          <w:sz w:val="22"/>
          <w:szCs w:val="22"/>
        </w:rPr>
      </w:pPr>
      <w:r w:rsidRPr="00AC1D80">
        <w:rPr>
          <w:b/>
          <w:sz w:val="22"/>
          <w:szCs w:val="22"/>
        </w:rPr>
        <w:t>DN-a</w:t>
      </w:r>
      <w:r w:rsidR="00E00E04">
        <w:rPr>
          <w:sz w:val="22"/>
          <w:szCs w:val="22"/>
        </w:rPr>
        <w:t xml:space="preserve"> (07</w:t>
      </w:r>
      <w:r w:rsidRPr="00AC1D80">
        <w:rPr>
          <w:sz w:val="22"/>
          <w:szCs w:val="22"/>
        </w:rPr>
        <w:t>.0</w:t>
      </w:r>
      <w:r w:rsidR="00E00E04">
        <w:rPr>
          <w:sz w:val="22"/>
          <w:szCs w:val="22"/>
        </w:rPr>
        <w:t>6</w:t>
      </w:r>
      <w:r w:rsidRPr="00AC1D80">
        <w:rPr>
          <w:sz w:val="22"/>
          <w:szCs w:val="22"/>
        </w:rPr>
        <w:t>.2019.g.):</w:t>
      </w:r>
    </w:p>
    <w:p w:rsidRDefault="00984E56" w:rsidP="00984E56" w:rsidR="00984E56" w:rsidRPr="00984E56">
      <w:pPr>
        <w:jc w:val="both"/>
        <w:rPr>
          <w:sz w:val="22"/>
          <w:szCs w:val="22"/>
        </w:rPr>
      </w:pPr>
      <w:r w:rsidRPr="00984E56">
        <w:rPr>
          <w:sz w:val="22"/>
          <w:szCs w:val="22"/>
        </w:rPr>
        <w:t>- dužniku, putem e oglasne ploče,</w:t>
      </w:r>
    </w:p>
    <w:p w:rsidRDefault="00984E56" w:rsidP="00984E56" w:rsidR="00984E56" w:rsidRPr="00984E56">
      <w:pPr>
        <w:jc w:val="both"/>
        <w:rPr>
          <w:sz w:val="22"/>
          <w:szCs w:val="22"/>
          <w:lang w:val="en-AU"/>
        </w:rPr>
      </w:pPr>
      <w:r w:rsidRPr="00984E56">
        <w:rPr>
          <w:sz w:val="22"/>
          <w:szCs w:val="22"/>
        </w:rPr>
        <w:t>- Frano Bubalo</w:t>
      </w:r>
      <w:r w:rsidRPr="00984E56">
        <w:rPr>
          <w:sz w:val="22"/>
          <w:szCs w:val="22"/>
          <w:lang w:val="en-AU"/>
        </w:rPr>
        <w:t xml:space="preserve">, </w:t>
      </w:r>
      <w:proofErr w:type="spellStart"/>
      <w:r w:rsidRPr="00984E56">
        <w:rPr>
          <w:sz w:val="22"/>
          <w:szCs w:val="22"/>
          <w:lang w:val="en-AU"/>
        </w:rPr>
        <w:t>Metković</w:t>
      </w:r>
      <w:proofErr w:type="spellEnd"/>
      <w:r w:rsidRPr="00984E56">
        <w:rPr>
          <w:sz w:val="22"/>
          <w:szCs w:val="22"/>
          <w:lang w:val="en-AU"/>
        </w:rPr>
        <w:t xml:space="preserve">, Ante </w:t>
      </w:r>
      <w:proofErr w:type="spellStart"/>
      <w:r w:rsidRPr="00984E56">
        <w:rPr>
          <w:sz w:val="22"/>
          <w:szCs w:val="22"/>
          <w:lang w:val="en-AU"/>
        </w:rPr>
        <w:t>Starčevića</w:t>
      </w:r>
      <w:proofErr w:type="spellEnd"/>
      <w:r w:rsidRPr="00984E56">
        <w:rPr>
          <w:sz w:val="22"/>
          <w:szCs w:val="22"/>
          <w:lang w:val="en-AU"/>
        </w:rPr>
        <w:t xml:space="preserve"> 15,</w:t>
      </w:r>
    </w:p>
    <w:p w:rsidRDefault="00984E56" w:rsidP="00984E56" w:rsidR="00984E56" w:rsidRPr="00984E56">
      <w:pPr>
        <w:jc w:val="both"/>
        <w:rPr>
          <w:sz w:val="22"/>
          <w:szCs w:val="22"/>
        </w:rPr>
      </w:pPr>
      <w:r w:rsidRPr="00984E56">
        <w:rPr>
          <w:sz w:val="22"/>
          <w:szCs w:val="22"/>
          <w:lang w:val="en-AU"/>
        </w:rPr>
        <w:t xml:space="preserve">- Ana Marija </w:t>
      </w:r>
      <w:proofErr w:type="spellStart"/>
      <w:r w:rsidRPr="00984E56">
        <w:rPr>
          <w:sz w:val="22"/>
          <w:szCs w:val="22"/>
          <w:lang w:val="en-AU"/>
        </w:rPr>
        <w:t>Soče</w:t>
      </w:r>
      <w:proofErr w:type="spellEnd"/>
      <w:r w:rsidRPr="00984E56">
        <w:rPr>
          <w:sz w:val="22"/>
          <w:szCs w:val="22"/>
          <w:lang w:val="en-AU"/>
        </w:rPr>
        <w:t xml:space="preserve">, Bosna i Hercegovina, </w:t>
      </w:r>
      <w:proofErr w:type="spellStart"/>
      <w:r w:rsidRPr="00984E56">
        <w:rPr>
          <w:sz w:val="22"/>
          <w:szCs w:val="22"/>
          <w:lang w:val="en-AU"/>
        </w:rPr>
        <w:t>Čapljina</w:t>
      </w:r>
      <w:proofErr w:type="spellEnd"/>
      <w:r w:rsidRPr="00984E56">
        <w:rPr>
          <w:sz w:val="22"/>
          <w:szCs w:val="22"/>
          <w:lang w:val="en-AU"/>
        </w:rPr>
        <w:t xml:space="preserve">, </w:t>
      </w:r>
      <w:proofErr w:type="spellStart"/>
      <w:r w:rsidRPr="00984E56">
        <w:rPr>
          <w:sz w:val="22"/>
          <w:szCs w:val="22"/>
          <w:lang w:val="en-AU"/>
        </w:rPr>
        <w:t>Gabela</w:t>
      </w:r>
      <w:proofErr w:type="spellEnd"/>
      <w:r w:rsidRPr="00984E56">
        <w:rPr>
          <w:sz w:val="22"/>
          <w:szCs w:val="22"/>
          <w:lang w:val="en-AU"/>
        </w:rPr>
        <w:t xml:space="preserve"> bb, </w:t>
      </w:r>
      <w:proofErr w:type="spellStart"/>
      <w:r w:rsidRPr="00984E56">
        <w:rPr>
          <w:sz w:val="22"/>
          <w:szCs w:val="22"/>
          <w:lang w:val="en-AU"/>
        </w:rPr>
        <w:t>putem</w:t>
      </w:r>
      <w:proofErr w:type="spellEnd"/>
      <w:r w:rsidRPr="00984E56">
        <w:rPr>
          <w:sz w:val="22"/>
          <w:szCs w:val="22"/>
          <w:lang w:val="en-AU"/>
        </w:rPr>
        <w:t xml:space="preserve"> e </w:t>
      </w:r>
      <w:proofErr w:type="spellStart"/>
      <w:r w:rsidRPr="00984E56">
        <w:rPr>
          <w:sz w:val="22"/>
          <w:szCs w:val="22"/>
          <w:lang w:val="en-AU"/>
        </w:rPr>
        <w:t>oglasne</w:t>
      </w:r>
      <w:proofErr w:type="spellEnd"/>
      <w:r w:rsidRPr="00984E56">
        <w:rPr>
          <w:sz w:val="22"/>
          <w:szCs w:val="22"/>
          <w:lang w:val="en-AU"/>
        </w:rPr>
        <w:t xml:space="preserve"> </w:t>
      </w:r>
      <w:proofErr w:type="spellStart"/>
      <w:r w:rsidRPr="00984E56">
        <w:rPr>
          <w:sz w:val="22"/>
          <w:szCs w:val="22"/>
          <w:lang w:val="en-AU"/>
        </w:rPr>
        <w:t>ploče</w:t>
      </w:r>
      <w:proofErr w:type="spellEnd"/>
      <w:r w:rsidRPr="00984E56">
        <w:rPr>
          <w:sz w:val="22"/>
          <w:szCs w:val="22"/>
          <w:lang w:val="en-AU"/>
        </w:rPr>
        <w:t>,</w:t>
      </w:r>
    </w:p>
    <w:p w:rsidRDefault="00984E56" w:rsidP="00984E56" w:rsidR="00984E56" w:rsidRPr="00984E56">
      <w:pPr>
        <w:jc w:val="both"/>
        <w:rPr>
          <w:sz w:val="22"/>
          <w:szCs w:val="22"/>
        </w:rPr>
      </w:pPr>
      <w:r w:rsidRPr="00984E56">
        <w:rPr>
          <w:sz w:val="22"/>
          <w:szCs w:val="22"/>
        </w:rPr>
        <w:t>- FINA, RC Split, Podružnica Dubrovnik, elektroničkom poštom i putem e oglasne ploče,</w:t>
      </w:r>
    </w:p>
    <w:p w:rsidRDefault="00984E56" w:rsidP="00984E56" w:rsidR="00984E56" w:rsidRPr="00984E56">
      <w:pPr>
        <w:jc w:val="both"/>
        <w:rPr>
          <w:sz w:val="22"/>
          <w:szCs w:val="22"/>
        </w:rPr>
      </w:pPr>
      <w:r w:rsidRPr="00984E56">
        <w:rPr>
          <w:sz w:val="22"/>
          <w:szCs w:val="22"/>
        </w:rPr>
        <w:t>- PBZ d.d., putem e oglasne ploče,</w:t>
      </w:r>
    </w:p>
    <w:p w:rsidRDefault="00984E56" w:rsidP="00984E56" w:rsidR="00984E56" w:rsidRPr="00984E56">
      <w:pPr>
        <w:jc w:val="both"/>
        <w:rPr>
          <w:sz w:val="22"/>
          <w:szCs w:val="22"/>
        </w:rPr>
      </w:pPr>
      <w:r w:rsidRPr="00984E56">
        <w:rPr>
          <w:sz w:val="22"/>
          <w:szCs w:val="22"/>
        </w:rPr>
        <w:t>- OTP banka Hrvatska d.d., putem e oglasne ploče,</w:t>
      </w:r>
    </w:p>
    <w:p w:rsidRDefault="00984E56" w:rsidP="00984E56" w:rsidR="00984E56" w:rsidRPr="00984E56">
      <w:pPr>
        <w:jc w:val="both"/>
        <w:rPr>
          <w:sz w:val="22"/>
          <w:szCs w:val="22"/>
        </w:rPr>
      </w:pPr>
      <w:r w:rsidRPr="00984E56">
        <w:rPr>
          <w:sz w:val="22"/>
          <w:szCs w:val="22"/>
        </w:rPr>
        <w:t>- Croatia banka d.d., putem e oglasne ploče,</w:t>
      </w:r>
    </w:p>
    <w:p w:rsidRDefault="00984E56" w:rsidP="00984E56" w:rsidR="00977E65" w:rsidRPr="00984E56">
      <w:pPr>
        <w:jc w:val="both"/>
        <w:rPr>
          <w:sz w:val="22"/>
          <w:szCs w:val="22"/>
        </w:rPr>
      </w:pPr>
      <w:r w:rsidRPr="00984E56">
        <w:rPr>
          <w:sz w:val="22"/>
          <w:szCs w:val="22"/>
        </w:rPr>
        <w:t xml:space="preserve">- mrežna stranica e oglasna ploča. </w:t>
      </w:r>
    </w:p>
    <w:sectPr w:rsidSect="00E6167B" w:rsidR="00977E65" w:rsidRPr="00984E56">
      <w:headerReference w:type="even" r:id="rId12"/>
      <w:headerReference w:type="default" r:id="rId13"/>
      <w:pgSz w:h="16838" w:w="11906"/>
      <w:pgMar w:gutter="0" w:footer="708" w:header="708" w:left="1417" w:bottom="127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984E56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 xml:space="preserve">. br.6-St. </w:t>
    </w:r>
    <w:r w:rsidR="005D3476">
      <w:rPr>
        <w:b/>
        <w:sz w:val="22"/>
        <w:szCs w:val="22"/>
      </w:rPr>
      <w:t>628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5D3476">
      <w:rPr>
        <w:b/>
        <w:sz w:val="22"/>
        <w:szCs w:val="22"/>
      </w:rPr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3E3069E2"/>
    <w:multiLevelType w:val="hybridMultilevel"/>
    <w:tmpl w:val="E83CE7F4"/>
    <w:lvl w:tplc="B9B854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B374E4A"/>
    <w:multiLevelType w:val="hybridMultilevel"/>
    <w:tmpl w:val="930E1F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EA4E31"/>
    <w:multiLevelType w:val="hybridMultilevel"/>
    <w:tmpl w:val="D9E0E37E"/>
    <w:lvl w:tplc="84A067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9233340"/>
    <w:multiLevelType w:val="hybridMultilevel"/>
    <w:tmpl w:val="C15A3EE0"/>
    <w:lvl w:tplc="8DD487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20325CA"/>
    <w:multiLevelType w:val="hybridMultilevel"/>
    <w:tmpl w:val="DF042696"/>
    <w:lvl w:tplc="C11603B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0"/>
  </w:num>
  <w:num w:numId="7">
    <w:abstractNumId w:val="9"/>
  </w:num>
  <w:num w:numId="8">
    <w:abstractNumId w:val="7"/>
  </w:num>
  <w:num w:numId="9">
    <w:abstractNumId w:val="12"/>
  </w:num>
  <w:num w:numId="10">
    <w:abstractNumId w:val="8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8183B"/>
    <w:rsid w:val="000863DE"/>
    <w:rsid w:val="000905D7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267D0"/>
    <w:rsid w:val="00136BC2"/>
    <w:rsid w:val="0014679E"/>
    <w:rsid w:val="00152EDC"/>
    <w:rsid w:val="00162CBE"/>
    <w:rsid w:val="001630CA"/>
    <w:rsid w:val="001834A5"/>
    <w:rsid w:val="00187D3F"/>
    <w:rsid w:val="001B3757"/>
    <w:rsid w:val="001B37DA"/>
    <w:rsid w:val="001C2667"/>
    <w:rsid w:val="001C2DA5"/>
    <w:rsid w:val="001C32FF"/>
    <w:rsid w:val="001D4F6D"/>
    <w:rsid w:val="001D6ED4"/>
    <w:rsid w:val="001E530C"/>
    <w:rsid w:val="001E7EBA"/>
    <w:rsid w:val="002149DB"/>
    <w:rsid w:val="00232263"/>
    <w:rsid w:val="002371D9"/>
    <w:rsid w:val="00246CEE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B618E"/>
    <w:rsid w:val="002C3DEA"/>
    <w:rsid w:val="002C4146"/>
    <w:rsid w:val="002E51F9"/>
    <w:rsid w:val="002F3220"/>
    <w:rsid w:val="002F5DFF"/>
    <w:rsid w:val="002F7736"/>
    <w:rsid w:val="00300407"/>
    <w:rsid w:val="0030612B"/>
    <w:rsid w:val="00312AB9"/>
    <w:rsid w:val="00315F0A"/>
    <w:rsid w:val="00331223"/>
    <w:rsid w:val="00332060"/>
    <w:rsid w:val="003474BA"/>
    <w:rsid w:val="003567D8"/>
    <w:rsid w:val="00356818"/>
    <w:rsid w:val="003649A8"/>
    <w:rsid w:val="003826CF"/>
    <w:rsid w:val="003915AB"/>
    <w:rsid w:val="00392AAA"/>
    <w:rsid w:val="003A2BC3"/>
    <w:rsid w:val="003B1AE4"/>
    <w:rsid w:val="003C05C8"/>
    <w:rsid w:val="003C4B78"/>
    <w:rsid w:val="003C5988"/>
    <w:rsid w:val="003D748D"/>
    <w:rsid w:val="003E1A0E"/>
    <w:rsid w:val="003E1A25"/>
    <w:rsid w:val="003E5B7C"/>
    <w:rsid w:val="003E7260"/>
    <w:rsid w:val="003F001E"/>
    <w:rsid w:val="003F4520"/>
    <w:rsid w:val="00400B13"/>
    <w:rsid w:val="00432623"/>
    <w:rsid w:val="004371E4"/>
    <w:rsid w:val="004452CA"/>
    <w:rsid w:val="00487CFF"/>
    <w:rsid w:val="00490BCF"/>
    <w:rsid w:val="004A6961"/>
    <w:rsid w:val="004A6A26"/>
    <w:rsid w:val="004A6A74"/>
    <w:rsid w:val="004B7E25"/>
    <w:rsid w:val="004C5BB6"/>
    <w:rsid w:val="004C664F"/>
    <w:rsid w:val="004E2FA4"/>
    <w:rsid w:val="00513EF7"/>
    <w:rsid w:val="005172AF"/>
    <w:rsid w:val="005308A3"/>
    <w:rsid w:val="005407A9"/>
    <w:rsid w:val="005514D0"/>
    <w:rsid w:val="00565734"/>
    <w:rsid w:val="005720CC"/>
    <w:rsid w:val="00575E91"/>
    <w:rsid w:val="005839D5"/>
    <w:rsid w:val="0058492E"/>
    <w:rsid w:val="005A40F8"/>
    <w:rsid w:val="005A7C07"/>
    <w:rsid w:val="005D3476"/>
    <w:rsid w:val="005F1836"/>
    <w:rsid w:val="005F6CBF"/>
    <w:rsid w:val="00604528"/>
    <w:rsid w:val="00612E9D"/>
    <w:rsid w:val="0062727C"/>
    <w:rsid w:val="00635E8E"/>
    <w:rsid w:val="00646F4A"/>
    <w:rsid w:val="0064738F"/>
    <w:rsid w:val="00656B72"/>
    <w:rsid w:val="00666B40"/>
    <w:rsid w:val="00676FA2"/>
    <w:rsid w:val="00697057"/>
    <w:rsid w:val="00697CA3"/>
    <w:rsid w:val="006C360D"/>
    <w:rsid w:val="007051C9"/>
    <w:rsid w:val="007106C3"/>
    <w:rsid w:val="00721E83"/>
    <w:rsid w:val="00722625"/>
    <w:rsid w:val="007265F9"/>
    <w:rsid w:val="00736AD3"/>
    <w:rsid w:val="007402C9"/>
    <w:rsid w:val="00743AF8"/>
    <w:rsid w:val="007502CE"/>
    <w:rsid w:val="0075254F"/>
    <w:rsid w:val="0075356B"/>
    <w:rsid w:val="00756429"/>
    <w:rsid w:val="00764B42"/>
    <w:rsid w:val="00766B70"/>
    <w:rsid w:val="00773F63"/>
    <w:rsid w:val="007747D9"/>
    <w:rsid w:val="00782341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207BE"/>
    <w:rsid w:val="00833E8C"/>
    <w:rsid w:val="00835280"/>
    <w:rsid w:val="00840955"/>
    <w:rsid w:val="00840D46"/>
    <w:rsid w:val="00850191"/>
    <w:rsid w:val="00884552"/>
    <w:rsid w:val="00892120"/>
    <w:rsid w:val="00896726"/>
    <w:rsid w:val="008969A1"/>
    <w:rsid w:val="008A1218"/>
    <w:rsid w:val="008A1DD1"/>
    <w:rsid w:val="008A3AE2"/>
    <w:rsid w:val="008A7FDF"/>
    <w:rsid w:val="008B2D42"/>
    <w:rsid w:val="008B45EA"/>
    <w:rsid w:val="008D112B"/>
    <w:rsid w:val="008D33C0"/>
    <w:rsid w:val="008E1314"/>
    <w:rsid w:val="008E139D"/>
    <w:rsid w:val="008E2A91"/>
    <w:rsid w:val="008E50A3"/>
    <w:rsid w:val="008E6783"/>
    <w:rsid w:val="008F3A9F"/>
    <w:rsid w:val="00901A8B"/>
    <w:rsid w:val="00915573"/>
    <w:rsid w:val="00915769"/>
    <w:rsid w:val="00937971"/>
    <w:rsid w:val="00943F93"/>
    <w:rsid w:val="009637B4"/>
    <w:rsid w:val="00966C24"/>
    <w:rsid w:val="00977E65"/>
    <w:rsid w:val="00984E56"/>
    <w:rsid w:val="0099297A"/>
    <w:rsid w:val="00993DA5"/>
    <w:rsid w:val="009A23C0"/>
    <w:rsid w:val="009B2BCC"/>
    <w:rsid w:val="009C0D91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27248"/>
    <w:rsid w:val="00A31736"/>
    <w:rsid w:val="00A3499F"/>
    <w:rsid w:val="00A40698"/>
    <w:rsid w:val="00A41D44"/>
    <w:rsid w:val="00A51999"/>
    <w:rsid w:val="00A63369"/>
    <w:rsid w:val="00A63F66"/>
    <w:rsid w:val="00A65A79"/>
    <w:rsid w:val="00A807E4"/>
    <w:rsid w:val="00A8363A"/>
    <w:rsid w:val="00A84942"/>
    <w:rsid w:val="00A85866"/>
    <w:rsid w:val="00A9744B"/>
    <w:rsid w:val="00AA5FB5"/>
    <w:rsid w:val="00AB059D"/>
    <w:rsid w:val="00AB1013"/>
    <w:rsid w:val="00AB3CB2"/>
    <w:rsid w:val="00AC018A"/>
    <w:rsid w:val="00AC1D80"/>
    <w:rsid w:val="00AC45C1"/>
    <w:rsid w:val="00AC6A66"/>
    <w:rsid w:val="00AD2F08"/>
    <w:rsid w:val="00AD54CD"/>
    <w:rsid w:val="00AD5A1F"/>
    <w:rsid w:val="00AE6C56"/>
    <w:rsid w:val="00AF06EA"/>
    <w:rsid w:val="00AF3281"/>
    <w:rsid w:val="00AF5913"/>
    <w:rsid w:val="00AF6342"/>
    <w:rsid w:val="00B00ECD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1E96"/>
    <w:rsid w:val="00B74EBE"/>
    <w:rsid w:val="00B766E1"/>
    <w:rsid w:val="00B95EF0"/>
    <w:rsid w:val="00BA00CB"/>
    <w:rsid w:val="00BA0182"/>
    <w:rsid w:val="00BA035B"/>
    <w:rsid w:val="00BA6362"/>
    <w:rsid w:val="00BA6CB3"/>
    <w:rsid w:val="00BC7200"/>
    <w:rsid w:val="00BD01B0"/>
    <w:rsid w:val="00BD618D"/>
    <w:rsid w:val="00BE0204"/>
    <w:rsid w:val="00BE79A0"/>
    <w:rsid w:val="00BF49CB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508A"/>
    <w:rsid w:val="00C93178"/>
    <w:rsid w:val="00C947E9"/>
    <w:rsid w:val="00CA445B"/>
    <w:rsid w:val="00CB09DD"/>
    <w:rsid w:val="00CB3BF3"/>
    <w:rsid w:val="00CB636F"/>
    <w:rsid w:val="00CC6D31"/>
    <w:rsid w:val="00CE34E1"/>
    <w:rsid w:val="00CE36DD"/>
    <w:rsid w:val="00CF1FE5"/>
    <w:rsid w:val="00CF6345"/>
    <w:rsid w:val="00D15050"/>
    <w:rsid w:val="00D20EBF"/>
    <w:rsid w:val="00D21EC9"/>
    <w:rsid w:val="00D22521"/>
    <w:rsid w:val="00D25B43"/>
    <w:rsid w:val="00D260C9"/>
    <w:rsid w:val="00D37DC6"/>
    <w:rsid w:val="00D46C1A"/>
    <w:rsid w:val="00D56363"/>
    <w:rsid w:val="00D57FF4"/>
    <w:rsid w:val="00D7261A"/>
    <w:rsid w:val="00D77EC4"/>
    <w:rsid w:val="00D843C9"/>
    <w:rsid w:val="00D84E3F"/>
    <w:rsid w:val="00D94D76"/>
    <w:rsid w:val="00DB0AB3"/>
    <w:rsid w:val="00DC503D"/>
    <w:rsid w:val="00DD0749"/>
    <w:rsid w:val="00DD23C2"/>
    <w:rsid w:val="00DE2ACB"/>
    <w:rsid w:val="00DE7B4A"/>
    <w:rsid w:val="00DF0D25"/>
    <w:rsid w:val="00E00E04"/>
    <w:rsid w:val="00E06CCC"/>
    <w:rsid w:val="00E143AC"/>
    <w:rsid w:val="00E15679"/>
    <w:rsid w:val="00E15B95"/>
    <w:rsid w:val="00E21CC9"/>
    <w:rsid w:val="00E25AF9"/>
    <w:rsid w:val="00E40DC5"/>
    <w:rsid w:val="00E468A5"/>
    <w:rsid w:val="00E46B75"/>
    <w:rsid w:val="00E56528"/>
    <w:rsid w:val="00E56EAA"/>
    <w:rsid w:val="00E614BD"/>
    <w:rsid w:val="00E6167B"/>
    <w:rsid w:val="00E66AAE"/>
    <w:rsid w:val="00E714D2"/>
    <w:rsid w:val="00E77CD3"/>
    <w:rsid w:val="00EA7E0F"/>
    <w:rsid w:val="00EB3EFD"/>
    <w:rsid w:val="00EB541B"/>
    <w:rsid w:val="00EC2942"/>
    <w:rsid w:val="00EC4269"/>
    <w:rsid w:val="00EC5276"/>
    <w:rsid w:val="00EE149D"/>
    <w:rsid w:val="00EE2E47"/>
    <w:rsid w:val="00EF6659"/>
    <w:rsid w:val="00EF6DC0"/>
    <w:rsid w:val="00F138D9"/>
    <w:rsid w:val="00F246EF"/>
    <w:rsid w:val="00F52379"/>
    <w:rsid w:val="00F53AF2"/>
    <w:rsid w:val="00F62ECF"/>
    <w:rsid w:val="00F63651"/>
    <w:rsid w:val="00F66841"/>
    <w:rsid w:val="00F67E08"/>
    <w:rsid w:val="00FA43A3"/>
    <w:rsid w:val="00FB64BD"/>
    <w:rsid w:val="00FC4EE3"/>
    <w:rsid w:val="00FC7CD5"/>
    <w:rsid w:val="00FE0FB3"/>
    <w:rsid w:val="00FF0176"/>
    <w:rsid w:val="00FF3C5E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locked/>
    <w:rsid w:val="00E21CC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308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8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8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8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8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aslov2Char" w:type="character">
    <w:name w:val="Naslov 2 Char"/>
    <w:basedOn w:val="Zadanifontodlomka"/>
    <w:link w:val="Naslov2"/>
    <w:semiHidden/>
    <w:rsid w:val="00E21CC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locked/>
    <w:rsid w:val="00E21CC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Odlomakpopisa" w:type="paragraph">
    <w:name w:val="List Paragraph"/>
    <w:basedOn w:val="Normal"/>
    <w:uiPriority w:val="34"/>
    <w:qFormat/>
    <w:rsid w:val="00C947E9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A27248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308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8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8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8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8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aslov2Char" w:type="character">
    <w:name w:val="Naslov 2 Char"/>
    <w:basedOn w:val="Zadanifontodlomka"/>
    <w:link w:val="Naslov2"/>
    <w:semiHidden/>
    <w:rsid w:val="00E21CC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2019.</izvorni_sadrzaj>
    <derivirana_varijabla naziv="DomainObject.DatumDonosenjaOdluke_1">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 SZ-a</izvorni_sadrzaj>
    <derivirana_varijabla naziv="DomainObject.Predmet.Opis_1">čl. 110. 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St-326/2019</izvorni_sadrzaj>
    <derivirana_varijabla naziv="DomainObject.Predmet.OznakaBroj_1">St-326/2019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MEMORIA, proizvodnja,trgovina i usluge, d.o.o.</izvorni_sadrzaj>
    <derivirana_varijabla naziv="DomainObject.Predmet.ProtustrankaFormated_1">  MEMORIA, proizvodnja,trgovina i usluge, d.o.o.</derivirana_varijabla>
  </DomainObject.Predmet.ProtustrankaFormated>
  <DomainObject.Predmet.ProtustrankaFormatedOIB>
    <izvorni_sadrzaj>  MEMORIA, proizvodnja,trgovina i usluge, d.o.o., OIB 08664807033</izvorni_sadrzaj>
    <derivirana_varijabla naziv="DomainObject.Predmet.ProtustrankaFormatedOIB_1">  MEMORIA, proizvodnja,trgovina i usluge, d.o.o., OIB 08664807033</derivirana_varijabla>
  </DomainObject.Predmet.ProtustrankaFormatedOIB>
  <DomainObject.Predmet.ProtustrankaFormatedWithAdress>
    <izvorni_sadrzaj> MEMORIA, proizvodnja,trgovina i usluge, d.o.o., Ante Starčevića 13/I, 20350 Metković</izvorni_sadrzaj>
    <derivirana_varijabla naziv="DomainObject.Predmet.ProtustrankaFormatedWithAdress_1"> MEMORIA, proizvodnja,trgovina i usluge, d.o.o., Ante Starčevića 13/I, 20350 Metković</derivirana_varijabla>
  </DomainObject.Predmet.ProtustrankaFormatedWithAdress>
  <DomainObject.Predmet.ProtustrankaFormatedWithAdressOIB>
    <izvorni_sadrzaj> MEMORIA, proizvodnja,trgovina i usluge, d.o.o., OIB 08664807033, Ante Starčevića 13/I, 20350 Metković</izvorni_sadrzaj>
    <derivirana_varijabla naziv="DomainObject.Predmet.ProtustrankaFormatedWithAdressOIB_1"> MEMORIA, proizvodnja,trgovina i usluge, d.o.o., OIB 08664807033, Ante Starčevića 13/I, 20350 Metković</derivirana_varijabla>
  </DomainObject.Predmet.ProtustrankaFormatedWithAdressOIB>
  <DomainObject.Predmet.ProtustrankaWithAdress>
    <izvorni_sadrzaj>MEMORIA, proizvodnja,trgovina i usluge, d.o.o. Ante Starčevića 13/I, 20350 Metković</izvorni_sadrzaj>
    <derivirana_varijabla naziv="DomainObject.Predmet.ProtustrankaWithAdress_1">MEMORIA, proizvodnja,trgovina i usluge, d.o.o. Ante Starčevića 13/I, 20350 Metković</derivirana_varijabla>
  </DomainObject.Predmet.ProtustrankaWithAdress>
  <DomainObject.Predmet.ProtustrankaWithAdressOIB>
    <izvorni_sadrzaj>MEMORIA, proizvodnja,trgovina i usluge, d.o.o., OIB 08664807033, Ante Starčevića 13/I, 20350 Metković</izvorni_sadrzaj>
    <derivirana_varijabla naziv="DomainObject.Predmet.ProtustrankaWithAdressOIB_1">MEMORIA, proizvodnja,trgovina i usluge, d.o.o., OIB 08664807033, Ante Starčevića 13/I, 20350 Metković</derivirana_varijabla>
  </DomainObject.Predmet.ProtustrankaWithAdressOIB>
  <DomainObject.Predmet.ProtustrankaNazivFormated>
    <izvorni_sadrzaj>MEMORIA, proizvodnja,trgovina i usluge, d.o.o.</izvorni_sadrzaj>
    <derivirana_varijabla naziv="DomainObject.Predmet.ProtustrankaNazivFormated_1">MEMORIA, proizvodnja,trgovina i usluge, d.o.o.</derivirana_varijabla>
  </DomainObject.Predmet.ProtustrankaNazivFormated>
  <DomainObject.Predmet.ProtustrankaNazivFormatedOIB>
    <izvorni_sadrzaj>MEMORIA, proizvodnja,trgovina i usluge, d.o.o., OIB 08664807033</izvorni_sadrzaj>
    <derivirana_varijabla naziv="DomainObject.Predmet.ProtustrankaNazivFormatedOIB_1">MEMORIA, proizvodnja,trgovina i usluge, d.o.o., OIB 08664807033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11729.19</izvorni_sadrzaj>
    <derivirana_varijabla naziv="DomainObject.Predmet.TrenutnaVrijednost_1">11729.19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MEMORIA, proizvodnja,trgovina i usluge, d.o.o.</item>
    </izvorni_sadrzaj>
    <derivirana_varijabla naziv="DomainObject.Predmet.ProtuStrankaListFormated_1">
      <item>MEMORIA, proizvodnja,trgovina i usluge, d.o.o.</item>
    </derivirana_varijabla>
  </DomainObject.Predmet.ProtuStrankaListFormated>
  <DomainObject.Predmet.ProtuStrankaListFormatedOIB>
    <izvorni_sadrzaj>
      <item>MEMORIA, proizvodnja,trgovina i usluge, d.o.o., OIB 08664807033</item>
    </izvorni_sadrzaj>
    <derivirana_varijabla naziv="DomainObject.Predmet.ProtuStrankaListFormatedOIB_1">
      <item>MEMORIA, proizvodnja,trgovina i usluge, d.o.o., OIB 08664807033</item>
    </derivirana_varijabla>
  </DomainObject.Predmet.ProtuStrankaListFormatedOIB>
  <DomainObject.Predmet.ProtuStrankaListFormatedWithAdress>
    <izvorni_sadrzaj>
      <item>MEMORIA, proizvodnja,trgovina i usluge, d.o.o., Ante Starčevića 13/I, 20350 Metković</item>
    </izvorni_sadrzaj>
    <derivirana_varijabla naziv="DomainObject.Predmet.ProtuStrankaListFormatedWithAdress_1">
      <item>MEMORIA, proizvodnja,trgovina i usluge, d.o.o., Ante Starčevića 13/I, 20350 Metković</item>
    </derivirana_varijabla>
  </DomainObject.Predmet.ProtuStrankaListFormatedWithAdress>
  <DomainObject.Predmet.ProtuStrankaListFormatedWithAdressOIB>
    <izvorni_sadrzaj>
      <item>MEMORIA, proizvodnja,trgovina i usluge, d.o.o., OIB 08664807033, Ante Starčevića 13/I, 20350 Metković</item>
    </izvorni_sadrzaj>
    <derivirana_varijabla naziv="DomainObject.Predmet.ProtuStrankaListFormatedWithAdressOIB_1">
      <item>MEMORIA, proizvodnja,trgovina i usluge, d.o.o., OIB 08664807033, Ante Starčevića 13/I, 20350 Metković</item>
    </derivirana_varijabla>
  </DomainObject.Predmet.ProtuStrankaListFormatedWithAdressOIB>
  <DomainObject.Predmet.ProtuStrankaListNazivFormated>
    <izvorni_sadrzaj>
      <item>MEMORIA, proizvodnja,trgovina i usluge, d.o.o.</item>
    </izvorni_sadrzaj>
    <derivirana_varijabla naziv="DomainObject.Predmet.ProtuStrankaListNazivFormated_1">
      <item>MEMORIA, proizvodnja,trgovina i usluge, d.o.o.</item>
    </derivirana_varijabla>
  </DomainObject.Predmet.ProtuStrankaListNazivFormated>
  <DomainObject.Predmet.ProtuStrankaListNazivFormatedOIB>
    <izvorni_sadrzaj>
      <item>MEMORIA, proizvodnja,trgovina i usluge, d.o.o., OIB 08664807033</item>
    </izvorni_sadrzaj>
    <derivirana_varijabla naziv="DomainObject.Predmet.ProtuStrankaListNazivFormatedOIB_1">
      <item>MEMORIA, proizvodnja,trgovina i usluge, d.o.o., OIB 08664807033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2019.</izvorni_sadrzaj>
    <derivirana_varijabla naziv="DomainObject.Datum_1">7.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MEMORIA, proizvodnja,trgovina i usluge, d.o.o.</izvorni_sadrzaj>
    <derivirana_varijabla naziv="DomainObject.Predmet.ProtustrankaIDrugi_1">MEMORIA, proizvodnja,trgovina i usluge, d.o.o.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MEMORIA, proizvodnja,trgovina i usluge, d.o.o., OIB 08664807033, Ante Starčevića 13/I, 20350 Metković</izvorni_sadrzaj>
    <derivirana_varijabla naziv="DomainObject.Predmet.ProtustrankaIDrugiAdressOIB_1">MEMORIA, proizvodnja,trgovina i usluge, d.o.o., OIB 08664807033, Ante Starčevića 13/I,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MEMORIA, proizvodnja,trgovina i usluge, d.o.o.</item>
    </izvorni_sadrzaj>
    <derivirana_varijabla naziv="DomainObject.Predmet.SudioniciListNaziv_1">
      <item>FINA, RC Split, Podružnica Dubrovnik</item>
      <item>MEMORIA, proizvodnja,trgovina i usluge, d.o.o.</item>
    </derivirana_varijabla>
  </DomainObject.Predmet.SudioniciListNaziv>
  <DomainObject.Predmet.SudioniciListAdressOIB>
    <izvorni_sadrzaj>
      <item>FINA, RC Split, Podružnica Dubrovnik, OIB 85821130368, Vukovarska 2,20000 Dubrovnik</item>
      <item>MEMORIA, proizvodnja,trgovina i usluge, d.o.o., OIB 08664807033, Ante Starčevića 13/I,20350 Metković</item>
    </izvorni_sadrzaj>
    <derivirana_varijabla naziv="DomainObject.Predmet.SudioniciListAdressOIB_1">
      <item>FINA, RC Split, Podružnica Dubrovnik, OIB 85821130368, Vukovarska 2,20000 Dubrovnik</item>
      <item>MEMORIA, proizvodnja,trgovina i usluge, d.o.o., OIB 08664807033, Ante Starčevića 13/I,20350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08664807033</item>
    </izvorni_sadrzaj>
    <derivirana_varijabla naziv="DomainObject.Predmet.SudioniciListNazivOIB_1">
      <item>, OIB 85821130368</item>
      <item>, OIB 08664807033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1201</properties:Characters>
  <properties:Lines>53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2019-06-07T12:24:00Z</dcterms:created>
  <dc:creator>Srđan Gavranić</dc:creator>
  <cp:lastModifiedBy>Srđan Gavranić</cp:lastModifiedBy>
  <cp:lastPrinted>2018-12-24T08:19:00Z</cp:lastPrinted>
  <dcterms:modified xmlns:xsi="http://www.w3.org/2001/XMLSchema-instance" xsi:type="dcterms:W3CDTF">2019-06-07T12:25:00Z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odgoda ročišta radi rasprave o pretpostavkama.docx)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