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f003" w14:paraId="e7df00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57185" w:rsidP="00B57185" w:rsidR="00B57185">
      <w:pPr>
        <w:spacing w:lineRule="auto" w:line="360"/>
        <w:rPr>
          <w:rFonts w:cs="Arial"/>
          <w:bCs/>
        </w:rPr>
      </w:pPr>
      <w:r>
        <w:rPr>
          <w:rFonts w:cs="Arial"/>
          <w:bCs/>
        </w:rPr>
        <w:t xml:space="preserve">VS GRADNJA d.o.o. </w:t>
      </w:r>
    </w:p>
    <w:p w:rsidRDefault="00B57185" w:rsidP="00B57185" w:rsidR="00B57185">
      <w:pPr>
        <w:spacing w:lineRule="auto" w:line="360"/>
        <w:rPr>
          <w:rFonts w:cs="Arial"/>
          <w:bCs/>
        </w:rPr>
      </w:pPr>
      <w:r>
        <w:rPr>
          <w:rFonts w:cs="Arial"/>
          <w:bCs/>
        </w:rPr>
        <w:t xml:space="preserve">Nikole Šubića Zrinskog 28  </w:t>
      </w:r>
    </w:p>
    <w:p w:rsidRDefault="00B57185" w:rsidP="00B57185" w:rsidR="00B57185">
      <w:pPr>
        <w:spacing w:lineRule="auto" w:line="360"/>
        <w:rPr>
          <w:rFonts w:cs="Arial"/>
          <w:bCs/>
        </w:rPr>
      </w:pPr>
      <w:r>
        <w:rPr>
          <w:rFonts w:cs="Arial"/>
          <w:bCs/>
        </w:rPr>
        <w:t>33520 Slatina (Grad Slatina)</w:t>
      </w:r>
    </w:p>
    <w:p w:rsidRDefault="00B57185" w:rsidP="00B57185" w:rsidR="00B57185">
      <w:pPr>
        <w:spacing w:lineRule="auto" w:line="360"/>
        <w:rPr>
          <w:rFonts w:cs="Calibri"/>
        </w:rPr>
      </w:pPr>
      <w:r>
        <w:rPr>
          <w:rFonts w:cs="Arial"/>
          <w:bCs/>
        </w:rPr>
        <w:t>OIB: 16640403502</w:t>
      </w:r>
    </w:p>
    <w:p w:rsidRDefault="00B57185" w:rsidP="00B57185" w:rsidR="00B57185">
      <w:pPr>
        <w:spacing w:lineRule="auto" w:line="360"/>
        <w:jc w:val="right"/>
      </w:pPr>
      <w:r>
        <w:t>Trgovački sud u Bjelovaru</w:t>
      </w:r>
    </w:p>
    <w:p w:rsidRDefault="00B57185" w:rsidP="00B57185" w:rsidR="00B57185">
      <w:pPr>
        <w:spacing w:lineRule="auto" w:line="360"/>
        <w:jc w:val="right"/>
        <w:rPr>
          <w:rFonts w:eastAsia="MS Mincho"/>
        </w:rPr>
      </w:pPr>
      <w:r>
        <w:t xml:space="preserve">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B57185" w:rsidP="00B57185" w:rsidR="00B57185">
      <w:pPr>
        <w:spacing w:lineRule="auto" w:line="360"/>
        <w:jc w:val="right"/>
        <w:rPr>
          <w:rFonts w:cs="Times New Roman" w:eastAsia="Times New Roman"/>
          <w:b/>
          <w:color w:themeColor="accent1" w:val="4F81BD"/>
        </w:rPr>
      </w:pPr>
      <w:r>
        <w:rPr>
          <w:rFonts w:eastAsia="MS Mincho"/>
        </w:rPr>
        <w:t>43000 Bjelovar</w:t>
      </w:r>
    </w:p>
    <w:p w:rsidRDefault="00B57185" w:rsidP="00B57185" w:rsidR="00B57185">
      <w:pPr>
        <w:tabs>
          <w:tab w:pos="4536" w:val="center"/>
          <w:tab w:pos="8310" w:val="left"/>
        </w:tabs>
        <w:spacing w:after="248"/>
        <w:ind w:right="55"/>
        <w:rPr>
          <w:rFonts w:cs="Times New Roman" w:eastAsia="Calibri"/>
          <w:b/>
          <w:color w:themeColor="accent1" w:val="4F81BD"/>
          <w:sz w:val="28"/>
          <w:szCs w:val="28"/>
        </w:rPr>
      </w:pPr>
    </w:p>
    <w:p w:rsidRDefault="00B57185" w:rsidP="00B57185" w:rsidR="00B57185">
      <w:pPr>
        <w:tabs>
          <w:tab w:pos="4536" w:val="center"/>
          <w:tab w:pos="8310" w:val="left"/>
        </w:tabs>
        <w:spacing w:after="248"/>
        <w:ind w:right="55"/>
        <w:rPr>
          <w:rFonts w:cs="Times New Roman"/>
          <w:b/>
          <w:color w:val="000000"/>
        </w:rPr>
      </w:pPr>
      <w:r>
        <w:rPr>
          <w:rFonts w:cs="Times New Roman"/>
          <w:b/>
          <w:color w:themeColor="accent1" w:val="4F81BD"/>
          <w:sz w:val="28"/>
          <w:szCs w:val="28"/>
        </w:rPr>
        <w:tab/>
        <w:t>POPIS DUŽNIKOVIH DUŽNIKA</w:t>
      </w:r>
      <w:r>
        <w:rPr>
          <w:rFonts w:cs="Times New Roman"/>
          <w:b/>
        </w:rPr>
        <w:t xml:space="preserve"> </w:t>
      </w:r>
      <w:r>
        <w:rPr>
          <w:rFonts w:cs="Times New Roman"/>
          <w:b/>
        </w:rPr>
        <w:tab/>
      </w:r>
    </w:p>
    <w:p w:rsidRDefault="00B57185" w:rsidP="00B57185" w:rsidR="00B57185">
      <w:pPr>
        <w:spacing w:lineRule="auto" w:line="360"/>
        <w:rPr>
          <w:rStyle w:val="tabletextfield"/>
        </w:rPr>
      </w:pPr>
    </w:p>
    <w:tbl>
      <w:tblPr>
        <w:tblW w:type="dxa" w:w="9231"/>
        <w:tblInd w:type="dxa" w:w="113"/>
        <w:tblLook w:val="04A0" w:noVBand="1" w:noHBand="0" w:lastColumn="0" w:firstColumn="1" w:lastRow="0" w:firstRow="1"/>
      </w:tblPr>
      <w:tblGrid>
        <w:gridCol w:w="667"/>
        <w:gridCol w:w="1656"/>
        <w:gridCol w:w="5348"/>
        <w:gridCol w:w="2016"/>
      </w:tblGrid>
      <w:tr w:rsidTr="00B57185" w:rsidR="00B57185">
        <w:trPr>
          <w:trHeight w:val="960"/>
        </w:trPr>
        <w:tc>
          <w:tcPr>
            <w:tcW w:type="dxa" w:w="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RB</w:t>
            </w:r>
          </w:p>
        </w:tc>
        <w:tc>
          <w:tcPr>
            <w:tcW w:type="dxa" w:w="14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OIB</w:t>
            </w:r>
          </w:p>
        </w:tc>
        <w:tc>
          <w:tcPr>
            <w:tcW w:type="dxa" w:w="53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 xml:space="preserve">NAZIV DUŽNIKOVIH DUŽNIKA 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IZNOS POTRAŽIVANJA</w:t>
            </w:r>
          </w:p>
        </w:tc>
      </w:tr>
      <w:tr w:rsidTr="00B57185" w:rsidR="00B57185">
        <w:trPr>
          <w:trHeight w:val="32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1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06575526416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lang w:eastAsia="en-GB" w:val="en-GB"/>
              </w:rPr>
              <w:t>Allagro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.,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Stjepana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Radića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188,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Šemovci</w:t>
            </w:r>
            <w:proofErr w:type="spellEnd"/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6.000,00</w:t>
            </w:r>
          </w:p>
        </w:tc>
      </w:tr>
      <w:tr w:rsidTr="00B57185" w:rsidR="00B57185">
        <w:trPr>
          <w:trHeight w:val="32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2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78657664757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lang w:eastAsia="en-GB" w:val="en-GB"/>
              </w:rPr>
              <w:t>Avad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. 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Potočani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11,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4.573,96</w:t>
            </w:r>
          </w:p>
        </w:tc>
      </w:tr>
      <w:tr w:rsidTr="00B57185" w:rsidR="00B57185">
        <w:trPr>
          <w:trHeight w:val="32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3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21466068475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lang w:eastAsia="en-GB" w:val="en-GB"/>
              </w:rPr>
              <w:t>Avad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. 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Potočani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11,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14.359,88</w:t>
            </w:r>
          </w:p>
        </w:tc>
      </w:tr>
      <w:tr w:rsidTr="00B57185" w:rsidR="00B57185">
        <w:trPr>
          <w:trHeight w:val="32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4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87425920265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lang w:eastAsia="en-GB" w:val="en-GB"/>
              </w:rPr>
              <w:t>Beton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lučko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.,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Puškaričeva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1B, Zagreb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1.030,19</w:t>
            </w:r>
          </w:p>
        </w:tc>
      </w:tr>
      <w:tr w:rsidTr="00B57185" w:rsidR="00B57185">
        <w:trPr>
          <w:trHeight w:val="33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5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50037670659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 xml:space="preserve">OPG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Bota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Novica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Zrinj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Lukački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32,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Gornje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Bazije</w:t>
            </w:r>
            <w:proofErr w:type="spellEnd"/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213.367,97</w:t>
            </w:r>
          </w:p>
        </w:tc>
      </w:tr>
      <w:tr w:rsidTr="00B57185" w:rsidR="00B57185">
        <w:trPr>
          <w:trHeight w:val="33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6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43140446341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Europa-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interijer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.,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Kralja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Zvonimira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271,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14.595,11</w:t>
            </w:r>
          </w:p>
        </w:tc>
      </w:tr>
      <w:tr w:rsidTr="00B57185" w:rsidR="00B57185">
        <w:trPr>
          <w:trHeight w:val="32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7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71937709497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lang w:eastAsia="en-GB" w:val="en-GB"/>
              </w:rPr>
              <w:t>Gubo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kovinotokarski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obrt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, Bistrica 48,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361,05</w:t>
            </w:r>
          </w:p>
        </w:tc>
      </w:tr>
      <w:tr w:rsidTr="00B57185" w:rsidR="00B57185">
        <w:trPr>
          <w:trHeight w:val="32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8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96002552462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lang w:eastAsia="en-GB" w:val="en-GB"/>
              </w:rPr>
              <w:t>Kastav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Sport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.,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Milutina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Barača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5, Rijeka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8.494,44</w:t>
            </w:r>
          </w:p>
        </w:tc>
      </w:tr>
      <w:tr w:rsidTr="00B57185" w:rsidR="00B57185">
        <w:trPr>
          <w:trHeight w:val="32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9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74219323536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lang w:eastAsia="en-GB" w:val="en-GB"/>
              </w:rPr>
              <w:t>Keradekor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.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Jasenaš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107,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Đulovac</w:t>
            </w:r>
            <w:proofErr w:type="spellEnd"/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6.956,88</w:t>
            </w:r>
          </w:p>
        </w:tc>
      </w:tr>
      <w:tr w:rsidTr="00B57185" w:rsidR="00B57185">
        <w:trPr>
          <w:trHeight w:val="32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10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38674698982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Kim-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gradnja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građ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.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Obrt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Vukovarska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1A,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Lipovljani</w:t>
            </w:r>
            <w:proofErr w:type="spellEnd"/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1.674,29</w:t>
            </w:r>
          </w:p>
        </w:tc>
      </w:tr>
      <w:tr w:rsidTr="00B57185" w:rsidR="00B57185">
        <w:trPr>
          <w:trHeight w:val="32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11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92145155965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lang w:eastAsia="en-GB" w:val="en-GB"/>
              </w:rPr>
              <w:t>Lisak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Zdenko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Kreminac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13,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278,89</w:t>
            </w:r>
          </w:p>
        </w:tc>
      </w:tr>
      <w:tr w:rsidTr="00B57185" w:rsidR="00B57185">
        <w:trPr>
          <w:trHeight w:val="32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12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12476139552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 xml:space="preserve">Master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. 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Grge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Jankeša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14,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Čazma</w:t>
            </w:r>
            <w:proofErr w:type="spellEnd"/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5.889,98</w:t>
            </w:r>
          </w:p>
        </w:tc>
      </w:tr>
      <w:tr w:rsidTr="00B57185" w:rsidR="00B57185">
        <w:trPr>
          <w:trHeight w:val="33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13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48633701387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lang w:eastAsia="en-GB" w:val="en-GB"/>
              </w:rPr>
              <w:t>Maček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tvornica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vijaka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.,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Radnička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177, Zagreb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1.302,90</w:t>
            </w:r>
          </w:p>
        </w:tc>
      </w:tr>
      <w:tr w:rsidTr="00B57185" w:rsidR="00B57185">
        <w:trPr>
          <w:trHeight w:val="32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14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32752977612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lang w:eastAsia="en-GB" w:val="en-GB"/>
              </w:rPr>
              <w:t>Megrad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3b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Budim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27,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Novakovec</w:t>
            </w:r>
            <w:proofErr w:type="spellEnd"/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319,63</w:t>
            </w:r>
          </w:p>
        </w:tc>
      </w:tr>
      <w:tr w:rsidTr="00B57185" w:rsidR="00B57185">
        <w:trPr>
          <w:trHeight w:val="32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15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61153509025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 xml:space="preserve">Metal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Brestje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., Dugi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dol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58, Zagreb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99.694,44</w:t>
            </w:r>
          </w:p>
        </w:tc>
      </w:tr>
      <w:tr w:rsidTr="00B57185" w:rsidR="00B57185">
        <w:trPr>
          <w:trHeight w:val="32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lastRenderedPageBreak/>
              <w:t>16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16630071851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 xml:space="preserve">Metal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tim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., Dugi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dol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58, Zagreb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17.555,54</w:t>
            </w:r>
          </w:p>
        </w:tc>
      </w:tr>
      <w:tr w:rsidTr="00B57185" w:rsidR="00B57185">
        <w:trPr>
          <w:trHeight w:val="32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17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18975391541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lang w:eastAsia="en-GB" w:val="en-GB"/>
              </w:rPr>
              <w:t>Odvjetnik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Tamaš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Karlo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Trg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SV.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Josipa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2,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255,00</w:t>
            </w:r>
          </w:p>
        </w:tc>
      </w:tr>
      <w:tr w:rsidTr="00B57185" w:rsidR="00B57185">
        <w:trPr>
          <w:trHeight w:val="32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18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28217477740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 xml:space="preserve">OPG Miro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Jukić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Franje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Kuhača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6,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756.102,37</w:t>
            </w:r>
          </w:p>
        </w:tc>
      </w:tr>
      <w:tr w:rsidTr="00B57185" w:rsidR="00B57185">
        <w:trPr>
          <w:trHeight w:val="345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19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675698386606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 xml:space="preserve">OPG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Matoković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Davor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, M.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Gupca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28,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Marjančanci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127.822,14</w:t>
            </w:r>
          </w:p>
        </w:tc>
      </w:tr>
      <w:tr w:rsidTr="00B57185" w:rsidR="00B57185">
        <w:trPr>
          <w:trHeight w:val="32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20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72365042199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lang w:eastAsia="en-GB" w:val="en-GB"/>
              </w:rPr>
              <w:t>Pustara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Višnjica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.,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Višnjica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b.b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.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5.977,74</w:t>
            </w:r>
          </w:p>
        </w:tc>
      </w:tr>
      <w:tr w:rsidTr="00B57185" w:rsidR="00B57185">
        <w:trPr>
          <w:trHeight w:val="32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21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86363129630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lang w:eastAsia="en-GB" w:val="en-GB"/>
              </w:rPr>
              <w:t>Restoran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Višnjica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.,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Višnjica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bb,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12.618,05</w:t>
            </w:r>
          </w:p>
        </w:tc>
      </w:tr>
      <w:tr w:rsidTr="00B57185" w:rsidR="00B57185">
        <w:trPr>
          <w:trHeight w:val="32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22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92225177459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lang w:eastAsia="en-GB" w:val="en-GB"/>
              </w:rPr>
              <w:t>Slatina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trans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.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Kolodvorska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16,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7.350,00</w:t>
            </w:r>
          </w:p>
        </w:tc>
      </w:tr>
      <w:tr w:rsidTr="00B57185" w:rsidR="00B57185">
        <w:trPr>
          <w:trHeight w:val="30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23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35988531275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lang w:eastAsia="en-GB" w:val="en-GB"/>
              </w:rPr>
              <w:t>Veterinarska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Ambulanta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Zeman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., K.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Tomislava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1,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6.708,40</w:t>
            </w:r>
          </w:p>
        </w:tc>
      </w:tr>
      <w:tr w:rsidTr="00B57185" w:rsidR="00B57185">
        <w:trPr>
          <w:trHeight w:val="32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24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93752196936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lang w:eastAsia="en-GB" w:val="en-GB"/>
              </w:rPr>
              <w:t>Čokot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d.o.o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.,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Donji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Miholjac</w:t>
            </w:r>
            <w:proofErr w:type="spellEnd"/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6.995,00</w:t>
            </w:r>
          </w:p>
        </w:tc>
      </w:tr>
      <w:tr w:rsidTr="00B57185" w:rsidR="00B57185">
        <w:trPr>
          <w:trHeight w:val="32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25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21466068475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lang w:eastAsia="en-GB" w:val="en-GB"/>
              </w:rPr>
              <w:t>Avad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vl.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Arnej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Beneš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Potočani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11,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Slatina</w:t>
            </w:r>
            <w:proofErr w:type="spellEnd"/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344.166,65</w:t>
            </w:r>
          </w:p>
        </w:tc>
      </w:tr>
      <w:tr w:rsidTr="00B57185" w:rsidR="00B57185">
        <w:trPr>
          <w:trHeight w:val="345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26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18683136487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RH, MINISTARSTVO FINANCIJA, POREZNA UPRAVA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22.202,66</w:t>
            </w:r>
          </w:p>
        </w:tc>
      </w:tr>
      <w:tr w:rsidTr="00B57185" w:rsidR="00B57185">
        <w:trPr>
          <w:trHeight w:val="450"/>
        </w:trPr>
        <w:tc>
          <w:tcPr>
            <w:tcW w:type="dxa" w:w="6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 </w:t>
            </w:r>
          </w:p>
        </w:tc>
        <w:tc>
          <w:tcPr>
            <w:tcW w:type="dxa" w:w="14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 </w:t>
            </w:r>
          </w:p>
        </w:tc>
        <w:tc>
          <w:tcPr>
            <w:tcW w:type="dxa" w:w="53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B57185" w:rsidR="00B57185">
            <w:pPr>
              <w:spacing w:after="0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b/>
                <w:bCs/>
                <w:lang w:eastAsia="en-GB" w:val="en-GB"/>
              </w:rPr>
              <w:t>Ukupno</w:t>
            </w:r>
            <w:proofErr w:type="spellEnd"/>
            <w:r>
              <w:rPr>
                <w:rFonts w:cs="Times New Roman" w:eastAsia="Times New Roman"/>
                <w:b/>
                <w:bCs/>
                <w:lang w:eastAsia="en-GB" w:val="en-GB"/>
              </w:rPr>
              <w:t>: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B57185" w:rsidR="00B57185">
            <w:pPr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1.686.653,16</w:t>
            </w:r>
          </w:p>
        </w:tc>
      </w:tr>
    </w:tbl>
    <w:p w:rsidRDefault="00B57185" w:rsidP="00B57185" w:rsidR="00B57185">
      <w:pPr>
        <w:spacing w:lineRule="auto" w:line="360"/>
        <w:rPr>
          <w:rStyle w:val="tabletextfield"/>
          <w:rFonts w:cs="Times New Roman" w:eastAsia="Calibri"/>
          <w:color w:val="000000"/>
        </w:rPr>
      </w:pPr>
    </w:p>
    <w:p w:rsidRDefault="00B57185" w:rsidP="00B57185" w:rsidR="00B57185">
      <w:pPr>
        <w:spacing w:lineRule="auto" w:line="360"/>
        <w:rPr>
          <w:rStyle w:val="tabletextfield"/>
          <w:rFonts w:cs="Times New Roman"/>
        </w:rPr>
      </w:pPr>
    </w:p>
    <w:p w:rsidRDefault="00B57185" w:rsidP="00B57185" w:rsidR="00B57185">
      <w:pPr>
        <w:spacing w:lineRule="auto" w:line="360"/>
        <w:rPr>
          <w:rFonts w:cs="Calibri" w:hAnsi="Calibri" w:ascii="Calibri"/>
        </w:rPr>
      </w:pPr>
      <w:r>
        <w:rPr>
          <w:rStyle w:val="tabletextfield"/>
          <w:rFonts w:cs="Times New Roman"/>
        </w:rPr>
        <w:t>U Slatini, 24.03.2017.</w:t>
      </w:r>
    </w:p>
    <w:p w:rsidRDefault="00B57185" w:rsidP="00B57185" w:rsidR="00B57185">
      <w:pPr>
        <w:spacing w:lineRule="auto" w:line="276"/>
        <w:ind w:left="4956"/>
        <w:jc w:val="center"/>
        <w:rPr>
          <w:rFonts w:cs="Times New Roman" w:eastAsia="Calibri"/>
          <w:b/>
          <w:lang w:val="en-US"/>
        </w:rPr>
      </w:pPr>
      <w:proofErr w:type="gramStart"/>
      <w:r>
        <w:rPr>
          <w:rFonts w:cs="Times New Roman"/>
          <w:b/>
          <w:lang w:val="en-US"/>
        </w:rPr>
        <w:t xml:space="preserve">VS GRADNJA </w:t>
      </w:r>
      <w:proofErr w:type="spellStart"/>
      <w:r>
        <w:rPr>
          <w:rFonts w:cs="Times New Roman"/>
          <w:b/>
          <w:lang w:val="en-US"/>
        </w:rPr>
        <w:t>d.o.o</w:t>
      </w:r>
      <w:proofErr w:type="spellEnd"/>
      <w:r>
        <w:rPr>
          <w:rFonts w:cs="Times New Roman"/>
          <w:b/>
          <w:lang w:val="en-US"/>
        </w:rPr>
        <w:t>.</w:t>
      </w:r>
      <w:proofErr w:type="gramEnd"/>
    </w:p>
    <w:p w:rsidRDefault="00B57185" w:rsidP="00B57185" w:rsidR="00B57185">
      <w:pPr>
        <w:spacing w:lineRule="auto" w:line="276"/>
        <w:ind w:firstLine="708" w:left="4956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   </w:t>
      </w:r>
      <w:proofErr w:type="spellStart"/>
      <w:r>
        <w:rPr>
          <w:rFonts w:cs="Times New Roman"/>
          <w:lang w:val="en-US"/>
        </w:rPr>
        <w:t>Dragutin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Sokačić</w:t>
      </w:r>
      <w:proofErr w:type="spellEnd"/>
      <w:r>
        <w:rPr>
          <w:rFonts w:cs="Times New Roman"/>
          <w:lang w:val="en-US"/>
        </w:rPr>
        <w:t xml:space="preserve">, </w:t>
      </w:r>
      <w:proofErr w:type="spellStart"/>
      <w:r>
        <w:rPr>
          <w:rFonts w:cs="Times New Roman"/>
          <w:lang w:val="en-US"/>
        </w:rPr>
        <w:t>direktor</w:t>
      </w:r>
      <w:proofErr w:type="spellEnd"/>
    </w:p>
    <w:p w:rsidRDefault="00B57185" w:rsidP="00B57185" w:rsidR="00B57185">
      <w:pPr>
        <w:spacing w:lineRule="auto" w:line="276"/>
        <w:ind w:left="4956"/>
        <w:jc w:val="center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   ___________________________</w:t>
      </w:r>
    </w:p>
    <w:p w:rsidRDefault="00B57185" w:rsidP="00B57185" w:rsidR="00B57185">
      <w:pPr>
        <w:spacing w:lineRule="auto" w:line="276"/>
        <w:jc w:val="right"/>
        <w:rPr>
          <w:rFonts w:cs="Times New Roman"/>
          <w:color w:val="000000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18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textfield" w:type="character">
    <w:name w:val="table_text_field"/>
    <w:rsid w:val="00B5718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textfield" w:type="character">
    <w:name w:val="table_text_field"/>
    <w:rsid w:val="00B5718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6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St-240/2017-21</izvorni_sadrzaj>
    <derivirana_varijabla naziv="DomainObject.Oznaka_1">St-240/2017-21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St-240/2017-21</izvorni_sadrzaj>
    <derivirana_varijabla naziv="DomainObject.PoslovniBrojDokumenta_1">St-240/2017-21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</izvorni_sadrzaj>
    <derivirana_varijabla naziv="DomainObject.Predmet.SudioniciListNaziv_1">
      <item>VS GRADNJA društvo s ograničenom odgovornošću za građevinarstvo, trgovinu i posredovanje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A0280-35A3-45C3-86CF-80D34915CE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1826</properties:Characters>
  <properties:Lines>134</properties:Lines>
  <properties:Paragraphs>122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2017-09-20T07:37:00Z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St-240/2017-21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