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d011" w14:paraId="cacd0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65DFF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65DFF">
        <w:rPr>
          <w:rFonts w:hAnsi="Times New Roman" w:ascii="Times New Roman"/>
          <w:szCs w:val="24"/>
          <w:lang w:val="hr-HR"/>
        </w:rPr>
        <w:t>zahtjeva</w:t>
      </w:r>
      <w:r w:rsidR="00DB4528" w:rsidRPr="00D65DFF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65DFF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65DFF">
        <w:rPr>
          <w:rFonts w:hAnsi="Times New Roman" w:ascii="Times New Roman"/>
          <w:szCs w:val="24"/>
          <w:lang w:val="hr-HR"/>
        </w:rPr>
        <w:t>za pokretanje</w:t>
      </w:r>
      <w:r w:rsidR="00DB4528" w:rsidRPr="00D65DFF">
        <w:rPr>
          <w:rFonts w:hAnsi="Times New Roman" w:ascii="Times New Roman"/>
          <w:szCs w:val="24"/>
          <w:lang w:val="hr-HR"/>
        </w:rPr>
        <w:t>m</w:t>
      </w:r>
      <w:r w:rsidR="00D65DFF">
        <w:rPr>
          <w:rFonts w:hAnsi="Times New Roman" w:ascii="Times New Roman"/>
          <w:szCs w:val="24"/>
          <w:lang w:val="hr-HR"/>
        </w:rPr>
        <w:t xml:space="preserve"> </w:t>
      </w:r>
      <w:r w:rsidR="005940E9" w:rsidRPr="00D65DFF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D65DFF">
        <w:rPr>
          <w:rFonts w:hAnsi="Times New Roman" w:ascii="Times New Roman"/>
          <w:szCs w:val="24"/>
          <w:lang w:val="hr-HR"/>
        </w:rPr>
        <w:t>nad dužnikom</w:t>
      </w:r>
      <w:r w:rsidR="00DB4528" w:rsidRPr="00D65DFF">
        <w:rPr>
          <w:rFonts w:hAnsi="Times New Roman" w:ascii="Times New Roman"/>
          <w:szCs w:val="24"/>
          <w:lang w:val="hr-HR"/>
        </w:rPr>
        <w:t xml:space="preserve"> </w:t>
      </w:r>
      <w:r w:rsidR="00BD338A">
        <w:rPr>
          <w:rFonts w:hAnsi="Times New Roman" w:ascii="Times New Roman"/>
          <w:szCs w:val="24"/>
          <w:lang w:val="hr-HR"/>
        </w:rPr>
        <w:t xml:space="preserve">ARMIRANI BETON GRADNJA d.o.o. za poslovanje nekretninama i trgovinu, Zagreb (Grad Zagreb), Divka budaka 10, OIB: </w:t>
      </w:r>
      <w:r w:rsidR="00BD338A" w:rsidRPr="00BD338A">
        <w:rPr>
          <w:rFonts w:hAnsi="Times New Roman" w:ascii="Times New Roman"/>
          <w:szCs w:val="24"/>
          <w:lang w:val="hr-HR"/>
        </w:rPr>
        <w:t>92791737791</w:t>
      </w:r>
      <w:r w:rsidR="0027200C" w:rsidRPr="00D65DFF">
        <w:rPr>
          <w:rFonts w:hAnsi="Times New Roman" w:ascii="Times New Roman"/>
          <w:szCs w:val="24"/>
          <w:lang w:val="hr-HR"/>
        </w:rPr>
        <w:t xml:space="preserve">, </w:t>
      </w:r>
      <w:r w:rsidR="00DB4528" w:rsidRPr="00D65DFF">
        <w:rPr>
          <w:rFonts w:hAnsi="Times New Roman" w:ascii="Times New Roman"/>
          <w:szCs w:val="24"/>
          <w:lang w:val="hr-HR"/>
        </w:rPr>
        <w:t xml:space="preserve">dana </w:t>
      </w:r>
      <w:r w:rsidR="00D65DFF">
        <w:rPr>
          <w:rFonts w:hAnsi="Times New Roman" w:ascii="Times New Roman"/>
          <w:szCs w:val="24"/>
          <w:lang w:val="hr-HR"/>
        </w:rPr>
        <w:t>1</w:t>
      </w:r>
      <w:r w:rsidR="0027200C" w:rsidRPr="00D65DFF">
        <w:rPr>
          <w:rFonts w:hAnsi="Times New Roman" w:ascii="Times New Roman"/>
          <w:szCs w:val="24"/>
          <w:lang w:val="hr-HR"/>
        </w:rPr>
        <w:t xml:space="preserve">. </w:t>
      </w:r>
      <w:r w:rsidR="00D65DFF">
        <w:rPr>
          <w:rFonts w:hAnsi="Times New Roman" w:ascii="Times New Roman"/>
          <w:szCs w:val="24"/>
          <w:lang w:val="hr-HR"/>
        </w:rPr>
        <w:t>veljače</w:t>
      </w:r>
      <w:r w:rsidR="0027200C" w:rsidRPr="00D65DFF">
        <w:rPr>
          <w:rFonts w:hAnsi="Times New Roman" w:ascii="Times New Roman"/>
          <w:szCs w:val="24"/>
          <w:lang w:val="hr-HR"/>
        </w:rPr>
        <w:t xml:space="preserve"> </w:t>
      </w:r>
      <w:r w:rsidR="00D65DFF">
        <w:rPr>
          <w:rFonts w:hAnsi="Times New Roman" w:ascii="Times New Roman"/>
          <w:szCs w:val="24"/>
          <w:lang w:val="hr-HR"/>
        </w:rPr>
        <w:t>2016</w:t>
      </w:r>
      <w:r w:rsidR="0027200C" w:rsidRPr="00D65DFF">
        <w:rPr>
          <w:rFonts w:hAnsi="Times New Roman" w:ascii="Times New Roman"/>
          <w:szCs w:val="24"/>
          <w:lang w:val="hr-HR"/>
        </w:rPr>
        <w:t>. godine</w:t>
      </w:r>
    </w:p>
    <w:p w:rsidRDefault="00BD338A" w:rsidP="00997BA9" w:rsidR="00BD338A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65DFF">
      <w:pPr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5DF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65DFF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D2C97" w:rsidR="00532B71" w:rsidRPr="00D65D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D338A">
        <w:rPr>
          <w:rFonts w:hAnsi="Times New Roman" w:ascii="Times New Roman"/>
          <w:szCs w:val="24"/>
          <w:lang w:val="hr-HR"/>
        </w:rPr>
        <w:t xml:space="preserve">ARMIRANI BETON GRADNJA d.o.o. za poslovanje nekretninama i trgovinu, Zagreb (Grad Zagreb), Divka budaka 10, OIB: </w:t>
      </w:r>
      <w:r w:rsidR="00BD338A" w:rsidRPr="00BD338A">
        <w:rPr>
          <w:rFonts w:hAnsi="Times New Roman" w:ascii="Times New Roman"/>
          <w:szCs w:val="24"/>
          <w:lang w:val="hr-HR"/>
        </w:rPr>
        <w:t>92791737791</w:t>
      </w:r>
    </w:p>
    <w:p w:rsidRDefault="00AB7883" w:rsidP="00B03169" w:rsidR="00AB7883" w:rsidRPr="00D65DF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65D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65DFF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65DFF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65D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65DF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65DFF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65DFF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65DFF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65DFF">
        <w:rPr>
          <w:rFonts w:hAnsi="Times New Roman" w:ascii="Times New Roman"/>
          <w:lang w:val="hr-HR"/>
        </w:rPr>
        <w:t xml:space="preserve">istog </w:t>
      </w:r>
      <w:r w:rsidR="00E57908" w:rsidRPr="00D65DFF">
        <w:rPr>
          <w:rFonts w:hAnsi="Times New Roman" w:ascii="Times New Roman"/>
          <w:lang w:val="hr-HR"/>
        </w:rPr>
        <w:t xml:space="preserve">iz sudskog registra; </w:t>
      </w:r>
      <w:r w:rsidRPr="00D65DFF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BD338A">
        <w:rPr>
          <w:rFonts w:hAnsi="Times New Roman" w:ascii="Times New Roman"/>
          <w:lang w:val="hr-HR"/>
        </w:rPr>
        <w:t>663</w:t>
      </w:r>
      <w:r w:rsidR="00E57908" w:rsidRPr="00D65DFF">
        <w:rPr>
          <w:rFonts w:hAnsi="Times New Roman" w:ascii="Times New Roman"/>
          <w:lang w:val="hr-HR"/>
        </w:rPr>
        <w:t xml:space="preserve"> dana u iznosu od </w:t>
      </w:r>
      <w:r w:rsidR="00BD338A">
        <w:rPr>
          <w:rFonts w:hAnsi="Times New Roman" w:ascii="Times New Roman"/>
          <w:lang w:val="hr-HR"/>
        </w:rPr>
        <w:t>4.009,85</w:t>
      </w:r>
      <w:r w:rsidR="00E57908" w:rsidRPr="00D65DFF">
        <w:rPr>
          <w:rFonts w:hAnsi="Times New Roman" w:ascii="Times New Roman"/>
          <w:lang w:val="hr-HR"/>
        </w:rPr>
        <w:t xml:space="preserve"> kuna.</w:t>
      </w:r>
    </w:p>
    <w:p w:rsidRDefault="00D65DFF" w:rsidP="0042162E" w:rsidR="00D65DFF" w:rsidRPr="00D65DFF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65DFF">
      <w:pPr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ab/>
      </w:r>
    </w:p>
    <w:p w:rsidRDefault="000F2BDD" w:rsidP="00532B71" w:rsidR="0042162E" w:rsidRPr="00D65DFF">
      <w:pPr>
        <w:ind w:firstLine="720"/>
        <w:jc w:val="both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65DFF">
        <w:rPr>
          <w:rFonts w:hAnsi="Times New Roman" w:ascii="Times New Roman"/>
          <w:lang w:val="hr-HR"/>
        </w:rPr>
        <w:t xml:space="preserve"> 428. i 429. SZ-a, </w:t>
      </w:r>
      <w:r w:rsidRPr="00D65DFF">
        <w:rPr>
          <w:rFonts w:hAnsi="Times New Roman" w:ascii="Times New Roman"/>
          <w:lang w:val="hr-HR"/>
        </w:rPr>
        <w:t xml:space="preserve">te je stoga </w:t>
      </w:r>
      <w:r w:rsidR="0042162E" w:rsidRPr="00D65DFF">
        <w:rPr>
          <w:rFonts w:hAnsi="Times New Roman" w:ascii="Times New Roman"/>
          <w:lang w:val="hr-HR"/>
        </w:rPr>
        <w:t xml:space="preserve">odlučeno kao </w:t>
      </w:r>
      <w:r w:rsidR="00532B71" w:rsidRPr="00D65DFF">
        <w:rPr>
          <w:rFonts w:hAnsi="Times New Roman" w:ascii="Times New Roman"/>
          <w:lang w:val="hr-HR"/>
        </w:rPr>
        <w:t>u izreci ovog rješenja</w:t>
      </w:r>
      <w:r w:rsidRPr="00D65DFF">
        <w:rPr>
          <w:rFonts w:hAnsi="Times New Roman" w:ascii="Times New Roman"/>
          <w:lang w:val="hr-HR"/>
        </w:rPr>
        <w:t>, temeljem odredbe čl</w:t>
      </w:r>
      <w:r w:rsidR="0027200C" w:rsidRPr="00D65DFF">
        <w:rPr>
          <w:rFonts w:hAnsi="Times New Roman" w:ascii="Times New Roman"/>
          <w:lang w:val="hr-HR"/>
        </w:rPr>
        <w:t>.</w:t>
      </w:r>
      <w:r w:rsidRPr="00D65DFF">
        <w:rPr>
          <w:rFonts w:hAnsi="Times New Roman" w:ascii="Times New Roman"/>
          <w:lang w:val="hr-HR"/>
        </w:rPr>
        <w:t xml:space="preserve"> 428. SZ</w:t>
      </w:r>
      <w:r w:rsidR="00532B71" w:rsidRPr="00D65DFF">
        <w:rPr>
          <w:rFonts w:hAnsi="Times New Roman" w:ascii="Times New Roman"/>
          <w:lang w:val="hr-HR"/>
        </w:rPr>
        <w:t>.</w:t>
      </w:r>
    </w:p>
    <w:p w:rsidRDefault="0027200C" w:rsidP="00532B71" w:rsidR="0027200C" w:rsidRPr="00D65DF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U Zagrebu</w:t>
      </w:r>
      <w:r w:rsidR="0027200C" w:rsidRPr="00D65DFF">
        <w:rPr>
          <w:rFonts w:hAnsi="Times New Roman" w:ascii="Times New Roman"/>
          <w:lang w:val="hr-HR"/>
        </w:rPr>
        <w:t xml:space="preserve">, </w:t>
      </w:r>
      <w:r w:rsidR="00AB4DC7">
        <w:rPr>
          <w:rFonts w:hAnsi="Times New Roman" w:ascii="Times New Roman"/>
          <w:lang w:val="hr-HR"/>
        </w:rPr>
        <w:t>1</w:t>
      </w:r>
      <w:r w:rsidR="0027200C" w:rsidRPr="00D65DFF">
        <w:rPr>
          <w:rFonts w:hAnsi="Times New Roman" w:ascii="Times New Roman"/>
          <w:lang w:val="hr-HR"/>
        </w:rPr>
        <w:t xml:space="preserve">. </w:t>
      </w:r>
      <w:r w:rsidR="00AB4DC7">
        <w:rPr>
          <w:rFonts w:hAnsi="Times New Roman" w:ascii="Times New Roman"/>
          <w:lang w:val="hr-HR"/>
        </w:rPr>
        <w:t>veljače 2016</w:t>
      </w:r>
      <w:r w:rsidRPr="00D65DF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65DFF">
      <w:pPr>
        <w:ind w:firstLine="720" w:left="5040"/>
        <w:jc w:val="center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 xml:space="preserve">     </w:t>
      </w:r>
      <w:r w:rsidR="0027200C" w:rsidRPr="00D65DFF">
        <w:rPr>
          <w:rFonts w:hAnsi="Times New Roman" w:ascii="Times New Roman"/>
          <w:lang w:val="hr-HR"/>
        </w:rPr>
        <w:t xml:space="preserve">  </w:t>
      </w:r>
      <w:r w:rsidR="00E57908" w:rsidRPr="00D65DFF">
        <w:rPr>
          <w:rFonts w:hAnsi="Times New Roman" w:ascii="Times New Roman"/>
          <w:lang w:val="hr-HR"/>
        </w:rPr>
        <w:t xml:space="preserve">    </w:t>
      </w:r>
      <w:r w:rsidRPr="00D65DFF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65DFF">
      <w:pPr>
        <w:jc w:val="right"/>
        <w:rPr>
          <w:rFonts w:hAnsi="Times New Roman" w:ascii="Times New Roman"/>
          <w:lang w:val="hr-HR"/>
        </w:rPr>
      </w:pPr>
      <w:r w:rsidRPr="00D65DFF">
        <w:rPr>
          <w:rFonts w:hAnsi="Times New Roman" w:ascii="Times New Roman"/>
          <w:lang w:val="hr-HR"/>
        </w:rPr>
        <w:t>Nevenka Siladi Rstić,</w:t>
      </w:r>
      <w:r w:rsidR="00D44D4F" w:rsidRPr="00D65DFF">
        <w:rPr>
          <w:rFonts w:hAnsi="Times New Roman" w:ascii="Times New Roman"/>
          <w:lang w:val="hr-HR"/>
        </w:rPr>
        <w:t xml:space="preserve"> v.</w:t>
      </w:r>
      <w:r w:rsidRPr="00D65DFF">
        <w:rPr>
          <w:rFonts w:hAnsi="Times New Roman" w:ascii="Times New Roman"/>
          <w:lang w:val="hr-HR"/>
        </w:rPr>
        <w:t xml:space="preserve"> </w:t>
      </w:r>
      <w:r w:rsidR="00D44D4F" w:rsidRPr="00D65DFF">
        <w:rPr>
          <w:rFonts w:hAnsi="Times New Roman" w:ascii="Times New Roman"/>
          <w:lang w:val="hr-HR"/>
        </w:rPr>
        <w:t>r.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65DFF">
      <w:pPr>
        <w:jc w:val="both"/>
        <w:rPr>
          <w:rFonts w:hAnsi="Times New Roman" w:ascii="Times New Roman"/>
          <w:i/>
          <w:szCs w:val="24"/>
          <w:lang w:val="hr-HR"/>
        </w:rPr>
      </w:pPr>
      <w:r w:rsidRPr="00D65DF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65DF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je </w:t>
      </w:r>
      <w:r w:rsidRPr="00D65DF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65DF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65DF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65DF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65D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65DFF">
      <w:pPr>
        <w:jc w:val="both"/>
        <w:rPr>
          <w:rFonts w:hAnsi="Times New Roman" w:ascii="Times New Roman"/>
        </w:rPr>
      </w:pPr>
      <w:r w:rsidRPr="00D65DFF">
        <w:rPr>
          <w:rFonts w:hAnsi="Times New Roman" w:ascii="Times New Roman"/>
        </w:rPr>
        <w:tab/>
        <w:t xml:space="preserve">         </w:t>
      </w:r>
      <w:r w:rsidR="0027200C" w:rsidRPr="00D65DFF">
        <w:rPr>
          <w:rFonts w:hAnsi="Times New Roman" w:ascii="Times New Roman"/>
        </w:rPr>
        <w:t xml:space="preserve"> Ana Brlek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 xml:space="preserve">1.) </w:t>
      </w:r>
      <w:r w:rsidR="00532B71" w:rsidRPr="00D65DFF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65DFF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2.)</w:t>
      </w:r>
      <w:r w:rsidR="00532B71" w:rsidRPr="00D65DFF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65DFF">
        <w:rPr>
          <w:rFonts w:hAnsi="Times New Roman" w:ascii="Times New Roman"/>
          <w:szCs w:val="24"/>
          <w:lang w:val="hr-HR"/>
        </w:rPr>
        <w:t xml:space="preserve">, </w:t>
      </w:r>
      <w:r w:rsidR="00BD338A">
        <w:rPr>
          <w:rFonts w:hAnsi="Times New Roman" w:ascii="Times New Roman"/>
          <w:szCs w:val="24"/>
          <w:lang w:val="hr-HR"/>
        </w:rPr>
        <w:t>ARMIRANI BETON GRADNJA</w:t>
      </w:r>
      <w:r w:rsidR="00D65DFF">
        <w:rPr>
          <w:rFonts w:hAnsi="Times New Roman" w:ascii="Times New Roman"/>
          <w:szCs w:val="24"/>
          <w:lang w:val="hr-HR"/>
        </w:rPr>
        <w:t xml:space="preserve"> d.o.o., </w:t>
      </w:r>
      <w:r w:rsidR="004B5A1C" w:rsidRPr="00D65DFF">
        <w:rPr>
          <w:rFonts w:hAnsi="Times New Roman" w:ascii="Times New Roman"/>
          <w:szCs w:val="24"/>
          <w:lang w:val="hr-HR"/>
        </w:rPr>
        <w:t>na adresu sjedišta</w:t>
      </w:r>
    </w:p>
    <w:p w:rsidRDefault="004B5A1C" w:rsidR="00532B71" w:rsidRPr="00D65DFF">
      <w:pPr>
        <w:jc w:val="both"/>
        <w:rPr>
          <w:rFonts w:hAnsi="Times New Roman" w:ascii="Times New Roman"/>
          <w:szCs w:val="24"/>
          <w:lang w:val="hr-HR"/>
        </w:rPr>
      </w:pPr>
      <w:r w:rsidRPr="00D65DFF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65D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65D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30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BD338A">
      <w:rPr>
        <w:rFonts w:hAnsi="Times New Roman" w:ascii="Times New Roman"/>
        <w:lang w:val="hr-HR"/>
      </w:rPr>
      <w:t>9150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</w:t>
    </w:r>
    <w:r w:rsidR="00BD338A">
      <w:rPr>
        <w:rFonts w:hAnsi="Times New Roman" w:ascii="Times New Roman"/>
        <w:lang w:val="hr-HR"/>
      </w:rPr>
      <w:t>9150</w:t>
    </w:r>
    <w:r w:rsidR="0027200C">
      <w:rPr>
        <w:rFonts w:hAnsi="Times New Roman" w:ascii="Times New Roman"/>
        <w:lang w:val="hr-HR"/>
      </w:rPr>
      <w:t>/15-</w:t>
    </w:r>
    <w:r w:rsidR="00D65DFF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367ED3"/>
    <w:rsid w:val="0042162E"/>
    <w:rsid w:val="004B5A1C"/>
    <w:rsid w:val="00532B71"/>
    <w:rsid w:val="005940E9"/>
    <w:rsid w:val="005D2C97"/>
    <w:rsid w:val="006356C5"/>
    <w:rsid w:val="00690F5C"/>
    <w:rsid w:val="00763003"/>
    <w:rsid w:val="007A29F9"/>
    <w:rsid w:val="00840E3D"/>
    <w:rsid w:val="00997BA9"/>
    <w:rsid w:val="00A365CB"/>
    <w:rsid w:val="00A95334"/>
    <w:rsid w:val="00AB4DC7"/>
    <w:rsid w:val="00AB7883"/>
    <w:rsid w:val="00AF40B4"/>
    <w:rsid w:val="00B03169"/>
    <w:rsid w:val="00BD338A"/>
    <w:rsid w:val="00CF2939"/>
    <w:rsid w:val="00D44D4F"/>
    <w:rsid w:val="00D65DF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E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E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St-9150/2015-3</izvorni_sadrzaj>
    <derivirana_varijabla naziv="DomainObject.Oznaka_1">St-9150/2015-3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9150</izvorni_sadrzaj>
    <derivirana_varijabla naziv="DomainObject.Predmet.Broj_1">9150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St-9150/2015</izvorni_sadrzaj>
    <derivirana_varijabla naziv="DomainObject.Predmet.OznakaBroj_1">St-9150/2015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ARMIRANI BETON GRADNJA d.o.o. za poslovanje nekretninama i trgovinu zastupanog po punomoćniku Milan Lazarević</izvorni_sadrzaj>
    <derivirana_varijabla naziv="DomainObject.Predmet.ProtustrankaFormated_1">  ARMIRANI BETON GRADNJA d.o.o. za poslovanje nekretninama i trgovinu zastupanog po punomoćniku Milan Lazarević</derivirana_varijabla>
  </DomainObject.Predmet.ProtustrankaFormated>
  <DomainObject.Predmet.ProtustrankaFormatedOIB>
    <izvorni_sadrzaj>  ARMIRANI BETON GRADNJA d.o.o. za poslovanje nekretninama i trgovinu, OIB 92791737791 zastupanog po punomoćniku Milan Lazarević</izvorni_sadrzaj>
    <derivirana_varijabla naziv="DomainObject.Predmet.ProtustrankaFormatedOIB_1">  ARMIRANI BETON GRADNJA d.o.o. za poslovanje nekretninama i trgovinu, OIB 92791737791 zastupanog po punomoćniku Milan Lazarević</derivirana_varijabla>
  </DomainObject.Predmet.ProtustrankaFormatedOIB>
  <DomainObject.Predmet.ProtustrankaFormatedWithAdress>
    <izvorni_sadrzaj> ARMIRANI BETON GRADNJA d.o.o. za poslovanje nekretninama i trgovinu, Divka Budaka 10, 10000 Zagreb zastupanog po punomoćniku Milan Lazarević</izvorni_sadrzaj>
    <derivirana_varijabla naziv="DomainObject.Predmet.ProtustrankaFormatedWithAdress_1"> ARMIRANI BETON GRADNJA d.o.o. za poslovanje nekretninama i trgovinu, Divka Budaka 10, 10000 Zagreb zastupanog po punomoćniku Milan Lazarević</derivirana_varijabla>
  </DomainObject.Predmet.ProtustrankaFormatedWithAdress>
  <DomainObject.Predmet.ProtustrankaFormatedWithAdressOIB>
    <izvorni_sadrzaj> ARMIRANI BETON GRADNJA d.o.o. za poslovanje nekretninama i trgovinu, OIB 92791737791, Divka Budaka 10, 10000 Zagreb zastupanog po punomoćniku Milan Lazarević</izvorni_sadrzaj>
    <derivirana_varijabla naziv="DomainObject.Predmet.ProtustrankaFormatedWithAdressOIB_1"> ARMIRANI BETON GRADNJA d.o.o. za poslovanje nekretninama i trgovinu, OIB 92791737791, Divka Budaka 10, 10000 Zagreb zastupanog po punomoćniku Milan Lazarević</derivirana_varijabla>
  </DomainObject.Predmet.ProtustrankaFormatedWithAdressOIB>
  <DomainObject.Predmet.ProtustrankaWithAdress>
    <izvorni_sadrzaj>ARMIRANI BETON GRADNJA d.o.o. za poslovanje nekretninama i trgovinu Divka Budaka 10, 10000 Zagreb</izvorni_sadrzaj>
    <derivirana_varijabla naziv="DomainObject.Predmet.ProtustrankaWithAdress_1">ARMIRANI BETON GRADNJA d.o.o. za poslovanje nekretninama i trgovinu Divka Budaka 10, 10000 Zagreb</derivirana_varijabla>
  </DomainObject.Predmet.ProtustrankaWithAdress>
  <DomainObject.Predmet.ProtustrankaWithAdressOIB>
    <izvorni_sadrzaj>ARMIRANI BETON GRADNJA d.o.o. za poslovanje nekretninama i trgovinu, OIB 92791737791, Divka Budaka 10, 10000 Zagreb</izvorni_sadrzaj>
    <derivirana_varijabla naziv="DomainObject.Predmet.ProtustrankaWithAdressOIB_1">ARMIRANI BETON GRADNJA d.o.o. za poslovanje nekretninama i trgovinu, OIB 92791737791, Divka Budaka 10, 10000 Zagreb</derivirana_varijabla>
  </DomainObject.Predmet.ProtustrankaWithAdressOIB>
  <DomainObject.Predmet.ProtustrankaNazivFormated>
    <izvorni_sadrzaj>ARMIRANI BETON GRADNJA d.o.o. za poslovanje nekretninama i trgovinu</izvorni_sadrzaj>
    <derivirana_varijabla naziv="DomainObject.Predmet.ProtustrankaNazivFormated_1">ARMIRANI BETON GRADNJA d.o.o. za poslovanje nekretninama i trgovinu</derivirana_varijabla>
  </DomainObject.Predmet.ProtustrankaNazivFormated>
  <DomainObject.Predmet.ProtustrankaNazivFormatedOIB>
    <izvorni_sadrzaj>ARMIRANI BETON GRADNJA d.o.o. za poslovanje nekretninama i trgovinu, OIB 92791737791</izvorni_sadrzaj>
    <derivirana_varijabla naziv="DomainObject.Predmet.ProtustrankaNazivFormatedOIB_1">ARMIRANI BETON GRADNJA d.o.o. za poslovanje nekretninama i trgovinu, OIB 92791737791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ARMIRANI BETON GRADNJA d.o.o. za poslovanje nekretninama i trgovinu zastupanog po punomoćniku Milan Lazarević</item>
    </izvorni_sadrzaj>
    <derivirana_varijabla naziv="DomainObject.Predmet.ProtuStrankaListFormated_1">
      <item>ARMIRANI BETON GRADNJA d.o.o. za poslovanje nekretninama i trgovinu zastupanog po punomoćniku Milan Lazarević</item>
    </derivirana_varijabla>
  </DomainObject.Predmet.ProtuStrankaListFormated>
  <DomainObject.Predmet.ProtuStrankaListFormatedOIB>
    <izvorni_sadrzaj>
      <item>ARMIRANI BETON GRADNJA d.o.o. za poslovanje nekretninama i trgovinu, OIB 92791737791 zastupanog po punomoćniku Milan Lazarević</item>
    </izvorni_sadrzaj>
    <derivirana_varijabla naziv="DomainObject.Predmet.ProtuStrankaListFormatedOIB_1">
      <item>ARMIRANI BETON GRADNJA d.o.o. za poslovanje nekretninama i trgovinu, OIB 92791737791 zastupanog po punomoćniku Milan Lazarević</item>
    </derivirana_varijabla>
  </DomainObject.Predmet.ProtuStrankaListFormatedOIB>
  <DomainObject.Predmet.ProtuStrankaListFormatedWithAdress>
    <izvorni_sadrzaj>
      <item>ARMIRANI BETON GRADNJA d.o.o. za poslovanje nekretninama i trgovinu, Divka Budaka 10, 10000 Zagreb zastupanog po punomoćniku Milan Lazarević</item>
    </izvorni_sadrzaj>
    <derivirana_varijabla naziv="DomainObject.Predmet.ProtuStrankaListFormatedWithAdress_1">
      <item>ARMIRANI BETON GRADNJA d.o.o. za poslovanje nekretninama i trgovinu, Divka Budaka 10, 10000 Zagreb zastupanog po punomoćniku Milan Lazarević</item>
    </derivirana_varijabla>
  </DomainObject.Predmet.ProtuStrankaListFormatedWithAdress>
  <DomainObject.Predmet.ProtuStrankaListFormatedWithAdressOIB>
    <izvorni_sadrzaj>
      <item>ARMIRANI BETON GRADNJA d.o.o. za poslovanje nekretninama i trgovinu, OIB 92791737791, Divka Budaka 10, 10000 Zagreb zastupanog po punomoćniku Milan Lazarević</item>
    </izvorni_sadrzaj>
    <derivirana_varijabla naziv="DomainObject.Predmet.ProtuStrankaListFormatedWithAdressOIB_1">
      <item>ARMIRANI BETON GRADNJA d.o.o. za poslovanje nekretninama i trgovinu, OIB 92791737791, Divka Budaka 10, 10000 Zagreb zastupanog po punomoćniku Milan Lazarević</item>
    </derivirana_varijabla>
  </DomainObject.Predmet.ProtuStrankaListFormatedWithAdressOIB>
  <DomainObject.Predmet.ProtuStrankaListNazivFormated>
    <izvorni_sadrzaj>
      <item>ARMIRANI BETON GRADNJA d.o.o. za poslovanje nekretninama i trgovinu</item>
    </izvorni_sadrzaj>
    <derivirana_varijabla naziv="DomainObject.Predmet.ProtuStrankaListNazivFormated_1">
      <item>ARMIRANI BETON GRADNJA d.o.o. za poslovanje nekretninama i trgovinu</item>
    </derivirana_varijabla>
  </DomainObject.Predmet.ProtuStrankaListNazivFormated>
  <DomainObject.Predmet.ProtuStrankaListNazivFormatedOIB>
    <izvorni_sadrzaj>
      <item>ARMIRANI BETON GRADNJA d.o.o. za poslovanje nekretninama i trgovinu, OIB 92791737791</item>
    </izvorni_sadrzaj>
    <derivirana_varijabla naziv="DomainObject.Predmet.ProtuStrankaListNazivFormatedOIB_1">
      <item>ARMIRANI BETON GRADNJA d.o.o. za poslovanje nekretninama i trgovinu, OIB 92791737791</item>
    </derivirana_varijabla>
  </DomainObject.Predmet.ProtuStrankaListNazivFormatedOIB>
  <DomainObject.Predmet.OstaliListFormated>
    <izvorni_sadrzaj>
      <item>Milan Lazarević punomoćnik sudionika u postupku ARMIRANI BETON GRADNJA d.o.o. za poslovanje nekretninama i trgovinu</item>
    </izvorni_sadrzaj>
    <derivirana_varijabla naziv="DomainObject.Predmet.OstaliListFormated_1">
      <item>Milan Lazarević punomoćnik sudionika u postupku ARMIRANI BETON GRADNJA d.o.o. za poslovanje nekretninama i trgovinu</item>
    </derivirana_varijabla>
  </DomainObject.Predmet.OstaliListFormated>
  <DomainObject.Predmet.OstaliListFormatedOIB>
    <izvorni_sadrzaj>
      <item>Milan Lazarević, OIB 89000175849 punomoćnik sudionika u postupku ARMIRANI BETON GRADNJA d.o.o. za poslovanje nekretninama i trgovinu</item>
    </izvorni_sadrzaj>
    <derivirana_varijabla naziv="DomainObject.Predmet.OstaliListFormatedOIB_1">
      <item>Milan Lazarević, OIB 89000175849 punomoćnik sudionika u postupku ARMIRANI BETON GRADNJA d.o.o. za poslovanje nekretninama i trgovinu</item>
    </derivirana_varijabla>
  </DomainObject.Predmet.OstaliListFormatedOIB>
  <DomainObject.Predmet.OstaliListFormatedWithAdress>
    <izvorni_sadrzaj>
      <item>Milan Lazarević, Divka Budaka 10, 10000 Zagreb punomoćnik sudionika u postupku ARMIRANI BETON GRADNJA d.o.o. za poslovanje nekretninama i trgovinu</item>
    </izvorni_sadrzaj>
    <derivirana_varijabla naziv="DomainObject.Predmet.OstaliListFormatedWithAdress_1">
      <item>Milan Lazarević, Divka Budaka 10, 10000 Zagreb punomoćnik sudionika u postupku ARMIRANI BETON GRADNJA d.o.o. za poslovanje nekretninama i trgovinu</item>
    </derivirana_varijabla>
  </DomainObject.Predmet.OstaliListFormatedWithAdress>
  <DomainObject.Predmet.OstaliListFormatedWithAdressOIB>
    <izvorni_sadrzaj>
      <item>Milan Lazarević, OIB 89000175849, Divka Budaka 10, 10000 Zagreb punomoćnik sudionika u postupku ARMIRANI BETON GRADNJA d.o.o. za poslovanje nekretninama i trgovinu</item>
    </izvorni_sadrzaj>
    <derivirana_varijabla naziv="DomainObject.Predmet.OstaliListFormatedWithAdressOIB_1">
      <item>Milan Lazarević, OIB 89000175849, Divka Budaka 10, 10000 Zagreb punomoćnik sudionika u postupku ARMIRANI BETON GRADNJA d.o.o. za poslovanje nekretninama i trgovinu</item>
    </derivirana_varijabla>
  </DomainObject.Predmet.OstaliListFormatedWithAdressOIB>
  <DomainObject.Predmet.OstaliListNazivFormated>
    <izvorni_sadrzaj>
      <item>Milan Lazarević</item>
    </izvorni_sadrzaj>
    <derivirana_varijabla naziv="DomainObject.Predmet.OstaliListNazivFormated_1">
      <item>Milan Lazarević</item>
    </derivirana_varijabla>
  </DomainObject.Predmet.OstaliListNazivFormated>
  <DomainObject.Predmet.OstaliListNazivFormatedOIB>
    <izvorni_sadrzaj>
      <item>Milan Lazarević, OIB 89000175849</item>
    </izvorni_sadrzaj>
    <derivirana_varijabla naziv="DomainObject.Predmet.OstaliListNazivFormatedOIB_1">
      <item>Milan Lazarević, OIB 89000175849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St-9150/2015-3</izvorni_sadrzaj>
    <derivirana_varijabla naziv="DomainObject.PoslovniBrojDokumenta_1">St-9150/2015-3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ARMIRANI BETON GRADNJA d.o.o. za poslovanje nekretninama i trgovinu</izvorni_sadrzaj>
    <derivirana_varijabla naziv="DomainObject.Predmet.ProtustrankaIDrugi_1">ARMIRANI BETON GRADNJA d.o.o. za poslovanje nekretninama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ARMIRANI BETON GRADNJA d.o.o. za poslovanje nekretninama i trgovinu, OIB 92791737791, Divka Budaka 10, 10000 Zagreb</izvorni_sadrzaj>
    <derivirana_varijabla naziv="DomainObject.Predmet.ProtustrankaIDrugiAdressOIB_1">ARMIRANI BETON GRADNJA d.o.o. za poslovanje nekretninama i trgovinu, OIB 92791737791, Divka Budaka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ARMIRANI BETON GRADNJA d.o.o. za poslovanje nekretninama i trgovinu</item>
      <item>FINA Regionalni centar Zagreb</item>
      <item>Milan Lazarević</item>
    </izvorni_sadrzaj>
    <derivirana_varijabla naziv="DomainObject.Predmet.SudioniciListNaziv_1">
      <item>ARMIRANI BETON GRADNJA d.o.o. za poslovanje nekretninama i trgovinu</item>
      <item>FINA Regionalni centar Zagreb</item>
      <item>Milan Lazarević</item>
    </derivirana_varijabla>
  </DomainObject.Predmet.SudioniciListNaziv>
  <DomainObject.Predmet.SudioniciListAdressOIB>
    <izvorni_sadrzaj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izvorni_sadrzaj>
    <derivirana_varijabla naziv="DomainObject.Predmet.SudioniciListAdressOIB_1">
      <item>ARMIRANI BETON GRADNJA d.o.o. za poslovanje nekretninama i trgovinu, OIB 92791737791, Divka Budaka 10,10000 Zagreb</item>
      <item>FINA Regionalni centar Zagreb, OIB 85821130368, Trg svibanjskih žrtava 1995. br. 1,10000 Zagreb</item>
      <item>Milan Lazarević, OIB 89000175849, Divka Budaka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92791737791</item>
      <item>, OIB 85821130368</item>
      <item>, OIB 89000175849</item>
    </izvorni_sadrzaj>
    <derivirana_varijabla naziv="DomainObject.Predmet.SudioniciListNazivOIB_1">
      <item>, OIB 92791737791</item>
      <item>, OIB 85821130368</item>
      <item>, OIB 89000175849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339</properties:Words>
  <properties:Characters>1780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2016-02-01T13:39:00Z</dcterms:created>
  <dc:creator>Sudsko vijeæe</dc:creator>
  <cp:lastModifiedBy>Ana Brlek</cp:lastModifiedBy>
  <cp:lastPrinted>2016-02-01T13:44:00Z</cp:lastPrinted>
  <dcterms:modified xmlns:xsi="http://www.w3.org/2001/XMLSchema-instance" xsi:type="dcterms:W3CDTF">2016-02-01T13:44:00Z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