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d4b7" w14:paraId="898d4b7" w:rsidRDefault="007349F5" w:rsidR="00511649" w:rsidRPr="0030567E">
      <w:pPr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81502" w:rsidR="00281502" w:rsidRPr="00FD1AC7">
      <w:pPr>
        <w:rPr>
          <w:bCs/>
        </w:rPr>
      </w:pPr>
      <w:r w:rsidRPr="00FD1AC7">
        <w:rPr>
          <w:bCs/>
        </w:rPr>
        <w:t>REPUBLIKA HRVATSKA</w:t>
      </w:r>
      <w:r w:rsidRPr="00FD1AC7">
        <w:rPr>
          <w:bCs/>
        </w:rPr>
        <w:tab/>
      </w:r>
      <w:r w:rsidRPr="00FD1AC7">
        <w:rPr>
          <w:bCs/>
        </w:rPr>
        <w:tab/>
      </w:r>
      <w:r w:rsidRPr="00FD1AC7">
        <w:rPr>
          <w:bCs/>
        </w:rPr>
        <w:tab/>
      </w:r>
      <w:r w:rsidR="00511649" w:rsidRPr="00FD1AC7">
        <w:rPr>
          <w:bCs/>
        </w:rPr>
        <w:tab/>
      </w:r>
    </w:p>
    <w:p w:rsidRDefault="00281502" w:rsidR="00281502" w:rsidRPr="00FD1AC7">
      <w:pPr>
        <w:rPr>
          <w:bCs/>
        </w:rPr>
      </w:pPr>
      <w:r w:rsidRPr="00FD1AC7">
        <w:rPr>
          <w:bCs/>
        </w:rPr>
        <w:t>TRGOVAČKI SUD U ZADRU</w:t>
      </w:r>
    </w:p>
    <w:p w:rsidRDefault="005C4636" w:rsidR="00281502" w:rsidRPr="00FD1AC7">
      <w:r w:rsidRPr="00FD1AC7">
        <w:t>Dr. Franje Tuđmana 35</w:t>
      </w:r>
    </w:p>
    <w:p w:rsidRDefault="005C4636" w:rsidP="005C4636" w:rsidR="005C4636" w:rsidRPr="00FD1AC7"/>
    <w:p w:rsidRDefault="005C4636" w:rsidP="005C4636" w:rsidR="005C4636" w:rsidRPr="00FD1AC7">
      <w:pPr>
        <w:jc w:val="center"/>
        <w:rPr>
          <w:bCs/>
        </w:rPr>
      </w:pPr>
      <w:r w:rsidRPr="00FD1AC7">
        <w:rPr>
          <w:bCs/>
        </w:rPr>
        <w:t>R E P U B L I K A  H R V A T S K A</w:t>
      </w:r>
    </w:p>
    <w:p w:rsidRDefault="005C4636" w:rsidP="005C4636" w:rsidR="005C4636" w:rsidRPr="00FD1AC7">
      <w:pPr>
        <w:jc w:val="center"/>
        <w:rPr>
          <w:bCs/>
        </w:rPr>
      </w:pPr>
    </w:p>
    <w:p w:rsidRDefault="005C4636" w:rsidP="005C4636" w:rsidR="005C4636" w:rsidRPr="00FD1AC7">
      <w:pPr>
        <w:jc w:val="center"/>
        <w:rPr>
          <w:bCs/>
        </w:rPr>
      </w:pPr>
      <w:r w:rsidRPr="00FD1AC7">
        <w:rPr>
          <w:bCs/>
        </w:rPr>
        <w:t xml:space="preserve">Z A K LJ U Č A K </w:t>
      </w:r>
    </w:p>
    <w:p w:rsidRDefault="00082FAA" w:rsidP="00082FAA" w:rsidR="00082FAA" w:rsidRPr="00FD1AC7"/>
    <w:p w:rsidRDefault="00F146AE" w:rsidP="00FD1AC7" w:rsidR="00BD4248" w:rsidRPr="0030567E">
      <w:pPr>
        <w:ind w:firstLine="708"/>
        <w:jc w:val="both"/>
      </w:pPr>
      <w:r w:rsidRPr="0030567E">
        <w:t xml:space="preserve">Trgovački sud u Zadru, po sutkinji Ana Markač, u stečajnom postupku nad stečajnim dužnikom </w:t>
      </w:r>
      <w:r w:rsidR="00FD1AC7">
        <w:t xml:space="preserve">ARHITEKTONSKI STUDIO PENAT d.o.o. u stečaju, Zadar, Braće </w:t>
      </w:r>
      <w:proofErr w:type="spellStart"/>
      <w:r w:rsidR="00FD1AC7">
        <w:t>Vranjanin</w:t>
      </w:r>
      <w:proofErr w:type="spellEnd"/>
      <w:r w:rsidR="00FD1AC7">
        <w:t xml:space="preserve"> 2, OIB:48810960584, kojeg zastupa stečajni upravitelj Sava Filipović iz </w:t>
      </w:r>
      <w:proofErr w:type="spellStart"/>
      <w:r w:rsidR="00FD1AC7">
        <w:t>Dramlja</w:t>
      </w:r>
      <w:proofErr w:type="spellEnd"/>
      <w:r w:rsidR="00FD1AC7">
        <w:t xml:space="preserve">, </w:t>
      </w:r>
      <w:r w:rsidR="00E54380">
        <w:t>12</w:t>
      </w:r>
      <w:r w:rsidR="00FD1AC7">
        <w:t>. ožujka 2018.</w:t>
      </w:r>
      <w:r w:rsidR="0030567E">
        <w:t>,</w:t>
      </w:r>
      <w:r w:rsidR="00FD5E27" w:rsidRPr="0030567E">
        <w:t xml:space="preserve"> </w:t>
      </w:r>
      <w:r w:rsidRPr="0030567E">
        <w:t xml:space="preserve">  </w:t>
      </w:r>
    </w:p>
    <w:p w:rsidRDefault="005C4636" w:rsidP="005C4636" w:rsidR="005C4636" w:rsidRPr="0030567E">
      <w:pPr>
        <w:jc w:val="center"/>
      </w:pPr>
      <w:r w:rsidRPr="0030567E">
        <w:t xml:space="preserve">z a k </w:t>
      </w:r>
      <w:proofErr w:type="spellStart"/>
      <w:r w:rsidRPr="0030567E">
        <w:t>lj</w:t>
      </w:r>
      <w:proofErr w:type="spellEnd"/>
      <w:r w:rsidRPr="0030567E">
        <w:t xml:space="preserve"> u č i o   j e </w:t>
      </w:r>
    </w:p>
    <w:p w:rsidRDefault="00801E4C" w:rsidP="00F43F58" w:rsidR="00801E4C" w:rsidRPr="0030567E">
      <w:pPr>
        <w:jc w:val="center"/>
      </w:pPr>
    </w:p>
    <w:p w:rsidRDefault="00FD5E27" w:rsidP="009200B6" w:rsidR="009200B6" w:rsidRPr="00DC18FB">
      <w:pPr>
        <w:tabs>
          <w:tab w:pos="709" w:val="left"/>
        </w:tabs>
        <w:spacing w:before="24"/>
        <w:ind w:right="-20"/>
        <w:jc w:val="both"/>
      </w:pPr>
      <w:r w:rsidRPr="0030567E">
        <w:t>I.</w:t>
      </w:r>
      <w:r w:rsidRPr="0030567E">
        <w:tab/>
      </w:r>
      <w:r w:rsidR="009200B6">
        <w:rPr>
          <w:rFonts w:eastAsia="Arial Unicode MS"/>
        </w:rPr>
        <w:t xml:space="preserve">Nekretnina u vlasništvu stečajnog dužnika </w:t>
      </w:r>
      <w:r w:rsidR="009200B6">
        <w:t xml:space="preserve">ARHITEKTONSKI STUDIO PENAT d.o.o. u stečaju, Zadar, Braće </w:t>
      </w:r>
      <w:proofErr w:type="spellStart"/>
      <w:r w:rsidR="009200B6">
        <w:t>Vranjanin</w:t>
      </w:r>
      <w:proofErr w:type="spellEnd"/>
      <w:r w:rsidR="009200B6">
        <w:t xml:space="preserve"> 2, OIB:48810960584, </w:t>
      </w:r>
      <w:r w:rsidR="009200B6" w:rsidRPr="007C077C">
        <w:t xml:space="preserve">u naravi poslovni prostor </w:t>
      </w:r>
      <w:r w:rsidR="009200B6">
        <w:t>koja ne</w:t>
      </w:r>
      <w:r w:rsidR="009200B6" w:rsidRPr="007C077C">
        <w:t xml:space="preserve">kretnina </w:t>
      </w:r>
      <w:r w:rsidR="009200B6">
        <w:t xml:space="preserve">je </w:t>
      </w:r>
      <w:r w:rsidR="009200B6" w:rsidRPr="007C077C">
        <w:t>upisan</w:t>
      </w:r>
      <w:r w:rsidR="009200B6">
        <w:t>a u Z</w:t>
      </w:r>
      <w:r w:rsidR="009200B6" w:rsidRPr="007C077C">
        <w:t xml:space="preserve">emljišnoj knjizi Općinskog suda u Zadru, za k.o. Zadar, broj poduloška 5789 / zk. uložak 13019, zgrada u Zadru, Braće </w:t>
      </w:r>
      <w:proofErr w:type="spellStart"/>
      <w:r w:rsidR="009200B6" w:rsidRPr="007C077C">
        <w:t>Vranjanina</w:t>
      </w:r>
      <w:proofErr w:type="spellEnd"/>
      <w:r w:rsidR="009200B6" w:rsidRPr="007C077C">
        <w:t xml:space="preserve"> 6, sagrađena na dijelu čest. 10082, stan ukupne površine 56,19 m2 koji se sastoji od dvije sobe, kuhinje sa nusprostorijama sa zajedničkim dijelovima i uređajima zgrade te drvarnica, </w:t>
      </w:r>
      <w:r w:rsidR="009200B6">
        <w:t xml:space="preserve">koji </w:t>
      </w:r>
      <w:r w:rsidR="009200B6" w:rsidRPr="007C077C">
        <w:t>stan se nalazi na trećem katu zgrade</w:t>
      </w:r>
      <w:r w:rsidR="009200B6">
        <w:t xml:space="preserve">, </w:t>
      </w:r>
      <w:r w:rsidR="009200B6" w:rsidRPr="007C077C">
        <w:t>sa ugrađenom fiksnom opr</w:t>
      </w:r>
      <w:r w:rsidR="009200B6">
        <w:t>emom-</w:t>
      </w:r>
      <w:r w:rsidR="009200B6" w:rsidRPr="00DC18FB">
        <w:t>namješt</w:t>
      </w:r>
      <w:r w:rsidR="009200B6">
        <w:t>ajem</w:t>
      </w:r>
      <w:r w:rsidR="009200B6" w:rsidRPr="00DC18FB">
        <w:t xml:space="preserve"> i to: </w:t>
      </w:r>
    </w:p>
    <w:p w:rsidRDefault="009200B6" w:rsidP="009200B6" w:rsidR="009200B6" w:rsidRPr="00DC18FB">
      <w:pPr>
        <w:pStyle w:val="Odlomakpopisa"/>
        <w:numPr>
          <w:ilvl w:val="0"/>
          <w:numId w:val="11"/>
        </w:numPr>
        <w:spacing w:lineRule="auto" w:line="276" w:after="200"/>
        <w:jc w:val="both"/>
      </w:pPr>
      <w:r w:rsidRPr="00DC18FB">
        <w:t>ugrađeni ormar 546x250x50 cm</w:t>
      </w:r>
    </w:p>
    <w:p w:rsidRDefault="009200B6" w:rsidP="009200B6" w:rsidR="009200B6" w:rsidRPr="00DC18FB">
      <w:pPr>
        <w:pStyle w:val="Odlomakpopisa"/>
        <w:numPr>
          <w:ilvl w:val="0"/>
          <w:numId w:val="11"/>
        </w:numPr>
        <w:spacing w:lineRule="auto" w:line="276" w:after="200"/>
        <w:jc w:val="both"/>
      </w:pPr>
      <w:r w:rsidRPr="00DC18FB">
        <w:t>ugrađeni ormar 546x250x40 cm</w:t>
      </w:r>
    </w:p>
    <w:p w:rsidRDefault="009200B6" w:rsidP="009200B6" w:rsidR="009200B6" w:rsidRPr="00DC18FB">
      <w:pPr>
        <w:pStyle w:val="Odlomakpopisa"/>
        <w:numPr>
          <w:ilvl w:val="0"/>
          <w:numId w:val="11"/>
        </w:numPr>
        <w:spacing w:lineRule="auto" w:line="276" w:after="200"/>
        <w:jc w:val="both"/>
      </w:pPr>
      <w:r w:rsidRPr="00DC18FB">
        <w:t>ugrađeni ormar 310x250x40 cm</w:t>
      </w:r>
    </w:p>
    <w:p w:rsidRDefault="009200B6" w:rsidP="009200B6" w:rsidR="009200B6" w:rsidRPr="00DC18FB">
      <w:pPr>
        <w:pStyle w:val="Odlomakpopisa"/>
        <w:numPr>
          <w:ilvl w:val="0"/>
          <w:numId w:val="11"/>
        </w:numPr>
        <w:spacing w:lineRule="auto" w:line="276" w:after="200"/>
        <w:jc w:val="both"/>
      </w:pPr>
      <w:r w:rsidRPr="00DC18FB">
        <w:t>ugrađeni ormar 546x250x50 cm</w:t>
      </w:r>
    </w:p>
    <w:p w:rsidRDefault="009200B6" w:rsidP="009200B6" w:rsidR="009200B6" w:rsidRPr="00DC18FB">
      <w:pPr>
        <w:pStyle w:val="Odlomakpopisa"/>
        <w:numPr>
          <w:ilvl w:val="0"/>
          <w:numId w:val="11"/>
        </w:numPr>
        <w:spacing w:lineRule="auto" w:line="276" w:after="200"/>
        <w:jc w:val="both"/>
      </w:pPr>
      <w:r w:rsidRPr="00DC18FB">
        <w:t>ugrađeni ormar 67x250x57 cm</w:t>
      </w:r>
    </w:p>
    <w:p w:rsidRDefault="009200B6" w:rsidP="009200B6" w:rsidR="009200B6" w:rsidRPr="00DC18FB">
      <w:pPr>
        <w:pStyle w:val="Odlomakpopisa"/>
        <w:numPr>
          <w:ilvl w:val="0"/>
          <w:numId w:val="11"/>
        </w:numPr>
        <w:spacing w:lineRule="auto" w:line="276" w:after="200"/>
        <w:jc w:val="both"/>
      </w:pPr>
      <w:r w:rsidRPr="00DC18FB">
        <w:t>komoda 143x54x45 cm (izrađena po narudžbi)</w:t>
      </w:r>
    </w:p>
    <w:p w:rsidRDefault="009200B6" w:rsidP="009200B6" w:rsidR="009200B6" w:rsidRPr="00DC18FB">
      <w:pPr>
        <w:pStyle w:val="Odlomakpopisa"/>
        <w:numPr>
          <w:ilvl w:val="0"/>
          <w:numId w:val="11"/>
        </w:numPr>
        <w:spacing w:lineRule="auto" w:line="276" w:after="200"/>
        <w:jc w:val="both"/>
      </w:pPr>
      <w:r w:rsidRPr="00DC18FB">
        <w:t xml:space="preserve">radni stol 170x80 cm  s komodom 309x50x54 cm </w:t>
      </w:r>
    </w:p>
    <w:p w:rsidRDefault="009200B6" w:rsidP="009200B6" w:rsidR="009200B6" w:rsidRPr="00DC18FB">
      <w:pPr>
        <w:pStyle w:val="Odlomakpopisa"/>
        <w:numPr>
          <w:ilvl w:val="0"/>
          <w:numId w:val="11"/>
        </w:numPr>
        <w:spacing w:lineRule="auto" w:line="276" w:after="200"/>
        <w:jc w:val="both"/>
      </w:pPr>
      <w:r w:rsidRPr="00DC18FB">
        <w:t xml:space="preserve">sklop dva radna stola170x80 cm s </w:t>
      </w:r>
      <w:proofErr w:type="spellStart"/>
      <w:r w:rsidRPr="00DC18FB">
        <w:t>ormaridem</w:t>
      </w:r>
      <w:proofErr w:type="spellEnd"/>
      <w:r w:rsidRPr="00DC18FB">
        <w:t xml:space="preserve"> 100x80x54 cm</w:t>
      </w:r>
    </w:p>
    <w:p w:rsidRDefault="009200B6" w:rsidP="00FD5E27" w:rsidR="009200B6">
      <w:pPr>
        <w:pStyle w:val="Odlomakpopisa"/>
        <w:numPr>
          <w:ilvl w:val="0"/>
          <w:numId w:val="11"/>
        </w:numPr>
        <w:spacing w:lineRule="auto" w:line="276" w:after="200"/>
        <w:jc w:val="both"/>
      </w:pPr>
      <w:r w:rsidRPr="00DC18FB">
        <w:t xml:space="preserve">sklop dva radna stola170x80 + 100x120 cm s </w:t>
      </w:r>
      <w:proofErr w:type="spellStart"/>
      <w:r w:rsidRPr="00DC18FB">
        <w:t>ormaridem</w:t>
      </w:r>
      <w:proofErr w:type="spellEnd"/>
      <w:r w:rsidRPr="00DC18FB">
        <w:t xml:space="preserve"> 100x80x54 cm</w:t>
      </w:r>
      <w:r>
        <w:t xml:space="preserve">, </w:t>
      </w:r>
    </w:p>
    <w:p w:rsidRDefault="00FD5E27" w:rsidP="009200B6" w:rsidR="00FD5E27" w:rsidRPr="0030567E">
      <w:pPr>
        <w:spacing w:lineRule="auto" w:line="276" w:after="200"/>
        <w:ind w:left="-54"/>
        <w:jc w:val="both"/>
      </w:pPr>
      <w:r w:rsidRPr="0030567E">
        <w:t>predaju</w:t>
      </w:r>
      <w:r w:rsidR="00F875E6" w:rsidRPr="0030567E">
        <w:t xml:space="preserve"> se u posjed kupcu</w:t>
      </w:r>
      <w:r w:rsidR="00BA0B91" w:rsidRPr="009200B6">
        <w:rPr>
          <w:rFonts w:eastAsia="Arial Unicode MS"/>
        </w:rPr>
        <w:t xml:space="preserve"> </w:t>
      </w:r>
      <w:r w:rsidR="009200B6">
        <w:t>Ivanu Čule iz Zadra, Vukovarska 1/G, OIB:42572206939.</w:t>
      </w:r>
    </w:p>
    <w:p w:rsidRDefault="00FD1AC7" w:rsidP="00FD1AC7" w:rsidR="00FD1AC7">
      <w:pPr>
        <w:jc w:val="both"/>
      </w:pPr>
      <w:r>
        <w:t>II</w:t>
      </w:r>
      <w:r w:rsidRPr="00214EAC">
        <w:t>.</w:t>
      </w:r>
      <w:r w:rsidRPr="00214EAC">
        <w:tab/>
        <w:t xml:space="preserve"> </w:t>
      </w:r>
      <w:r>
        <w:t xml:space="preserve">Nalaže se </w:t>
      </w:r>
      <w:r w:rsidRPr="002A0C1A">
        <w:t xml:space="preserve">Općinskom sudu </w:t>
      </w:r>
      <w:r>
        <w:t xml:space="preserve">u </w:t>
      </w:r>
      <w:r w:rsidR="009200B6">
        <w:t>Zadru</w:t>
      </w:r>
      <w:r>
        <w:t xml:space="preserve">, Zemljišnoknjižnom odjelu </w:t>
      </w:r>
      <w:r w:rsidRPr="002A0C1A">
        <w:t>da se u z</w:t>
      </w:r>
      <w:r>
        <w:t xml:space="preserve">emljišnu knjigu upiše u </w:t>
      </w:r>
      <w:r w:rsidRPr="002A0C1A">
        <w:t xml:space="preserve">korist </w:t>
      </w:r>
      <w:r w:rsidR="009200B6">
        <w:t xml:space="preserve">Ivana Čule iz Zadra, Vukovarska 1/G, OIB:42572206939, </w:t>
      </w:r>
      <w:r>
        <w:t>p</w:t>
      </w:r>
      <w:r w:rsidRPr="002A0C1A">
        <w:t>ravo vlasništva na dosuđen</w:t>
      </w:r>
      <w:r w:rsidR="009200B6">
        <w:t xml:space="preserve">oj nekretnini </w:t>
      </w:r>
      <w:r w:rsidR="00E54380">
        <w:t>iz točke I</w:t>
      </w:r>
      <w:r>
        <w:t>. izreke ovog zaključka.</w:t>
      </w:r>
    </w:p>
    <w:p w:rsidRDefault="00FD1AC7" w:rsidP="00FD1AC7" w:rsidR="00FD1AC7">
      <w:pPr>
        <w:jc w:val="both"/>
      </w:pPr>
    </w:p>
    <w:p w:rsidRDefault="009200B6" w:rsidP="00FD1AC7" w:rsidR="00FD1AC7" w:rsidRPr="00214EAC">
      <w:pPr>
        <w:jc w:val="both"/>
      </w:pPr>
      <w:r>
        <w:t>III</w:t>
      </w:r>
      <w:r w:rsidR="00FD1AC7" w:rsidRPr="00214EAC">
        <w:t>.</w:t>
      </w:r>
      <w:r w:rsidR="00FD1AC7" w:rsidRPr="00214EAC">
        <w:tab/>
        <w:t>Određuje se brisanje svih razlučnih prava i ostalih tereta sa nekretnin</w:t>
      </w:r>
      <w:r w:rsidR="00734CBC">
        <w:t>e</w:t>
      </w:r>
      <w:r>
        <w:t xml:space="preserve"> pobliže navedenoj u točki I. </w:t>
      </w:r>
      <w:r w:rsidR="00FD1AC7" w:rsidRPr="00214EAC">
        <w:t xml:space="preserve">izreke ovog zaključka. </w:t>
      </w:r>
    </w:p>
    <w:p w:rsidRDefault="00AB69FB" w:rsidP="00FD1AC7" w:rsidR="00AB69FB">
      <w:pPr>
        <w:jc w:val="both"/>
      </w:pPr>
    </w:p>
    <w:p w:rsidRDefault="00E54380" w:rsidP="00FD1AC7" w:rsidR="00E54380" w:rsidRPr="00214EAC">
      <w:pPr>
        <w:jc w:val="both"/>
      </w:pPr>
    </w:p>
    <w:p w:rsidRDefault="00FD1AC7" w:rsidP="00FD1AC7" w:rsidR="00FD1AC7" w:rsidRPr="00214EAC">
      <w:pPr>
        <w:jc w:val="center"/>
      </w:pPr>
      <w:r w:rsidRPr="00214EAC">
        <w:t>Obrazloženje</w:t>
      </w:r>
    </w:p>
    <w:p w:rsidRDefault="00FD1AC7" w:rsidP="00FD1AC7" w:rsidR="00FD1AC7">
      <w:pPr>
        <w:jc w:val="both"/>
      </w:pPr>
    </w:p>
    <w:p w:rsidRDefault="00FD1AC7" w:rsidP="00FD1AC7" w:rsidR="00FD1AC7">
      <w:pPr>
        <w:ind w:firstLine="708"/>
        <w:jc w:val="both"/>
      </w:pPr>
      <w:r>
        <w:lastRenderedPageBreak/>
        <w:t>Rješenjem ovog suda od 15. s</w:t>
      </w:r>
      <w:r w:rsidR="00AB69FB">
        <w:t xml:space="preserve">iječnja 2018. </w:t>
      </w:r>
      <w:r>
        <w:t>pod poslovnim brojem St-</w:t>
      </w:r>
      <w:r w:rsidR="00AB69FB">
        <w:t xml:space="preserve">211/2016-72, </w:t>
      </w:r>
      <w:r>
        <w:t xml:space="preserve">  </w:t>
      </w:r>
      <w:r w:rsidR="00AB69FB">
        <w:t>Ivanu Čuli iz</w:t>
      </w:r>
      <w:r w:rsidR="00E54380">
        <w:t xml:space="preserve"> Zadra, Vukovarska 1/G, dosuđena je</w:t>
      </w:r>
      <w:r w:rsidR="00AB69FB">
        <w:t xml:space="preserve"> nekretnina</w:t>
      </w:r>
      <w:r>
        <w:t xml:space="preserve"> </w:t>
      </w:r>
      <w:r w:rsidR="00AB69FB">
        <w:t>sa ugrađenom fiksnom opremom – namještajem</w:t>
      </w:r>
      <w:r w:rsidR="00E54380">
        <w:t xml:space="preserve">, sve pobliže kao u točki </w:t>
      </w:r>
      <w:r>
        <w:t xml:space="preserve">I. izreke ovog zaključka. </w:t>
      </w:r>
    </w:p>
    <w:p w:rsidRDefault="00FD1AC7" w:rsidP="00AB69FB" w:rsidR="00FD1AC7" w:rsidRPr="00214EAC">
      <w:pPr>
        <w:ind w:firstLine="708"/>
        <w:jc w:val="both"/>
      </w:pPr>
      <w:r w:rsidRPr="0023721E">
        <w:t>Kako je rješenje o dosudi nekretnin</w:t>
      </w:r>
      <w:r w:rsidR="00AB69FB">
        <w:t xml:space="preserve">e sa ugrađenom fiksnom opremom – namještajem </w:t>
      </w:r>
      <w:r>
        <w:t xml:space="preserve"> postalo </w:t>
      </w:r>
      <w:r w:rsidRPr="0023721E">
        <w:t>pravomoćno</w:t>
      </w:r>
      <w:r>
        <w:t xml:space="preserve"> </w:t>
      </w:r>
      <w:r w:rsidR="00AB69FB">
        <w:t>1. veljače 2018</w:t>
      </w:r>
      <w:r w:rsidRPr="00792F75">
        <w:t>.,</w:t>
      </w:r>
      <w:r>
        <w:t xml:space="preserve"> a iz izvješća Financijske agencije od</w:t>
      </w:r>
      <w:r w:rsidR="00AB69FB">
        <w:t xml:space="preserve"> 12. veljače 2018.  </w:t>
      </w:r>
      <w:r>
        <w:t xml:space="preserve">proizlazi da je kupac uplatio ostatak kupovnine </w:t>
      </w:r>
      <w:r w:rsidRPr="0023721E">
        <w:t xml:space="preserve">to je, u skladu sa odredbama čl. 108. Ovršnog zakona </w:t>
      </w:r>
      <w:r>
        <w:t xml:space="preserve">(Narodne novine 112/12, 25/13, </w:t>
      </w:r>
      <w:r w:rsidRPr="0023721E">
        <w:t>93/14</w:t>
      </w:r>
      <w:r>
        <w:t>, 55/16 i 73/17</w:t>
      </w:r>
      <w:r w:rsidRPr="0023721E">
        <w:t>) valjalo odlučiti kao u izreci ovog zaključka.</w:t>
      </w:r>
      <w:r>
        <w:t xml:space="preserve">  </w:t>
      </w:r>
    </w:p>
    <w:p w:rsidRDefault="00FD1AC7" w:rsidP="00FD1AC7" w:rsidR="00FD1AC7" w:rsidRPr="00214EAC">
      <w:pPr>
        <w:jc w:val="center"/>
      </w:pPr>
      <w:r w:rsidRPr="00214EAC">
        <w:t xml:space="preserve"> Zadru </w:t>
      </w:r>
      <w:r w:rsidR="00E54380">
        <w:t>12</w:t>
      </w:r>
      <w:r>
        <w:t>. ožujka 2018.</w:t>
      </w:r>
      <w:r w:rsidRPr="00214EAC">
        <w:t xml:space="preserve"> </w:t>
      </w:r>
    </w:p>
    <w:p w:rsidRDefault="00FD1AC7" w:rsidP="00FD1AC7" w:rsidR="00FD1AC7">
      <w:r w:rsidRPr="00214EAC">
        <w:tab/>
      </w:r>
      <w:r w:rsidRPr="00214EAC">
        <w:tab/>
      </w:r>
      <w:r w:rsidRPr="00214EAC">
        <w:tab/>
      </w:r>
    </w:p>
    <w:p w:rsidRDefault="00C751AC" w:rsidP="00C751AC" w:rsidR="00FD1AC7" w:rsidRPr="00AD2980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FD1AC7" w:rsidRPr="00AD2980">
        <w:t>Sutkinja</w:t>
      </w:r>
    </w:p>
    <w:p w:rsidRDefault="00C751AC" w:rsidP="00C751AC" w:rsidR="00FD1AC7">
      <w:r>
        <w:t>Martina Kalmeta</w:t>
      </w:r>
      <w:r w:rsidR="00FD1AC7" w:rsidRPr="00AD2980">
        <w:tab/>
      </w:r>
      <w:r w:rsidR="00FD1AC7" w:rsidRPr="00AD2980">
        <w:tab/>
      </w:r>
      <w:r w:rsidR="00FD1AC7" w:rsidRPr="00AD2980">
        <w:tab/>
      </w:r>
      <w:r w:rsidR="00FD1AC7" w:rsidRPr="00AD2980">
        <w:tab/>
      </w:r>
      <w:r w:rsidR="00FD1AC7" w:rsidRPr="00AD2980">
        <w:tab/>
      </w:r>
      <w:r w:rsidR="00FD1AC7" w:rsidRPr="00AD2980">
        <w:tab/>
      </w:r>
      <w:r w:rsidR="00FD1AC7" w:rsidRPr="00AD2980">
        <w:tab/>
      </w:r>
      <w:r w:rsidR="00FD1AC7" w:rsidRPr="00AD2980">
        <w:tab/>
      </w:r>
      <w:r w:rsidR="00FD1AC7">
        <w:t xml:space="preserve">   Ana Markač</w:t>
      </w:r>
      <w:r>
        <w:t>, v.r.</w:t>
      </w:r>
    </w:p>
    <w:p w:rsidRDefault="00FD1AC7" w:rsidP="00FD1AC7" w:rsidR="00FD1AC7"/>
    <w:p w:rsidRDefault="00AB69FB" w:rsidP="00FD1AC7" w:rsidR="00AB69FB"/>
    <w:p w:rsidRDefault="00C751AC" w:rsidP="00FD1AC7" w:rsidR="00C751AC"/>
    <w:p w:rsidRDefault="00C751AC" w:rsidP="00FD1AC7" w:rsidR="00C751AC"/>
    <w:p w:rsidRDefault="00FD1AC7" w:rsidP="00FD1AC7" w:rsidR="00FD1AC7" w:rsidRPr="00214EAC">
      <w:r w:rsidRPr="00214EAC">
        <w:t>UPUTA O PRAVNOM LIJEKU</w:t>
      </w:r>
    </w:p>
    <w:p w:rsidRDefault="00FD1AC7" w:rsidP="00FD1AC7" w:rsidR="00FD1AC7" w:rsidRPr="00214EAC">
      <w:pPr>
        <w:jc w:val="both"/>
      </w:pPr>
      <w:r w:rsidRPr="00214EAC">
        <w:t>Protiv ovog zaključka nije dopuštena žalba (čl. 19. st. 7. Stečajnog zakona).</w:t>
      </w:r>
    </w:p>
    <w:p w:rsidRDefault="00FD1AC7" w:rsidP="00FD1AC7" w:rsidR="00FD1AC7" w:rsidRPr="00214EAC">
      <w:pPr>
        <w:jc w:val="both"/>
      </w:pPr>
    </w:p>
    <w:p w:rsidRDefault="00734CBC" w:rsidP="00FD1AC7" w:rsidR="00734CBC">
      <w:pPr>
        <w:jc w:val="both"/>
      </w:pPr>
    </w:p>
    <w:p w:rsidRDefault="00FD1AC7" w:rsidP="00FD1AC7" w:rsidR="00FD1AC7" w:rsidRPr="00214EAC">
      <w:pPr>
        <w:jc w:val="both"/>
      </w:pPr>
      <w:r w:rsidRPr="00214EAC">
        <w:t>DNA:</w:t>
      </w:r>
    </w:p>
    <w:p w:rsidRDefault="00FD1AC7" w:rsidP="00FD1AC7" w:rsidR="00FD1AC7">
      <w:pPr>
        <w:jc w:val="both"/>
      </w:pPr>
      <w:r w:rsidRPr="00214EAC">
        <w:t>- stečajnom upravitelju</w:t>
      </w:r>
      <w:r>
        <w:t xml:space="preserve"> Savi Filipoviću iz </w:t>
      </w:r>
      <w:proofErr w:type="spellStart"/>
      <w:r>
        <w:t>Dramlja</w:t>
      </w:r>
      <w:proofErr w:type="spellEnd"/>
      <w:r>
        <w:t xml:space="preserve">, Braće </w:t>
      </w:r>
      <w:proofErr w:type="spellStart"/>
      <w:r>
        <w:t>Košuljandić</w:t>
      </w:r>
      <w:proofErr w:type="spellEnd"/>
      <w:r>
        <w:t xml:space="preserve"> 100/A,</w:t>
      </w:r>
    </w:p>
    <w:p w:rsidRDefault="00FD1AC7" w:rsidP="00FD1AC7" w:rsidR="00FD1AC7" w:rsidRPr="00216514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</w:t>
      </w:r>
      <w:r w:rsidRPr="007628DE">
        <w:rPr>
          <w:rFonts w:cs="Times New Roman" w:hAnsi="Times New Roman" w:ascii="Times New Roman"/>
          <w:sz w:val="24"/>
        </w:rPr>
        <w:t>kupcu</w:t>
      </w:r>
      <w:r w:rsidRPr="00216514">
        <w:rPr>
          <w:rFonts w:cs="Times New Roman" w:hAnsi="Times New Roman" w:ascii="Times New Roman"/>
          <w:sz w:val="24"/>
        </w:rPr>
        <w:t xml:space="preserve"> Ivanu Čul</w:t>
      </w:r>
      <w:r>
        <w:rPr>
          <w:rFonts w:cs="Times New Roman" w:hAnsi="Times New Roman" w:ascii="Times New Roman"/>
          <w:sz w:val="24"/>
        </w:rPr>
        <w:t>e</w:t>
      </w:r>
      <w:r w:rsidRPr="00216514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iz Zadra, Vukovarska 1/G</w:t>
      </w:r>
      <w:r w:rsidRPr="00216514">
        <w:rPr>
          <w:rFonts w:cs="Times New Roman" w:hAnsi="Times New Roman" w:ascii="Times New Roman"/>
          <w:sz w:val="24"/>
        </w:rPr>
        <w:t>,</w:t>
      </w:r>
    </w:p>
    <w:p w:rsidRDefault="00FD1AC7" w:rsidP="00FD1AC7" w:rsidR="00FD1AC7">
      <w:pPr>
        <w:jc w:val="both"/>
      </w:pPr>
      <w:r>
        <w:t xml:space="preserve">- </w:t>
      </w:r>
      <w:r w:rsidRPr="007628DE">
        <w:t xml:space="preserve">Općinskom sudu u </w:t>
      </w:r>
      <w:r>
        <w:t xml:space="preserve">Zadru, </w:t>
      </w:r>
      <w:r w:rsidRPr="007628DE">
        <w:t>Zemljišnoknjižnom odjelu</w:t>
      </w:r>
      <w:r>
        <w:t>,</w:t>
      </w:r>
      <w:r w:rsidRPr="00FD1AC7">
        <w:t xml:space="preserve"> </w:t>
      </w:r>
      <w:r>
        <w:t>uz presliku pravomoćnog rješenja o dosudi poslovni broj St-211/2016-72 od 15. siječnja 2018. (list spisa 199)</w:t>
      </w:r>
    </w:p>
    <w:p w:rsidRDefault="00FD1AC7" w:rsidP="00FD1AC7" w:rsidR="00FD1AC7">
      <w:pPr>
        <w:jc w:val="both"/>
      </w:pPr>
      <w:r w:rsidRPr="00214EAC">
        <w:t xml:space="preserve"> </w:t>
      </w:r>
      <w:r>
        <w:t xml:space="preserve">- </w:t>
      </w:r>
      <w:r w:rsidRPr="00214EAC">
        <w:t xml:space="preserve">e-Oglasna ploča sudova, na istoj objaviti i podnesak FINA-e od </w:t>
      </w:r>
      <w:r>
        <w:t>12. veljače 2018.</w:t>
      </w:r>
    </w:p>
    <w:p w:rsidRDefault="00FD1AC7" w:rsidP="00734CBC" w:rsidR="00801E4C" w:rsidRPr="0030567E">
      <w:pPr>
        <w:jc w:val="both"/>
      </w:pPr>
      <w:r w:rsidRPr="00214EAC">
        <w:t>- u spis.</w:t>
      </w:r>
    </w:p>
    <w:p w:rsidRDefault="002B4547" w:rsidP="00801E4C" w:rsidR="002B4547" w:rsidRPr="0030567E">
      <w:pPr>
        <w:jc w:val="both"/>
      </w:pPr>
    </w:p>
    <w:p w:rsidRDefault="00946A49" w:rsidP="00801E4C" w:rsidR="00946A49">
      <w:pPr>
        <w:jc w:val="both"/>
      </w:pPr>
    </w:p>
    <w:p w:rsidRDefault="00801E4C" w:rsidP="00801E4C" w:rsidR="00801E4C">
      <w:pPr>
        <w:jc w:val="both"/>
      </w:pPr>
    </w:p>
    <w:sectPr w:rsidSect="007868A9" w:rsidR="00801E4C">
      <w:headerReference w:type="default" r:id="rId11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A7" w:rsidP="00F43F58" w:rsidR="007622A7">
      <w:r>
        <w:separator/>
      </w:r>
    </w:p>
  </w:endnote>
  <w:endnote w:id="0" w:type="continuationSeparator">
    <w:p w:rsidRDefault="007622A7" w:rsidP="00F43F58" w:rsidR="0076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A7" w:rsidP="00F43F58" w:rsidR="007622A7">
      <w:r>
        <w:separator/>
      </w:r>
    </w:p>
  </w:footnote>
  <w:footnote w:id="0" w:type="continuationSeparator">
    <w:p w:rsidRDefault="007622A7" w:rsidP="00F43F58" w:rsidR="0076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8C0B0A" w:rsidR="007622A7" w:rsidRPr="005C4636">
    <w:pPr>
      <w:jc w:val="right"/>
    </w:pPr>
    <w:r w:rsidRPr="005C4636">
      <w:t xml:space="preserve">                    Posl.br. </w:t>
    </w:r>
    <w:r>
      <w:t>2</w:t>
    </w:r>
    <w:r w:rsidRPr="005C4636">
      <w:t xml:space="preserve"> St-</w:t>
    </w:r>
    <w:r w:rsidR="00FD1AC7">
      <w:t>211/2016-82</w:t>
    </w:r>
  </w:p>
  <w:p w:rsidRDefault="007622A7" w:rsidP="00F43F58" w:rsidR="007622A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EEE7967"/>
    <w:multiLevelType w:val="hybridMultilevel"/>
    <w:tmpl w:val="3202E1F6"/>
    <w:lvl w:tplc="3790FA26" w:ilvl="0">
      <w:start w:val="854"/>
      <w:numFmt w:val="bullet"/>
      <w:lvlText w:val="-"/>
      <w:lvlJc w:val="left"/>
      <w:pPr>
        <w:ind w:hanging="360" w:left="30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66"/>
      </w:pPr>
      <w:rPr>
        <w:rFonts w:hAnsi="Wingdings" w:ascii="Wingdings" w:hint="default"/>
      </w:rPr>
    </w:lvl>
  </w:abstractNum>
  <w:abstractNum w:abstractNumId="6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C53E03"/>
    <w:multiLevelType w:val="hybridMultilevel"/>
    <w:tmpl w:val="2828FC1C"/>
    <w:lvl w:tplc="B9CAF2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10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4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82FAA"/>
    <w:rsid w:val="00097999"/>
    <w:rsid w:val="000C257A"/>
    <w:rsid w:val="000E2B91"/>
    <w:rsid w:val="00105933"/>
    <w:rsid w:val="00131C13"/>
    <w:rsid w:val="001847FA"/>
    <w:rsid w:val="001D4079"/>
    <w:rsid w:val="002031CB"/>
    <w:rsid w:val="002159D7"/>
    <w:rsid w:val="00281502"/>
    <w:rsid w:val="002B4547"/>
    <w:rsid w:val="002D0398"/>
    <w:rsid w:val="002D4FAA"/>
    <w:rsid w:val="002E60A3"/>
    <w:rsid w:val="0030567E"/>
    <w:rsid w:val="003214BC"/>
    <w:rsid w:val="00387627"/>
    <w:rsid w:val="00394897"/>
    <w:rsid w:val="003B11E4"/>
    <w:rsid w:val="00467CF4"/>
    <w:rsid w:val="004C23AC"/>
    <w:rsid w:val="00502AA8"/>
    <w:rsid w:val="00511649"/>
    <w:rsid w:val="00577741"/>
    <w:rsid w:val="005C4636"/>
    <w:rsid w:val="00607AFB"/>
    <w:rsid w:val="006B1EE7"/>
    <w:rsid w:val="007349F5"/>
    <w:rsid w:val="00734CBC"/>
    <w:rsid w:val="007622A7"/>
    <w:rsid w:val="007868A9"/>
    <w:rsid w:val="007971FC"/>
    <w:rsid w:val="007C524E"/>
    <w:rsid w:val="00801998"/>
    <w:rsid w:val="00801E4C"/>
    <w:rsid w:val="008977C4"/>
    <w:rsid w:val="008C0B0A"/>
    <w:rsid w:val="008E0DE8"/>
    <w:rsid w:val="008F6302"/>
    <w:rsid w:val="009200B6"/>
    <w:rsid w:val="00944C2B"/>
    <w:rsid w:val="00946A49"/>
    <w:rsid w:val="00974B89"/>
    <w:rsid w:val="0099504A"/>
    <w:rsid w:val="009B3989"/>
    <w:rsid w:val="009C23AF"/>
    <w:rsid w:val="00A02B33"/>
    <w:rsid w:val="00A05090"/>
    <w:rsid w:val="00A06546"/>
    <w:rsid w:val="00A241EB"/>
    <w:rsid w:val="00A319B3"/>
    <w:rsid w:val="00A31AF7"/>
    <w:rsid w:val="00A52447"/>
    <w:rsid w:val="00AB69FB"/>
    <w:rsid w:val="00AE0A12"/>
    <w:rsid w:val="00AF6068"/>
    <w:rsid w:val="00B355AE"/>
    <w:rsid w:val="00BA0B91"/>
    <w:rsid w:val="00BA5A9C"/>
    <w:rsid w:val="00BD4248"/>
    <w:rsid w:val="00BE1412"/>
    <w:rsid w:val="00BF1ADF"/>
    <w:rsid w:val="00C43370"/>
    <w:rsid w:val="00C72B31"/>
    <w:rsid w:val="00C751AC"/>
    <w:rsid w:val="00CA7947"/>
    <w:rsid w:val="00CE25B5"/>
    <w:rsid w:val="00D319BE"/>
    <w:rsid w:val="00D42FEC"/>
    <w:rsid w:val="00E02717"/>
    <w:rsid w:val="00E5399A"/>
    <w:rsid w:val="00E54380"/>
    <w:rsid w:val="00E76DE1"/>
    <w:rsid w:val="00E835BE"/>
    <w:rsid w:val="00E8758E"/>
    <w:rsid w:val="00EF3728"/>
    <w:rsid w:val="00F146AE"/>
    <w:rsid w:val="00F43F58"/>
    <w:rsid w:val="00F60F92"/>
    <w:rsid w:val="00F80A60"/>
    <w:rsid w:val="00F875E6"/>
    <w:rsid w:val="00FB2A78"/>
    <w:rsid w:val="00FC746F"/>
    <w:rsid w:val="00FD1AC7"/>
    <w:rsid w:val="00FD4A94"/>
    <w:rsid w:val="00FD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D5E27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4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9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9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9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D5E27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4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9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9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9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31.08.2016.
PRIJAVE TRAŽBINA U ORMARU U
Č.P.!!!</izvorni_sadrzaj>
    <derivirana_varijabla naziv="DomainObject.Predmet.PrimjedbaSuca_1">Kopija dijela spisa po žalbi na VTS 31.08.2016.
PRIJAVE TRAŽBINA U ORMARU U
Č.P.!!!</derivirana_varijabla>
  </DomainObject.Predmet.PrimjedbaSuca>
  <DomainObject.Predmet.ProtustrankaFormated>
    <izvorni_sadrzaj>  ARHITEKTONSKI STUDIO PENAT projektiranje i inženjering d.o.o.</izvorni_sadrzaj>
    <derivirana_varijabla naziv="DomainObject.Predmet.ProtustrankaFormated_1">  ARHITEKTONSKI STUDIO PENAT projektiranje i inženjering d.o.o.</derivirana_varijabla>
  </DomainObject.Predmet.ProtustrankaFormated>
  <DomainObject.Predmet.ProtustrankaFormatedOIB>
    <izvorni_sadrzaj>  ARHITEKTONSKI STUDIO PENAT projektiranje i inženjering d.o.o., OIB 48810960584</izvorni_sadrzaj>
    <derivirana_varijabla naziv="DomainObject.Predmet.ProtustrankaFormatedOIB_1">  ARHITEKTONSKI STUDIO PENAT projektiranje i inženjering d.o.o., OIB 48810960584</derivirana_varijabla>
  </DomainObject.Predmet.ProtustrankaFormatedOIB>
  <DomainObject.Predmet.ProtustrankaFormatedWithAdress>
    <izvorni_sadrzaj> ARHITEKTONSKI STUDIO PENAT projektiranje i inženjering d.o.o., Braće Vranjanin 2, 23000 Zadar</izvorni_sadrzaj>
    <derivirana_varijabla naziv="DomainObject.Predmet.ProtustrankaFormatedWithAdress_1"> ARHITEKTONSKI STUDIO PENAT projektiranje i inženjering d.o.o., Braće Vranjanin 2, 23000 Zadar</derivirana_varijabla>
  </DomainObject.Predmet.ProtustrankaFormatedWithAdress>
  <DomainObject.Predmet.ProtustrankaFormatedWithAdressOIB>
    <izvorni_sadrzaj> ARHITEKTONSKI STUDIO PENAT projektiranje i inženjering d.o.o., OIB 48810960584, Braće Vranjanin 2, 23000 Zadar</izvorni_sadrzaj>
    <derivirana_varijabla naziv="DomainObject.Predmet.ProtustrankaFormatedWithAdressOIB_1"> ARHITEKTONSKI STUDIO PENAT projektiranje i inženjering d.o.o., OIB 48810960584, Braće Vranjanin 2, 23000 Zadar</derivirana_varijabla>
  </DomainObject.Predmet.ProtustrankaFormatedWithAdressOIB>
  <DomainObject.Predmet.ProtustrankaWithAdress>
    <izvorni_sadrzaj>ARHITEKTONSKI STUDIO PENAT projektiranje i inženjering d.o.o. Braće Vranjanin 2, 23000 Zadar</izvorni_sadrzaj>
    <derivirana_varijabla naziv="DomainObject.Predmet.ProtustrankaWithAdress_1">ARHITEKTONSKI STUDIO PENAT projektiranje i inženjering d.o.o. Braće Vranjanin 2, 23000 Zadar</derivirana_varijabla>
  </DomainObject.Predmet.ProtustrankaWithAdress>
  <DomainObject.Predmet.ProtustrankaWithAdressOIB>
    <izvorni_sadrzaj>ARHITEKTONSKI STUDIO PENAT projektiranje i inženjering d.o.o., OIB 48810960584, Braće Vranjanin 2, 23000 Zadar</izvorni_sadrzaj>
    <derivirana_varijabla naziv="DomainObject.Predmet.ProtustrankaWithAdressOIB_1">ARHITEKTONSKI STUDIO PENAT projektiranje i inženjering d.o.o., OIB 48810960584, Braće Vranjanin 2, 23000 Zadar</derivirana_varijabla>
  </DomainObject.Predmet.ProtustrankaWithAdressOIB>
  <DomainObject.Predmet.ProtustrankaNazivFormated>
    <izvorni_sadrzaj>ARHITEKTONSKI STUDIO PENAT projektiranje i inženjering d.o.o.</izvorni_sadrzaj>
    <derivirana_varijabla naziv="DomainObject.Predmet.ProtustrankaNazivFormated_1">ARHITEKTONSKI STUDIO PENAT projektiranje i inženjering d.o.o.</derivirana_varijabla>
  </DomainObject.Predmet.ProtustrankaNazivFormated>
  <DomainObject.Predmet.ProtustrankaNazivFormatedOIB>
    <izvorni_sadrzaj>ARHITEKTONSKI STUDIO PENAT projektiranje i inženjering d.o.o., OIB 48810960584</izvorni_sadrzaj>
    <derivirana_varijabla naziv="DomainObject.Predmet.ProtustrankaNazivFormatedOIB_1">ARHITEKTONSKI STUDIO PENAT projektiranje i inženjering d.o.o., OIB 48810960584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196457.88</izvorni_sadrzaj>
    <derivirana_varijabla naziv="DomainObject.Predmet.TrenutnaVrijednost_1">196457.88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ARHITEKTONSKI STUDIO PENAT projektiranje i inženjering d.o.o.</item>
    </izvorni_sadrzaj>
    <derivirana_varijabla naziv="DomainObject.Predmet.ProtuStrankaListFormated_1">
      <item>ARHITEKTONSKI STUDIO PENAT projektiranje i inženjering d.o.o.</item>
    </derivirana_varijabla>
  </DomainObject.Predmet.ProtuStrankaListFormated>
  <DomainObject.Predmet.ProtuStrankaListFormatedOIB>
    <izvorni_sadrzaj>
      <item>ARHITEKTONSKI STUDIO PENAT projektiranje i inženjering d.o.o., OIB 48810960584</item>
    </izvorni_sadrzaj>
    <derivirana_varijabla naziv="DomainObject.Predmet.ProtuStrankaListFormatedOIB_1">
      <item>ARHITEKTONSKI STUDIO PENAT projektiranje i inženjering d.o.o., OIB 48810960584</item>
    </derivirana_varijabla>
  </DomainObject.Predmet.ProtuStrankaListFormatedOIB>
  <DomainObject.Predmet.ProtuStrankaListFormatedWithAdress>
    <izvorni_sadrzaj>
      <item>ARHITEKTONSKI STUDIO PENAT projektiranje i inženjering d.o.o., Braće Vranjanin 2, 23000 Zadar</item>
    </izvorni_sadrzaj>
    <derivirana_varijabla naziv="DomainObject.Predmet.ProtuStrankaListFormatedWithAdress_1">
      <item>ARHITEKTONSKI STUDIO PENAT projektiranje i inženjering d.o.o., Braće Vranjanin 2, 23000 Zadar</item>
    </derivirana_varijabla>
  </DomainObject.Predmet.ProtuStrankaListFormatedWithAdress>
  <DomainObject.Predmet.ProtuStrankaListFormatedWithAdressOIB>
    <izvorni_sadrzaj>
      <item>ARHITEKTONSKI STUDIO PENAT projektiranje i inženjering d.o.o., OIB 48810960584, Braće Vranjanin 2, 23000 Zadar</item>
    </izvorni_sadrzaj>
    <derivirana_varijabla naziv="DomainObject.Predmet.ProtuStrankaListFormatedWithAdressOIB_1">
      <item>ARHITEKTONSKI STUDIO PENAT projektiranje i inženjering d.o.o., OIB 48810960584, Braće Vranjanin 2, 23000 Zadar</item>
    </derivirana_varijabla>
  </DomainObject.Predmet.ProtuStrankaListFormatedWithAdressOIB>
  <DomainObject.Predmet.ProtuStrankaListNazivFormated>
    <izvorni_sadrzaj>
      <item>ARHITEKTONSKI STUDIO PENAT projektiranje i inženjering d.o.o.</item>
    </izvorni_sadrzaj>
    <derivirana_varijabla naziv="DomainObject.Predmet.ProtuStrankaListNazivFormated_1">
      <item>ARHITEKTONSKI STUDIO PENAT projektiranje i inženjering d.o.o.</item>
    </derivirana_varijabla>
  </DomainObject.Predmet.ProtuStrankaListNazivFormated>
  <DomainObject.Predmet.ProtuStrankaListNazivFormatedOIB>
    <izvorni_sadrzaj>
      <item>ARHITEKTONSKI STUDIO PENAT projektiranje i inženjering d.o.o., OIB 48810960584</item>
    </izvorni_sadrzaj>
    <derivirana_varijabla naziv="DomainObject.Predmet.ProtuStrankaListNazivFormatedOIB_1">
      <item>ARHITEKTONSKI STUDIO PENAT projektiranje i inženjering d.o.o., OIB 48810960584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ARHITEKTONSKI STUDIO PENAT projektiranje i inženjering d.o.o.</izvorni_sadrzaj>
    <derivirana_varijabla naziv="DomainObject.Predmet.ProtustrankaIDrugi_1">ARHITEKTONSKI STUDIO PENAT projektiranje i inženjering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ARHITEKTONSKI STUDIO PENAT projektiranje i inženjering d.o.o., OIB 48810960584, Braće Vranjanin 2, 23000 Zadar</izvorni_sadrzaj>
    <derivirana_varijabla naziv="DomainObject.Predmet.ProtustrankaIDrugiAdressOIB_1">ARHITEKTONSKI STUDIO PENAT projektiranje i inženjering d.o.o., OIB 48810960584, Braće Vranjanin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ARHITEKTONSKI STUDIO PENAT projektiranje i inženjering d.o.o.</item>
    </izvorni_sadrzaj>
    <derivirana_varijabla naziv="DomainObject.Predmet.SudioniciListNaziv_1">
      <item>FINA</item>
      <item>ARHITEKTONSKI STUDIO PENAT projektiranje i inženjering d.o.o.</item>
    </derivirana_varijabla>
  </DomainObject.Predmet.SudioniciListNaziv>
  <DomainObject.Predmet.SudioniciListAdressOIB>
    <izvorni_sadrzaj>
      <item>FINA, OIB 85821130368</item>
      <item>ARHITEKTONSKI STUDIO PENAT projektiranje i inženjering d.o.o., OIB 48810960584, Braće Vranjanin 2,23000 Zadar</item>
    </izvorni_sadrzaj>
    <derivirana_varijabla naziv="DomainObject.Predmet.SudioniciListAdressOIB_1">
      <item>FINA, OIB 85821130368</item>
      <item>ARHITEKTONSKI STUDIO PENAT projektiranje i inženjering d.o.o., OIB 48810960584, Braće Vranjanin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48810960584</item>
    </izvorni_sadrzaj>
    <derivirana_varijabla naziv="DomainObject.Predmet.SudioniciListNazivOIB_1">
      <item>, OIB 85821130368</item>
      <item>, OIB 48810960584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912E67-3BA1-4CAE-BB9E-BF098DD73F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482</properties:Words>
  <properties:Characters>2524</properties:Characters>
  <properties:Lines>71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2018-03-09T05:27:00Z</dcterms:created>
  <dc:creator>Administrator</dc:creator>
  <cp:lastModifiedBy>Martina Kalmeta</cp:lastModifiedBy>
  <cp:lastPrinted>2018-03-12T07:27:00Z</cp:lastPrinted>
  <dcterms:modified xmlns:xsi="http://www.w3.org/2001/XMLSchema-instance" xsi:type="dcterms:W3CDTF">2018-03-12T08:39:00Z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(St-211-16 -zaključak o predaji u posjed 12.3.2018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