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1502" w14:paraId="21f1502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E31D6F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E31D6F">
        <w:rPr>
          <w:sz w:val="24"/>
        </w:rPr>
        <w:t>3077</w:t>
      </w:r>
      <w:r w:rsidR="00CF71AD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A25F26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A25F26">
        <w:rPr>
          <w:sz w:val="24"/>
          <w:szCs w:val="24"/>
        </w:rPr>
        <w:t>B.B. TREND d.o.o., Zagreb, Jordanovac 93, OIB: 62849465447</w:t>
      </w:r>
      <w:r w:rsidR="00D303AF">
        <w:rPr>
          <w:sz w:val="24"/>
          <w:szCs w:val="24"/>
        </w:rPr>
        <w:t>,</w:t>
      </w:r>
      <w:r w:rsidR="00F344EF">
        <w:rPr>
          <w:sz w:val="24"/>
          <w:szCs w:val="24"/>
        </w:rPr>
        <w:t xml:space="preserve"> </w:t>
      </w:r>
      <w:r w:rsidR="00A93C48" w:rsidRPr="00D0256A">
        <w:rPr>
          <w:sz w:val="24"/>
          <w:szCs w:val="24"/>
        </w:rPr>
        <w:t xml:space="preserve">dana </w:t>
      </w:r>
      <w:r w:rsidR="00915D5F">
        <w:rPr>
          <w:sz w:val="24"/>
          <w:szCs w:val="24"/>
        </w:rPr>
        <w:t>10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A25F26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A25F26">
        <w:rPr>
          <w:sz w:val="24"/>
          <w:szCs w:val="24"/>
        </w:rPr>
        <w:t>B.B. TREND d.o.o., Zagreb, Jordanovac 93, MBS: 080118613, OIB: 62849465447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A25F26" w:rsidR="004172BD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A25F26">
        <w:rPr>
          <w:sz w:val="24"/>
          <w:szCs w:val="24"/>
        </w:rPr>
        <w:t>B.B. TREND d.o.o., Zagreb, Jordanovac 93, OIB: 62849465447</w:t>
      </w:r>
      <w:r w:rsidR="004172BD">
        <w:rPr>
          <w:sz w:val="24"/>
          <w:szCs w:val="24"/>
        </w:rPr>
        <w:t>.</w:t>
      </w:r>
    </w:p>
    <w:p w:rsidRDefault="00133DAD" w:rsidP="004172BD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915D5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915D5F">
        <w:rPr>
          <w:sz w:val="24"/>
          <w:szCs w:val="24"/>
        </w:rPr>
        <w:t>10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70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670D5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7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0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0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0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0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667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0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0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0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0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3077</izvorni_sadrzaj>
    <derivirana_varijabla naziv="DomainObject.Predmet.Broj_1">3077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St-3077/2015</izvorni_sadrzaj>
    <derivirana_varijabla naziv="DomainObject.Predmet.OznakaBroj_1">St-3077/2015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B.B. TREND d.o.o.</izvorni_sadrzaj>
    <derivirana_varijabla naziv="DomainObject.Predmet.ProtustrankaFormated_1">  B.B. TREND d.o.o.</derivirana_varijabla>
  </DomainObject.Predmet.ProtustrankaFormated>
  <DomainObject.Predmet.ProtustrankaFormatedOIB>
    <izvorni_sadrzaj>  B.B. TREND d.o.o., OIB 62849465447</izvorni_sadrzaj>
    <derivirana_varijabla naziv="DomainObject.Predmet.ProtustrankaFormatedOIB_1">  B.B. TREND d.o.o., OIB 62849465447</derivirana_varijabla>
  </DomainObject.Predmet.ProtustrankaFormatedOIB>
  <DomainObject.Predmet.ProtustrankaFormatedWithAdress>
    <izvorni_sadrzaj> B.B. TREND d.o.o., Jordanovac 93, 10000 Zagreb</izvorni_sadrzaj>
    <derivirana_varijabla naziv="DomainObject.Predmet.ProtustrankaFormatedWithAdress_1"> B.B. TREND d.o.o., Jordanovac 93, 10000 Zagreb</derivirana_varijabla>
  </DomainObject.Predmet.ProtustrankaFormatedWithAdress>
  <DomainObject.Predmet.ProtustrankaFormatedWithAdressOIB>
    <izvorni_sadrzaj> B.B. TREND d.o.o., OIB 62849465447, Jordanovac 93, 10000 Zagreb</izvorni_sadrzaj>
    <derivirana_varijabla naziv="DomainObject.Predmet.ProtustrankaFormatedWithAdressOIB_1"> B.B. TREND d.o.o., OIB 62849465447, Jordanovac 93, 10000 Zagreb</derivirana_varijabla>
  </DomainObject.Predmet.ProtustrankaFormatedWithAdressOIB>
  <DomainObject.Predmet.ProtustrankaWithAdress>
    <izvorni_sadrzaj>B.B. TREND d.o.o. Jordanovac 93, 10000 Zagreb</izvorni_sadrzaj>
    <derivirana_varijabla naziv="DomainObject.Predmet.ProtustrankaWithAdress_1">B.B. TREND d.o.o. Jordanovac 93, 10000 Zagreb</derivirana_varijabla>
  </DomainObject.Predmet.ProtustrankaWithAdress>
  <DomainObject.Predmet.ProtustrankaWithAdressOIB>
    <izvorni_sadrzaj>B.B. TREND d.o.o., OIB 62849465447, Jordanovac 93, 10000 Zagreb</izvorni_sadrzaj>
    <derivirana_varijabla naziv="DomainObject.Predmet.ProtustrankaWithAdressOIB_1">B.B. TREND d.o.o., OIB 62849465447, Jordanovac 93, 10000 Zagreb</derivirana_varijabla>
  </DomainObject.Predmet.ProtustrankaWithAdressOIB>
  <DomainObject.Predmet.ProtustrankaNazivFormated>
    <izvorni_sadrzaj>B.B. TREND d.o.o.</izvorni_sadrzaj>
    <derivirana_varijabla naziv="DomainObject.Predmet.ProtustrankaNazivFormated_1">B.B. TREND d.o.o.</derivirana_varijabla>
  </DomainObject.Predmet.ProtustrankaNazivFormated>
  <DomainObject.Predmet.ProtustrankaNazivFormatedOIB>
    <izvorni_sadrzaj>B.B. TREND d.o.o., OIB 62849465447</izvorni_sadrzaj>
    <derivirana_varijabla naziv="DomainObject.Predmet.ProtustrankaNazivFormatedOIB_1">B.B. TREND d.o.o., OIB 62849465447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B.B. TREND d.o.o.</item>
    </izvorni_sadrzaj>
    <derivirana_varijabla naziv="DomainObject.Predmet.ProtuStrankaListFormated_1">
      <item>B.B. TREND d.o.o.</item>
    </derivirana_varijabla>
  </DomainObject.Predmet.ProtuStrankaListFormated>
  <DomainObject.Predmet.ProtuStrankaListFormatedOIB>
    <izvorni_sadrzaj>
      <item>B.B. TREND d.o.o., OIB 62849465447</item>
    </izvorni_sadrzaj>
    <derivirana_varijabla naziv="DomainObject.Predmet.ProtuStrankaListFormatedOIB_1">
      <item>B.B. TREND d.o.o., OIB 62849465447</item>
    </derivirana_varijabla>
  </DomainObject.Predmet.ProtuStrankaListFormatedOIB>
  <DomainObject.Predmet.ProtuStrankaListFormatedWithAdress>
    <izvorni_sadrzaj>
      <item>B.B. TREND d.o.o., Jordanovac 93, 10000 Zagreb</item>
    </izvorni_sadrzaj>
    <derivirana_varijabla naziv="DomainObject.Predmet.ProtuStrankaListFormatedWithAdress_1">
      <item>B.B. TREND d.o.o., Jordanovac 93, 10000 Zagreb</item>
    </derivirana_varijabla>
  </DomainObject.Predmet.ProtuStrankaListFormatedWithAdress>
  <DomainObject.Predmet.ProtuStrankaListFormatedWithAdressOIB>
    <izvorni_sadrzaj>
      <item>B.B. TREND d.o.o., OIB 62849465447, Jordanovac 93, 10000 Zagreb</item>
    </izvorni_sadrzaj>
    <derivirana_varijabla naziv="DomainObject.Predmet.ProtuStrankaListFormatedWithAdressOIB_1">
      <item>B.B. TREND d.o.o., OIB 62849465447, Jordanovac 93, 10000 Zagreb</item>
    </derivirana_varijabla>
  </DomainObject.Predmet.ProtuStrankaListFormatedWithAdressOIB>
  <DomainObject.Predmet.ProtuStrankaListNazivFormated>
    <izvorni_sadrzaj>
      <item>B.B. TREND d.o.o.</item>
    </izvorni_sadrzaj>
    <derivirana_varijabla naziv="DomainObject.Predmet.ProtuStrankaListNazivFormated_1">
      <item>B.B. TREND d.o.o.</item>
    </derivirana_varijabla>
  </DomainObject.Predmet.ProtuStrankaListNazivFormated>
  <DomainObject.Predmet.ProtuStrankaListNazivFormatedOIB>
    <izvorni_sadrzaj>
      <item>B.B. TREND d.o.o., OIB 62849465447</item>
    </izvorni_sadrzaj>
    <derivirana_varijabla naziv="DomainObject.Predmet.ProtuStrankaListNazivFormatedOIB_1">
      <item>B.B. TREND d.o.o., OIB 62849465447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B.B. TREND d.o.o.</izvorni_sadrzaj>
    <derivirana_varijabla naziv="DomainObject.Predmet.ProtustrankaIDrugi_1">B.B. TREND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B.B. TREND d.o.o., OIB 62849465447, Jordanovac 93, 10000 Zagreb</izvorni_sadrzaj>
    <derivirana_varijabla naziv="DomainObject.Predmet.ProtustrankaIDrugiAdressOIB_1">B.B. TREND d.o.o., OIB 62849465447, Jordanovac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B.B. TREND d.o.o.</item>
      <item>FINA Regionalni centar Zagreb</item>
    </izvorni_sadrzaj>
    <derivirana_varijabla naziv="DomainObject.Predmet.SudioniciListNaziv_1">
      <item>B.B. TREND d.o.o.</item>
      <item>FINA Regionalni centar Zagreb</item>
    </derivirana_varijabla>
  </DomainObject.Predmet.SudioniciListNaziv>
  <DomainObject.Predmet.SudioniciListAdressOIB>
    <izvorni_sadrzaj>
      <item>B.B. TREND d.o.o., OIB 62849465447, Jordanovac 93,10000 Zagreb</item>
      <item>FINA Regionalni centar Zagreb, OIB 85821130368, Trg svibanjskih žrtava 1995. 1,10000 Zagreb</item>
    </izvorni_sadrzaj>
    <derivirana_varijabla naziv="DomainObject.Predmet.SudioniciListAdressOIB_1">
      <item>B.B. TREND d.o.o., OIB 62849465447, Jordanovac 93,10000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62849465447</item>
      <item>, OIB 85821130368</item>
    </izvorni_sadrzaj>
    <derivirana_varijabla naziv="DomainObject.Predmet.SudioniciListNazivOIB_1">
      <item>, OIB 62849465447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1701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2015-11-10T13:33:00Z</dcterms:created>
  <dc:creator>Korisnik</dc:creator>
  <cp:lastModifiedBy>Maja Hilje</cp:lastModifiedBy>
  <cp:lastPrinted>2015-11-10T13:34:00Z</cp:lastPrinted>
  <dcterms:modified xmlns:xsi="http://www.w3.org/2001/XMLSchema-instance" xsi:type="dcterms:W3CDTF">2015-11-10T13:48:00Z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