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1566" w14:paraId="54c1566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LEMO d.o.o., OIB: 49854663101, Kaštel Lukšić, Kralja P. Svačića 21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71B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LEMO d.o.o., OIB: 49854663101, Kaštel Lukšić, Kralja P. Svačića 21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, Regionalni centar Split, Podružnica Split, Mažuranićevo šetalište 24 b, OIB: 85821130368, podnijela je ovom sudu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rujna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92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1BF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dana 02. siječnja 2017. godine ovom sudu dostavila potvrdu o neizvršenim osnovama za plaćanje za dužnika u ovom predmetu iz kojeg je razvidno da na dan izdavanja potvrde i to na dan 29. prosinca 2016. godine u Očevidniku redoslijeda osnova za plaćanje dužnik ima evidentirane neizvršene osnove za plaćanje u neprekidnom razdoblju od 0 dana. </w:t>
      </w:r>
    </w:p>
    <w:p w:rsidRDefault="00E71BFD" w:rsidP="000B114D" w:rsidR="00E71BF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3360" w:rsidP="000B114D" w:rsidR="003333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1BFD" w:rsidP="000B114D" w:rsidR="00E71B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7E7C42">
        <w:rPr>
          <w:rFonts w:cs="Times New Roman" w:eastAsia="Times New Roman" w:hAnsi="Times New Roman" w:ascii="Times New Roman"/>
          <w:sz w:val="24"/>
          <w:szCs w:val="24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E71BFD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C5166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F34360" w:rsidRPr="00F34360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8706D1">
          <w:rPr>
            <w:rFonts w:hAnsi="Times New Roman" w:ascii="Times New Roman"/>
            <w:sz w:val="24"/>
            <w:szCs w:val="24"/>
            <w:lang w:val="hr-HR"/>
          </w:rPr>
          <w:t>2</w:t>
        </w:r>
        <w:r w:rsidR="00333360">
          <w:rPr>
            <w:rFonts w:hAnsi="Times New Roman" w:ascii="Times New Roman"/>
            <w:sz w:val="24"/>
            <w:szCs w:val="24"/>
            <w:lang w:val="hr-HR"/>
          </w:rPr>
          <w:t>505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7E7C42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F34360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St-2</w:t>
    </w:r>
    <w:r w:rsidR="00333360">
      <w:rPr>
        <w:rFonts w:hAnsi="Times New Roman" w:ascii="Times New Roman"/>
        <w:sz w:val="24"/>
        <w:szCs w:val="24"/>
        <w:lang w:val="hr-HR"/>
      </w:rPr>
      <w:t>505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7E7C42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B114D"/>
    <w:rsid w:val="000C5166"/>
    <w:rsid w:val="00254AC3"/>
    <w:rsid w:val="00333360"/>
    <w:rsid w:val="00434FCD"/>
    <w:rsid w:val="005E2A83"/>
    <w:rsid w:val="007E7C42"/>
    <w:rsid w:val="008706D1"/>
    <w:rsid w:val="008C2E3B"/>
    <w:rsid w:val="00AD128E"/>
    <w:rsid w:val="00B41223"/>
    <w:rsid w:val="00E47ECC"/>
    <w:rsid w:val="00E71BFD"/>
    <w:rsid w:val="00F3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34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3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43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43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43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34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3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43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43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43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St-2505/2015</izvorni_sadrzaj>
    <derivirana_varijabla naziv="DomainObject.Predmet.OznakaBroj_1">St-2505/2015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LEMO d.o.o. za trgovinu</izvorni_sadrzaj>
    <derivirana_varijabla naziv="DomainObject.Predmet.ProtustrankaFormated_1">  LEMO d.o.o. za trgovinu</derivirana_varijabla>
  </DomainObject.Predmet.ProtustrankaFormated>
  <DomainObject.Predmet.ProtustrankaFormatedOIB>
    <izvorni_sadrzaj>  LEMO d.o.o. za trgovinu, OIB 49854663101</izvorni_sadrzaj>
    <derivirana_varijabla naziv="DomainObject.Predmet.ProtustrankaFormatedOIB_1">  LEMO d.o.o. za trgovinu, OIB 49854663101</derivirana_varijabla>
  </DomainObject.Predmet.ProtustrankaFormatedOIB>
  <DomainObject.Predmet.ProtustrankaFormatedWithAdress>
    <izvorni_sadrzaj> LEMO d.o.o. za trgovinu, Kralja P. Svačića 21, 21214 Kaštel Lukšić</izvorni_sadrzaj>
    <derivirana_varijabla naziv="DomainObject.Predmet.ProtustrankaFormatedWithAdress_1"> LEMO d.o.o. za trgovinu, Kralja P. Svačića 21, 21214 Kaštel Lukšić</derivirana_varijabla>
  </DomainObject.Predmet.ProtustrankaFormatedWithAdress>
  <DomainObject.Predmet.ProtustrankaFormatedWithAdressOIB>
    <izvorni_sadrzaj> LEMO d.o.o. za trgovinu, OIB 49854663101, Kralja P. Svačića 21, 21214 Kaštel Lukšić</izvorni_sadrzaj>
    <derivirana_varijabla naziv="DomainObject.Predmet.ProtustrankaFormatedWithAdressOIB_1"> LEMO d.o.o. za trgovinu, OIB 49854663101, Kralja P. Svačića 21, 21214 Kaštel Lukšić</derivirana_varijabla>
  </DomainObject.Predmet.ProtustrankaFormatedWithAdressOIB>
  <DomainObject.Predmet.ProtustrankaWithAdress>
    <izvorni_sadrzaj>LEMO d.o.o. za trgovinu Kralja P. Svačića 21, 21214 Kaštel Lukšić</izvorni_sadrzaj>
    <derivirana_varijabla naziv="DomainObject.Predmet.ProtustrankaWithAdress_1">LEMO d.o.o. za trgovinu Kralja P. Svačića 21, 21214 Kaštel Lukšić</derivirana_varijabla>
  </DomainObject.Predmet.ProtustrankaWithAdress>
  <DomainObject.Predmet.ProtustrankaWithAdressOIB>
    <izvorni_sadrzaj>LEMO d.o.o. za trgovinu, OIB 49854663101, Kralja P. Svačića 21, 21214 Kaštel Lukšić</izvorni_sadrzaj>
    <derivirana_varijabla naziv="DomainObject.Predmet.ProtustrankaWithAdressOIB_1">LEMO d.o.o. za trgovinu, OIB 49854663101, Kralja P. Svačića 21, 21214 Kaštel Lukšić</derivirana_varijabla>
  </DomainObject.Predmet.ProtustrankaWithAdressOIB>
  <DomainObject.Predmet.ProtustrankaNazivFormated>
    <izvorni_sadrzaj>LEMO d.o.o. za trgovinu</izvorni_sadrzaj>
    <derivirana_varijabla naziv="DomainObject.Predmet.ProtustrankaNazivFormated_1">LEMO d.o.o. za trgovinu</derivirana_varijabla>
  </DomainObject.Predmet.ProtustrankaNazivFormated>
  <DomainObject.Predmet.ProtustrankaNazivFormatedOIB>
    <izvorni_sadrzaj>LEMO d.o.o. za trgovinu, OIB 49854663101</izvorni_sadrzaj>
    <derivirana_varijabla naziv="DomainObject.Predmet.ProtustrankaNazivFormatedOIB_1">LEMO d.o.o. za trgovinu, OIB 49854663101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12092.17</izvorni_sadrzaj>
    <derivirana_varijabla naziv="DomainObject.Predmet.TrenutnaVrijednost_1">12092.17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LEMO d.o.o. za trgovinu</item>
    </izvorni_sadrzaj>
    <derivirana_varijabla naziv="DomainObject.Predmet.ProtuStrankaListFormated_1">
      <item>LEMO d.o.o. za trgovinu</item>
    </derivirana_varijabla>
  </DomainObject.Predmet.ProtuStrankaListFormated>
  <DomainObject.Predmet.ProtuStrankaListFormatedOIB>
    <izvorni_sadrzaj>
      <item>LEMO d.o.o. za trgovinu, OIB 49854663101</item>
    </izvorni_sadrzaj>
    <derivirana_varijabla naziv="DomainObject.Predmet.ProtuStrankaListFormatedOIB_1">
      <item>LEMO d.o.o. za trgovinu, OIB 49854663101</item>
    </derivirana_varijabla>
  </DomainObject.Predmet.ProtuStrankaListFormatedOIB>
  <DomainObject.Predmet.ProtuStrankaListFormatedWithAdress>
    <izvorni_sadrzaj>
      <item>LEMO d.o.o. za trgovinu, Kralja P. Svačića 21, 21214 Kaštel Lukšić</item>
    </izvorni_sadrzaj>
    <derivirana_varijabla naziv="DomainObject.Predmet.ProtuStrankaListFormatedWithAdress_1">
      <item>LEMO d.o.o. za trgovinu, Kralja P. Svačića 21, 21214 Kaštel Lukšić</item>
    </derivirana_varijabla>
  </DomainObject.Predmet.ProtuStrankaListFormatedWithAdress>
  <DomainObject.Predmet.ProtuStrankaListFormatedWithAdressOIB>
    <izvorni_sadrzaj>
      <item>LEMO d.o.o. za trgovinu, OIB 49854663101, Kralja P. Svačića 21, 21214 Kaštel Lukšić</item>
    </izvorni_sadrzaj>
    <derivirana_varijabla naziv="DomainObject.Predmet.ProtuStrankaListFormatedWithAdressOIB_1">
      <item>LEMO d.o.o. za trgovinu, OIB 49854663101, Kralja P. Svačića 21, 21214 Kaštel Lukšić</item>
    </derivirana_varijabla>
  </DomainObject.Predmet.ProtuStrankaListFormatedWithAdressOIB>
  <DomainObject.Predmet.ProtuStrankaListNazivFormated>
    <izvorni_sadrzaj>
      <item>LEMO d.o.o. za trgovinu</item>
    </izvorni_sadrzaj>
    <derivirana_varijabla naziv="DomainObject.Predmet.ProtuStrankaListNazivFormated_1">
      <item>LEMO d.o.o. za trgovinu</item>
    </derivirana_varijabla>
  </DomainObject.Predmet.ProtuStrankaListNazivFormated>
  <DomainObject.Predmet.ProtuStrankaListNazivFormatedOIB>
    <izvorni_sadrzaj>
      <item>LEMO d.o.o. za trgovinu, OIB 49854663101</item>
    </izvorni_sadrzaj>
    <derivirana_varijabla naziv="DomainObject.Predmet.ProtuStrankaListNazivFormatedOIB_1">
      <item>LEMO d.o.o. za trgovinu, OIB 49854663101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LEMO d.o.o. za trgovinu</izvorni_sadrzaj>
    <derivirana_varijabla naziv="DomainObject.Predmet.ProtustrankaIDrugi_1">LEMO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LEMO d.o.o. za trgovinu, OIB 49854663101, Kralja P. Svačića 21, 21214 Kaštel Lukšić</izvorni_sadrzaj>
    <derivirana_varijabla naziv="DomainObject.Predmet.ProtustrankaIDrugiAdressOIB_1">LEMO d.o.o. za trgovinu, OIB 49854663101, Kralja P. Svačića 21,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LEMO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LEMO d.o.o. za trgovinu, OIB 49854663101, Kralja P. Svačića 21,21214 Kaštel Lukšić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LEMO d.o.o. za trgovinu, OIB 49854663101, Kralja P. Svačića 21,21214 Kaštel Lukšić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49854663101</item>
      <item>, OIB 85821130368</item>
      <item>, OIB 18683136487</item>
      <item>, OIB null</item>
    </izvorni_sadrzaj>
    <derivirana_varijabla naziv="DomainObject.Predmet.SudioniciListNazivOIB_1">
      <item>, OIB 49854663101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2246</properties:Characters>
  <properties:Lines>75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2017-01-03T09:31:00Z</cp:lastPrinted>
  <dcterms:modified xmlns:xsi="http://www.w3.org/2001/XMLSchema-instance" xsi:type="dcterms:W3CDTF">2017-01-03T10:48:00Z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