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c712" w14:paraId="f3fc712" w:rsidRDefault="00BF03D9" w:rsidP="00BF03D9" w:rsidR="00BF03D9" w:rsidRPr="00BF03D9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BF03D9" w:rsidP="00BF03D9" w:rsidR="00BF03D9">
      <w:pPr>
        <w:rPr>
          <w:noProof/>
        </w:rPr>
      </w:pPr>
    </w:p>
    <w:p w:rsidRDefault="00BF03D9" w:rsidP="00BF03D9" w:rsidR="00BF03D9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655955</wp:posOffset>
            </wp:positionH>
            <wp:positionV relativeFrom="paragraph">
              <wp:posOffset>-5080</wp:posOffset>
            </wp:positionV>
            <wp:extent cy="805180" cx="603250"/>
            <wp:effectExtent b="0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18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</w:t>
      </w:r>
    </w:p>
    <w:p w:rsidRDefault="00BF03D9" w:rsidP="00BF03D9" w:rsidR="00BF03D9">
      <w:pPr>
        <w:rPr>
          <w:noProof/>
        </w:rPr>
      </w:pPr>
    </w:p>
    <w:p w:rsidRDefault="00BF03D9" w:rsidP="00BF03D9" w:rsidR="00BF03D9">
      <w:pPr>
        <w:rPr>
          <w:noProof/>
        </w:rPr>
      </w:pPr>
    </w:p>
    <w:p w:rsidRDefault="00BF03D9" w:rsidP="00BF03D9" w:rsidR="00BF03D9">
      <w:pPr>
        <w:rPr>
          <w:noProof/>
        </w:rPr>
      </w:pPr>
    </w:p>
    <w:p w:rsidRDefault="00BF03D9" w:rsidP="00BF03D9" w:rsidR="00BF03D9"/>
    <w:p w:rsidRDefault="00BF03D9" w:rsidP="00BF03D9" w:rsidR="00BF03D9"/>
    <w:p w:rsidRDefault="00BF03D9" w:rsidP="00BF03D9" w:rsidR="00BF03D9" w:rsidRPr="00817543">
      <w:pPr>
        <w:rPr>
          <w:sz w:val="24"/>
        </w:rPr>
      </w:pPr>
      <w:r>
        <w:t xml:space="preserve">     </w:t>
      </w:r>
      <w:r w:rsidRPr="00817543">
        <w:rPr>
          <w:sz w:val="24"/>
        </w:rPr>
        <w:t>REPUBLIKA HRVATSKA</w:t>
      </w:r>
    </w:p>
    <w:p w:rsidRDefault="00BF03D9" w:rsidP="00BF03D9" w:rsidR="00BF03D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 xml:space="preserve">                                                                </w:t>
      </w:r>
      <w:r w:rsidRPr="00BF03D9">
        <w:rPr>
          <w:sz w:val="24"/>
        </w:rPr>
        <w:t>67. St-6/18</w:t>
      </w:r>
      <w:r>
        <w:rPr>
          <w:sz w:val="24"/>
        </w:rPr>
        <w:t>-50</w:t>
      </w:r>
      <w:r w:rsidRPr="00BF03D9">
        <w:rPr>
          <w:sz w:val="24"/>
        </w:rPr>
        <w:t xml:space="preserve">                                                           </w:t>
      </w:r>
    </w:p>
    <w:p w:rsidRDefault="00BF03D9" w:rsidP="00BF03D9" w:rsidR="00BF03D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Amruševa 2/II        </w:t>
      </w:r>
    </w:p>
    <w:p w:rsidRDefault="00BF03D9" w:rsidP="00DA622A" w:rsidR="00BF03D9">
      <w:pPr>
        <w:jc w:val="center"/>
        <w:rPr>
          <w:sz w:val="24"/>
          <w:szCs w:val="24"/>
        </w:rPr>
      </w:pPr>
    </w:p>
    <w:p w:rsidRDefault="00BF03D9" w:rsidP="00DA622A" w:rsidR="00BF03D9">
      <w:pPr>
        <w:jc w:val="center"/>
        <w:rPr>
          <w:sz w:val="24"/>
          <w:szCs w:val="24"/>
        </w:rPr>
      </w:pP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8A7C5A" w:rsidP="00DA622A" w:rsidR="008A7C5A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Trgovački sud u Zagrebu</w:t>
      </w:r>
      <w:r w:rsidR="00950152" w:rsidRPr="000B5A49">
        <w:rPr>
          <w:sz w:val="24"/>
          <w:szCs w:val="24"/>
        </w:rPr>
        <w:t>,</w:t>
      </w:r>
      <w:r w:rsidRPr="000B5A49">
        <w:rPr>
          <w:sz w:val="24"/>
          <w:szCs w:val="24"/>
        </w:rPr>
        <w:t xml:space="preserve"> po</w:t>
      </w:r>
      <w:r w:rsidR="00010A00" w:rsidRPr="000B5A49">
        <w:rPr>
          <w:sz w:val="24"/>
          <w:szCs w:val="24"/>
        </w:rPr>
        <w:t xml:space="preserve"> sucu Gordanu Zubaku,</w:t>
      </w:r>
      <w:r w:rsidR="001A4FAE" w:rsidRPr="000B5A49">
        <w:rPr>
          <w:sz w:val="24"/>
          <w:szCs w:val="24"/>
        </w:rPr>
        <w:t xml:space="preserve"> u stečajnom</w:t>
      </w:r>
      <w:r w:rsidR="00DA622A" w:rsidRPr="000B5A49">
        <w:rPr>
          <w:sz w:val="24"/>
          <w:szCs w:val="24"/>
        </w:rPr>
        <w:t xml:space="preserve"> postupku </w:t>
      </w:r>
      <w:r w:rsidRPr="000B5A49">
        <w:rPr>
          <w:sz w:val="24"/>
          <w:szCs w:val="24"/>
        </w:rPr>
        <w:t>nad dužnikom</w:t>
      </w:r>
      <w:r w:rsidR="00517F61" w:rsidRPr="000B5A49">
        <w:rPr>
          <w:sz w:val="24"/>
          <w:szCs w:val="24"/>
        </w:rPr>
        <w:t xml:space="preserve"> </w:t>
      </w:r>
      <w:r w:rsidR="004625D1" w:rsidRPr="004625D1">
        <w:rPr>
          <w:bCs/>
          <w:sz w:val="24"/>
          <w:szCs w:val="24"/>
          <w:lang w:val="pt-BR"/>
        </w:rPr>
        <w:t>NOSTALGIJA j.d.o.o.</w:t>
      </w:r>
      <w:r w:rsidR="004625D1">
        <w:rPr>
          <w:bCs/>
          <w:sz w:val="24"/>
          <w:szCs w:val="24"/>
          <w:lang w:val="pt-BR"/>
        </w:rPr>
        <w:t xml:space="preserve"> u stečaju</w:t>
      </w:r>
      <w:r w:rsidR="004625D1" w:rsidRPr="004625D1">
        <w:rPr>
          <w:bCs/>
          <w:sz w:val="24"/>
          <w:szCs w:val="24"/>
          <w:lang w:val="pt-BR"/>
        </w:rPr>
        <w:t xml:space="preserve">, Risvica, Risvica 49, OIB: </w:t>
      </w:r>
      <w:r w:rsidR="004625D1" w:rsidRPr="004625D1">
        <w:rPr>
          <w:bCs/>
          <w:sz w:val="24"/>
          <w:szCs w:val="24"/>
        </w:rPr>
        <w:t>98566029487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 w:rsidR="00335E42">
        <w:rPr>
          <w:sz w:val="24"/>
          <w:szCs w:val="24"/>
        </w:rPr>
        <w:t>23</w:t>
      </w:r>
      <w:r w:rsidR="005C2B6F">
        <w:rPr>
          <w:sz w:val="24"/>
          <w:szCs w:val="24"/>
        </w:rPr>
        <w:t xml:space="preserve">. </w:t>
      </w:r>
      <w:r w:rsidR="004625D1">
        <w:rPr>
          <w:sz w:val="24"/>
          <w:szCs w:val="24"/>
        </w:rPr>
        <w:t>travnja 2019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4B781B">
        <w:rPr>
          <w:sz w:val="24"/>
          <w:szCs w:val="24"/>
        </w:rPr>
        <w:t>2.825,02</w:t>
      </w:r>
      <w:r w:rsidR="00422DE2">
        <w:rPr>
          <w:sz w:val="24"/>
          <w:szCs w:val="24"/>
        </w:rPr>
        <w:t xml:space="preserve"> kn na </w:t>
      </w:r>
      <w:r w:rsidRPr="00916FF5">
        <w:rPr>
          <w:sz w:val="24"/>
          <w:szCs w:val="24"/>
        </w:rPr>
        <w:t xml:space="preserve">račun </w:t>
      </w:r>
      <w:r w:rsidR="00A747FE" w:rsidRPr="00A747FE">
        <w:rPr>
          <w:sz w:val="24"/>
          <w:szCs w:val="24"/>
        </w:rPr>
        <w:t>Trgovačkog suda u Zagrebu broj IBAN HR9223900011300000460, mode</w:t>
      </w:r>
      <w:r w:rsidR="004B781B">
        <w:rPr>
          <w:sz w:val="24"/>
          <w:szCs w:val="24"/>
        </w:rPr>
        <w:t>l 05, poziv na broj 2001-</w:t>
      </w:r>
      <w:r w:rsidR="003C1DC1">
        <w:rPr>
          <w:sz w:val="24"/>
          <w:szCs w:val="24"/>
        </w:rPr>
        <w:t>6-18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75341F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4B781B">
        <w:rPr>
          <w:sz w:val="24"/>
          <w:szCs w:val="24"/>
        </w:rPr>
        <w:t>11. lipnja</w:t>
      </w:r>
      <w:r w:rsidR="003C1DC1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. kojim je nad dužnikom </w:t>
      </w:r>
      <w:r w:rsidR="004B781B" w:rsidRPr="004B781B">
        <w:rPr>
          <w:bCs/>
          <w:sz w:val="24"/>
          <w:szCs w:val="24"/>
          <w:lang w:val="pt-BR"/>
        </w:rPr>
        <w:t>NOSTALGIJA j.d.o.o</w:t>
      </w:r>
      <w:r>
        <w:rPr>
          <w:sz w:val="24"/>
          <w:szCs w:val="24"/>
        </w:rPr>
        <w:t>, otvorio stečaj</w:t>
      </w:r>
      <w:r w:rsidR="003C1DC1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</w:t>
      </w:r>
      <w:r w:rsidR="007E6634">
        <w:rPr>
          <w:sz w:val="24"/>
          <w:szCs w:val="24"/>
        </w:rPr>
        <w:t xml:space="preserve">Dopisom od </w:t>
      </w:r>
      <w:r w:rsidR="009852EA">
        <w:rPr>
          <w:sz w:val="24"/>
          <w:szCs w:val="24"/>
        </w:rPr>
        <w:t>19. travnja 2019</w:t>
      </w:r>
      <w:r w:rsidR="007E6634">
        <w:rPr>
          <w:sz w:val="24"/>
          <w:szCs w:val="24"/>
        </w:rPr>
        <w:t xml:space="preserve">. Financijska agencija obavijestila je sud kako su zaplijenjena </w:t>
      </w:r>
      <w:r w:rsidR="00965B9B">
        <w:rPr>
          <w:sz w:val="24"/>
          <w:szCs w:val="24"/>
        </w:rPr>
        <w:t xml:space="preserve">sredstva </w:t>
      </w:r>
      <w:r w:rsidR="0075341F">
        <w:rPr>
          <w:sz w:val="24"/>
          <w:szCs w:val="24"/>
        </w:rPr>
        <w:t xml:space="preserve">u iznosu od </w:t>
      </w:r>
      <w:r w:rsidR="009852EA" w:rsidRPr="009852EA">
        <w:rPr>
          <w:sz w:val="24"/>
          <w:szCs w:val="24"/>
        </w:rPr>
        <w:t>2.825,02 kn</w:t>
      </w:r>
      <w:r w:rsidR="0075341F">
        <w:rPr>
          <w:sz w:val="24"/>
          <w:szCs w:val="24"/>
        </w:rPr>
        <w:t xml:space="preserve"> po osnovi predujma za namirenje troškova stečajnog postupka. S obzirom na to da je u ovom postupku nad dužnikom otvoren stečajni postupak, sud je na temelju odredbe čl. 112. st. 6. Stečajnog zakona ("Narodne novine" broj 71/15 i 104/17) </w:t>
      </w:r>
      <w:r w:rsidR="00EA4321">
        <w:rPr>
          <w:sz w:val="24"/>
          <w:szCs w:val="24"/>
        </w:rPr>
        <w:t>riješio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335E42">
        <w:rPr>
          <w:sz w:val="24"/>
          <w:szCs w:val="24"/>
        </w:rPr>
        <w:t>23</w:t>
      </w:r>
      <w:r w:rsidR="009852EA" w:rsidRPr="009852EA">
        <w:rPr>
          <w:sz w:val="24"/>
          <w:szCs w:val="24"/>
        </w:rPr>
        <w:t>. travnja 2019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335E42" w:rsidP="00335E42" w:rsidR="008A7C5A" w:rsidRPr="000B5A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="00B14D9B" w:rsidRPr="000B5A49">
        <w:rPr>
          <w:sz w:val="24"/>
          <w:szCs w:val="24"/>
        </w:rPr>
        <w:t>Gordan Zubak</w:t>
      </w:r>
      <w:r>
        <w:rPr>
          <w:sz w:val="24"/>
          <w:szCs w:val="24"/>
        </w:rPr>
        <w:t>,v.r.</w:t>
      </w:r>
      <w:r w:rsidR="00B14D9B"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8A7C5A" w:rsidRPr="000B5A4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A747FE" w:rsidP="008A7C5A" w:rsidR="00A747FE">
      <w:pPr>
        <w:jc w:val="both"/>
        <w:rPr>
          <w:sz w:val="24"/>
          <w:szCs w:val="24"/>
        </w:rPr>
      </w:pPr>
    </w:p>
    <w:p w:rsidRDefault="00335E42" w:rsidP="00400817" w:rsidR="00335E42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35E42" w:rsidP="00400817" w:rsidR="00335E42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A7C5A" w:rsidP="008A7C5A" w:rsidR="008A7C5A">
      <w:pPr>
        <w:jc w:val="center"/>
        <w:rPr>
          <w:sz w:val="24"/>
          <w:szCs w:val="24"/>
        </w:rPr>
      </w:pPr>
    </w:p>
    <w:p w:rsidRDefault="00335E42" w:rsidP="008A7C5A" w:rsidR="00335E42" w:rsidRPr="000B5A49">
      <w:pPr>
        <w:jc w:val="center"/>
        <w:rPr>
          <w:sz w:val="24"/>
          <w:szCs w:val="24"/>
        </w:rPr>
      </w:pPr>
    </w:p>
    <w:sectPr w:rsidSect="0028353E" w:rsidR="00335E42" w:rsidRPr="000B5A4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BF03D9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BF03D9" w:rsidR="00817543" w:rsidRPr="00BF03D9">
    <w:pPr>
      <w:pStyle w:val="Zaglavlje"/>
    </w:pPr>
    <w:r w:rsidRPr="00BF03D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35E42"/>
    <w:rsid w:val="0034745F"/>
    <w:rsid w:val="00354A36"/>
    <w:rsid w:val="00364BB5"/>
    <w:rsid w:val="003C1DC1"/>
    <w:rsid w:val="003D0688"/>
    <w:rsid w:val="003F44BD"/>
    <w:rsid w:val="003F6CFB"/>
    <w:rsid w:val="00411F34"/>
    <w:rsid w:val="00415D6B"/>
    <w:rsid w:val="00422DE2"/>
    <w:rsid w:val="00444EA0"/>
    <w:rsid w:val="004625D1"/>
    <w:rsid w:val="00467F18"/>
    <w:rsid w:val="0048798E"/>
    <w:rsid w:val="004906EE"/>
    <w:rsid w:val="00497B24"/>
    <w:rsid w:val="004A2792"/>
    <w:rsid w:val="004B1333"/>
    <w:rsid w:val="004B781B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5C2B6F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5341F"/>
    <w:rsid w:val="00777985"/>
    <w:rsid w:val="007A2604"/>
    <w:rsid w:val="007C6869"/>
    <w:rsid w:val="007D0ACE"/>
    <w:rsid w:val="007E1AFD"/>
    <w:rsid w:val="007E6634"/>
    <w:rsid w:val="007F5A11"/>
    <w:rsid w:val="00817543"/>
    <w:rsid w:val="00831180"/>
    <w:rsid w:val="00880FBE"/>
    <w:rsid w:val="00885ABD"/>
    <w:rsid w:val="00887D22"/>
    <w:rsid w:val="00897D97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65B9B"/>
    <w:rsid w:val="009816AC"/>
    <w:rsid w:val="009852EA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03D9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E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E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E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E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E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E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E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E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NOSTALGIJA j.d.o.o. zastupanog po punomoćniku Ljiljana Bočkaj</izvorni_sadrzaj>
    <derivirana_varijabla naziv="DomainObject.Predmet.ProtustrankaFormated_1">  NOSTALGIJA j.d.o.o. zastupanog po punomoćniku Ljiljana Bočkaj</derivirana_varijabla>
  </DomainObject.Predmet.ProtustrankaFormated>
  <DomainObject.Predmet.ProtustrankaFormatedOIB>
    <izvorni_sadrzaj>  NOSTALGIJA j.d.o.o., OIB 98566029487 zastupanog po punomoćniku Ljiljana Bočkaj</izvorni_sadrzaj>
    <derivirana_varijabla naziv="DomainObject.Predmet.ProtustrankaFormatedOIB_1">  NOSTALGIJA j.d.o.o., OIB 98566029487 zastupanog po punomoćniku Ljiljana Bočkaj</derivirana_varijabla>
  </DomainObject.Predmet.ProtustrankaFormatedOIB>
  <DomainObject.Predmet.ProtustrankaFormatedWithAdress>
    <izvorni_sadrzaj> NOSTALGIJA j.d.o.o., Cvjetna ulica 13, 49240 Stubičke Toplice zastupanog po punomoćniku Ljiljana Bočkaj</izvorni_sadrzaj>
    <derivirana_varijabla naziv="DomainObject.Predmet.ProtustrankaFormatedWithAdress_1"> NOSTALGIJA j.d.o.o., Cvjetna ulica 13, 49240 Stubičke Toplice zastupanog po punomoćniku Ljiljana Bočkaj</derivirana_varijabla>
  </DomainObject.Predmet.ProtustrankaFormatedWithAdress>
  <DomainObject.Predmet.ProtustrankaFormatedWithAdressOIB>
    <izvorni_sadrzaj> NOSTALGIJA j.d.o.o., OIB 98566029487, Cvjetna ulica 13, 49240 Stubičke Toplice zastupanog po punomoćniku Ljiljana Bočkaj</izvorni_sadrzaj>
    <derivirana_varijabla naziv="DomainObject.Predmet.ProtustrankaFormatedWithAdressOIB_1"> NOSTALGIJA j.d.o.o., OIB 98566029487, Cvjetna ulica 13, 49240 Stubičke Toplice zastupanog po punomoćniku Ljiljana Bočkaj</derivirana_varijabla>
  </DomainObject.Predmet.ProtustrankaFormatedWithAdressOIB>
  <DomainObject.Predmet.ProtustrankaWithAdress>
    <izvorni_sadrzaj>NOSTALGIJA j.d.o.o. Cvjetna ulica 13, 49240 Stubičke Toplice</izvorni_sadrzaj>
    <derivirana_varijabla naziv="DomainObject.Predmet.ProtustrankaWithAdress_1">NOSTALGIJA j.d.o.o. Cvjetna ulica 13, 49240 Stubičke Toplice</derivirana_varijabla>
  </DomainObject.Predmet.ProtustrankaWithAdress>
  <DomainObject.Predmet.ProtustrankaWithAdressOIB>
    <izvorni_sadrzaj>NOSTALGIJA j.d.o.o., OIB 98566029487, Cvjetna ulica 13, 49240 Stubičke Toplice</izvorni_sadrzaj>
    <derivirana_varijabla naziv="DomainObject.Predmet.ProtustrankaWithAdressOIB_1">NOSTALGIJA j.d.o.o., OIB 98566029487, Cvjetna ulica 13, 49240 Stubičke Toplice</derivirana_varijabla>
  </DomainObject.Predmet.ProtustrankaWithAdressOIB>
  <DomainObject.Predmet.ProtustrankaNazivFormated>
    <izvorni_sadrzaj>NOSTALGIJA j.d.o.o.</izvorni_sadrzaj>
    <derivirana_varijabla naziv="DomainObject.Predmet.ProtustrankaNazivFormated_1">NOSTALGIJA j.d.o.o.</derivirana_varijabla>
  </DomainObject.Predmet.ProtustrankaNazivFormated>
  <DomainObject.Predmet.ProtustrankaNazivFormatedOIB>
    <izvorni_sadrzaj>NOSTALGIJA j.d.o.o., OIB 98566029487</izvorni_sadrzaj>
    <derivirana_varijabla naziv="DomainObject.Predmet.ProtustrankaNazivFormatedOIB_1">NOSTALGIJA j.d.o.o., OIB 98566029487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Ljiljana Bočkaj; Vjerovnici</izvorni_sadrzaj>
    <derivirana_varijabla naziv="DomainObject.Predmet.StrankaFormated_1">  FINA Regionalni centar Zagreb; Ljiljana Bočkaj; Vjerovnici</derivirana_varijabla>
  </DomainObject.Predmet.StrankaFormated>
  <DomainObject.Predmet.StrankaFormatedOIB>
    <izvorni_sadrzaj>  FINA Regionalni centar Zagreb, OIB 85821130368; Ljiljana Bočkaj, OIB 92061355212; Vjerovnici</izvorni_sadrzaj>
    <derivirana_varijabla naziv="DomainObject.Predmet.StrankaFormatedOIB_1">  FINA Regionalni centar Zagreb, OIB 85821130368; Ljiljana Bočkaj, OIB 92061355212; Vjerovnici</derivirana_varijabla>
  </DomainObject.Predmet.StrankaFormatedOIB>
  <DomainObject.Predmet.StrankaFormatedWithAdress>
    <izvorni_sadrzaj> FINA Regionalni centar Zagreb, Trg svibanjskih žrtava 1995. 1, 10000 Zagreb; Ljiljana Bočkaj, Ksavera Šandora Gjalskog 5D, 49250 Zlatar; Vjerovnici</izvorni_sadrzaj>
    <derivirana_varijabla naziv="DomainObject.Predmet.StrankaFormatedWithAdress_1"> FINA Regionalni centar Zagreb, Trg svibanjskih žrtava 1995. 1, 10000 Zagreb; Ljiljana Bočkaj, Ksavera Šandora Gjalskog 5D, 49250 Zlatar; Vjerovnici</derivirana_varijabla>
  </DomainObject.Predmet.StrankaFormatedWithAdress>
  <DomainObject.Predmet.StrankaFormatedWithAdressOIB>
    <izvorni_sadrzaj> FINA Regionalni centar Zagreb, OIB 85821130368, Trg svibanjskih žrtava 1995. 1, 10000 Zagreb; Ljiljana Bočkaj, OIB 92061355212, Ksavera Šandora Gjalskog 5D, 49250 Zlatar; Vjerovnici</izvorni_sadrzaj>
    <derivirana_varijabla naziv="DomainObject.Predmet.StrankaFormatedWithAdressOIB_1"> FINA Regionalni centar Zagreb, OIB 85821130368, Trg svibanjskih žrtava 1995. 1, 10000 Zagreb; Ljiljana Bočkaj, OIB 92061355212, Ksavera Šandora Gjalskog 5D, 49250 Zlatar; Vjerovnici</derivirana_varijabla>
  </DomainObject.Predmet.StrankaFormatedWithAdressOIB>
  <DomainObject.Predmet.StrankaWithAdress>
    <izvorni_sadrzaj>FINA Regionalni centar Zagreb Trg svibanjskih žrtava 1995. 1,10000 Zagreb,Ljiljana Bočkaj Ksavera Šandora Gjalskog 5D,49250 Zlatar,Vjerovnici </izvorni_sadrzaj>
    <derivirana_varijabla naziv="DomainObject.Predmet.StrankaWithAdress_1">FINA Regionalni centar Zagreb Trg svibanjskih žrtava 1995. 1,10000 Zagreb,Ljiljana Bočkaj Ksavera Šandora Gjalskog 5D,49250 Zlatar,Vjerovnici </derivirana_varijabla>
  </DomainObject.Predmet.StrankaWithAdress>
  <DomainObject.Predmet.StrankaWithAdressOIB>
    <izvorni_sadrzaj>FINA Regionalni centar Zagreb, OIB 85821130368, Trg svibanjskih žrtava 1995. 1,10000 Zagreb,Ljiljana Bočkaj, OIB 92061355212, Ksavera Šandora Gjalskog 5D,49250 Zlatar,Vjerovnici</izvorni_sadrzaj>
    <derivirana_varijabla naziv="DomainObject.Predmet.StrankaWithAdressOIB_1">FINA Regionalni centar Zagreb, OIB 85821130368, Trg svibanjskih žrtava 1995. 1,10000 Zagreb,Ljiljana Bočkaj, OIB 92061355212, Ksavera Šandora Gjalskog 5D,49250 Zlatar,Vjerovnici</derivirana_varijabla>
  </DomainObject.Predmet.StrankaWithAdressOIB>
  <DomainObject.Predmet.StrankaNazivFormated>
    <izvorni_sadrzaj>FINA Regionalni centar Zagreb,Ljiljana Bočkaj,Vjerovnici</izvorni_sadrzaj>
    <derivirana_varijabla naziv="DomainObject.Predmet.StrankaNazivFormated_1">FINA Regionalni centar Zagreb,Ljiljana Bočkaj,Vjerovnici</derivirana_varijabla>
  </DomainObject.Predmet.StrankaNazivFormated>
  <DomainObject.Predmet.StrankaNazivFormatedOIB>
    <izvorni_sadrzaj>FINA Regionalni centar Zagreb, OIB 85821130368,Ljiljana Bočkaj, OIB 92061355212,Vjerovnici</izvorni_sadrzaj>
    <derivirana_varijabla naziv="DomainObject.Predmet.StrankaNazivFormatedOIB_1">FINA Regionalni centar Zagreb, OIB 85821130368,Ljiljana Bočkaj, OIB 92061355212,Vjerovnici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Ljiljana Bočkaj</item>
      <item>Vjerovnici</item>
    </izvorni_sadrzaj>
    <derivirana_varijabla naziv="DomainObject.Predmet.StrankaListFormated_1">
      <item>FINA Regionalni centar Zagreb</item>
      <item>Ljiljana Bočkaj</item>
      <item>Vjerovnici</item>
    </derivirana_varijabla>
  </DomainObject.Predmet.StrankaListFormated>
  <DomainObject.Predmet.StrankaListFormatedOIB>
    <izvorni_sadrzaj>
      <item>FINA Regionalni centar Zagreb, OIB 85821130368</item>
      <item>Ljiljana Bočkaj, OIB 92061355212</item>
      <item>Vjerovnici</item>
    </izvorni_sadrzaj>
    <derivirana_varijabla naziv="DomainObject.Predmet.StrankaListFormatedOIB_1">
      <item>FINA Regionalni centar Zagreb, OIB 85821130368</item>
      <item>Ljiljana Bočkaj, OIB 92061355212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Ljiljana Bočkaj, Ksavera Šandora Gjalskog 5D, 49250 Zlatar</item>
      <item>Vjerovnici</item>
    </izvorni_sadrzaj>
    <derivirana_varijabla naziv="DomainObject.Predmet.StrankaListFormatedWithAdress_1">
      <item>FINA Regionalni centar Zagreb, Trg svibanjskih žrtava 1995. 1, 10000 Zagreb</item>
      <item>Ljiljana Bočkaj, Ksavera Šandora Gjalskog 5D, 49250 Zlatar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Ljiljana Bočkaj, OIB 92061355212, Ksavera Šandora Gjalskog 5D, 49250 Zlatar</item>
      <item>Vjerovnici</item>
    </izvorni_sadrzaj>
    <derivirana_varijabla naziv="DomainObject.Predmet.StrankaListFormatedWithAdressOIB_1">
      <item>FINA Regionalni centar Zagreb, OIB 85821130368, Trg svibanjskih žrtava 1995. 1, 10000 Zagreb</item>
      <item>Ljiljana Bočkaj, OIB 92061355212, Ksavera Šandora Gjalskog 5D, 49250 Zlatar</item>
      <item>Vjerovnici</item>
    </derivirana_varijabla>
  </DomainObject.Predmet.StrankaListFormatedWithAdressOIB>
  <DomainObject.Predmet.StrankaListNazivFormated>
    <izvorni_sadrzaj>
      <item>FINA Regionalni centar Zagreb</item>
      <item>Ljiljana Bočkaj</item>
      <item>Vjerovnici</item>
    </izvorni_sadrzaj>
    <derivirana_varijabla naziv="DomainObject.Predmet.StrankaListNazivFormated_1">
      <item>FINA Regionalni centar Zagreb</item>
      <item>Ljiljana Bočkaj</item>
      <item>Vjerovnici</item>
    </derivirana_varijabla>
  </DomainObject.Predmet.StrankaListNazivFormated>
  <DomainObject.Predmet.StrankaListNazivFormatedOIB>
    <izvorni_sadrzaj>
      <item>FINA Regionalni centar Zagreb, OIB 85821130368</item>
      <item>Ljiljana Bočkaj, OIB 92061355212</item>
      <item>Vjerovnici</item>
    </izvorni_sadrzaj>
    <derivirana_varijabla naziv="DomainObject.Predmet.StrankaListNazivFormatedOIB_1">
      <item>FINA Regionalni centar Zagreb, OIB 85821130368</item>
      <item>Ljiljana Bočkaj, OIB 92061355212</item>
      <item>Vjerovnici</item>
    </derivirana_varijabla>
  </DomainObject.Predmet.StrankaListNazivFormatedOIB>
  <DomainObject.Predmet.ProtuStrankaListFormated>
    <izvorni_sadrzaj>
      <item>NOSTALGIJA j.d.o.o. zastupanog po punomoćniku Ljiljana Bočkaj</item>
    </izvorni_sadrzaj>
    <derivirana_varijabla naziv="DomainObject.Predmet.ProtuStrankaListFormated_1">
      <item>NOSTALGIJA j.d.o.o. zastupanog po punomoćniku Ljiljana Bočkaj</item>
    </derivirana_varijabla>
  </DomainObject.Predmet.ProtuStrankaListFormated>
  <DomainObject.Predmet.ProtuStrankaListFormatedOIB>
    <izvorni_sadrzaj>
      <item>NOSTALGIJA j.d.o.o., OIB 98566029487 zastupanog po punomoćniku Ljiljana Bočkaj</item>
    </izvorni_sadrzaj>
    <derivirana_varijabla naziv="DomainObject.Predmet.ProtuStrankaListFormatedOIB_1">
      <item>NOSTALGIJA j.d.o.o., OIB 98566029487 zastupanog po punomoćniku Ljiljana Bočkaj</item>
    </derivirana_varijabla>
  </DomainObject.Predmet.ProtuStrankaListFormatedOIB>
  <DomainObject.Predmet.ProtuStrankaListFormatedWithAdress>
    <izvorni_sadrzaj>
      <item>NOSTALGIJA j.d.o.o., Cvjetna ulica 13, 49240 Stubičke Toplice zastupanog po punomoćniku Ljiljana Bočkaj</item>
    </izvorni_sadrzaj>
    <derivirana_varijabla naziv="DomainObject.Predmet.ProtuStrankaListFormatedWithAdress_1">
      <item>NOSTALGIJA j.d.o.o., Cvjetna ulica 13, 49240 Stubičke Toplice zastupanog po punomoćniku Ljiljana Bočkaj</item>
    </derivirana_varijabla>
  </DomainObject.Predmet.ProtuStrankaListFormatedWithAdress>
  <DomainObject.Predmet.ProtuStrankaListFormatedWithAdressOIB>
    <izvorni_sadrzaj>
      <item>NOSTALGIJA j.d.o.o., OIB 98566029487, Cvjetna ulica 13, 49240 Stubičke Toplice zastupanog po punomoćniku Ljiljana Bočkaj</item>
    </izvorni_sadrzaj>
    <derivirana_varijabla naziv="DomainObject.Predmet.ProtuStrankaListFormatedWithAdressOIB_1">
      <item>NOSTALGIJA j.d.o.o., OIB 98566029487, Cvjetna ulica 13, 49240 Stubičke Toplice zastupanog po punomoćniku Ljiljana Bočkaj</item>
    </derivirana_varijabla>
  </DomainObject.Predmet.ProtuStrankaListFormatedWithAdressOIB>
  <DomainObject.Predmet.ProtuStrankaListNazivFormated>
    <izvorni_sadrzaj>
      <item>NOSTALGIJA j.d.o.o.</item>
    </izvorni_sadrzaj>
    <derivirana_varijabla naziv="DomainObject.Predmet.ProtuStrankaListNazivFormated_1">
      <item>NOSTALGIJA j.d.o.o.</item>
    </derivirana_varijabla>
  </DomainObject.Predmet.ProtuStrankaListNazivFormated>
  <DomainObject.Predmet.ProtuStrankaListNazivFormatedOIB>
    <izvorni_sadrzaj>
      <item>NOSTALGIJA j.d.o.o., OIB 98566029487</item>
    </izvorni_sadrzaj>
    <derivirana_varijabla naziv="DomainObject.Predmet.ProtuStrankaListNazivFormatedOIB_1">
      <item>NOSTALGIJA j.d.o.o., OIB 98566029487</item>
    </derivirana_varijabla>
  </DomainObject.Predmet.ProtuStrankaListNazivFormatedOIB>
  <DomainObject.Predmet.OstaliListFormated>
    <izvorni_sadrzaj>
      <item>Ljiljana Bočkaj punomoćnica sudionika u postupku NOSTALGIJA j.d.o.o.</item>
      <item>Zagrebačka banka d.d.</item>
    </izvorni_sadrzaj>
    <derivirana_varijabla naziv="DomainObject.Predmet.OstaliListFormated_1">
      <item>Ljiljana Bočkaj punomoćnica sudionika u postupku NOSTALGIJA j.d.o.o.</item>
      <item>Zagrebačka banka d.d.</item>
    </derivirana_varijabla>
  </DomainObject.Predmet.OstaliListFormated>
  <DomainObject.Predmet.OstaliListFormatedOIB>
    <izvorni_sadrzaj>
      <item>Ljiljana Bočkaj, OIB 92061355212 punomoćnica sudionika u postupku NOSTALGIJA j.d.o.o.</item>
      <item>Zagrebačka banka d.d.</item>
    </izvorni_sadrzaj>
    <derivirana_varijabla naziv="DomainObject.Predmet.OstaliListFormatedOIB_1">
      <item>Ljiljana Bočkaj, OIB 92061355212 punomoćnica sudionika u postupku NOSTALGIJA j.d.o.o.</item>
      <item>Zagrebačka banka d.d.</item>
    </derivirana_varijabla>
  </DomainObject.Predmet.OstaliListFormatedOIB>
  <DomainObject.Predmet.OstaliListFormatedWithAdress>
    <izvorni_sadrzaj>
      <item>Ljiljana Bočkaj, Ksavera Šandora Đalskog 5d, 49250 Zlatar punomoćnica sudionika u postupku NOSTALGIJA j.d.o.o.</item>
      <item>Zagrebačka banka d.d., Trg bana J. Jelačića 10, 10000 Zagreb</item>
    </izvorni_sadrzaj>
    <derivirana_varijabla naziv="DomainObject.Predmet.OstaliListFormatedWithAdress_1">
      <item>Ljiljana Bočkaj, Ksavera Šandora Đalskog 5d, 49250 Zlatar punomoćnica sudionika u postupku NOSTALGIJA j.d.o.o.</item>
      <item>Zagrebačka banka d.d., Trg bana J. Jelačića 10, 10000 Zagreb</item>
    </derivirana_varijabla>
  </DomainObject.Predmet.OstaliListFormatedWithAdress>
  <DomainObject.Predmet.OstaliListFormatedWithAdressOIB>
    <izvorni_sadrzaj>
      <item>Ljiljana Bočkaj, OIB 92061355212, Ksavera Šandora Đalskog 5d, 49250 Zlatar punomoćnica sudionika u postupku NOSTALGIJA j.d.o.o.</item>
      <item>Zagrebačka banka d.d., Trg bana J. Jelačića 10, 10000 Zagreb</item>
    </izvorni_sadrzaj>
    <derivirana_varijabla naziv="DomainObject.Predmet.OstaliListFormatedWithAdressOIB_1">
      <item>Ljiljana Bočkaj, OIB 92061355212, Ksavera Šandora Đalskog 5d, 49250 Zlatar punomoćnica sudionika u postupku NOSTALGIJA j.d.o.o.</item>
      <item>Zagrebačka banka d.d., Trg bana J. Jelačića 10, 10000 Zagreb</item>
    </derivirana_varijabla>
  </DomainObject.Predmet.OstaliListFormatedWithAdressOIB>
  <DomainObject.Predmet.OstaliListNazivFormated>
    <izvorni_sadrzaj>
      <item>Ljiljana Bočkaj</item>
      <item>Zagrebačka banka d.d.</item>
    </izvorni_sadrzaj>
    <derivirana_varijabla naziv="DomainObject.Predmet.OstaliListNazivFormated_1">
      <item>Ljiljana Bočkaj</item>
      <item>Zagrebačka banka d.d.</item>
    </derivirana_varijabla>
  </DomainObject.Predmet.OstaliListNazivFormated>
  <DomainObject.Predmet.OstaliListNazivFormatedOIB>
    <izvorni_sadrzaj>
      <item>Ljiljana Bočkaj, OIB 92061355212</item>
      <item>Zagrebačka banka d.d.</item>
    </izvorni_sadrzaj>
    <derivirana_varijabla naziv="DomainObject.Predmet.OstaliListNazivFormatedOIB_1">
      <item>Ljiljana Bočkaj, OIB 92061355212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NOSTALGIJA j.d.o.o.</izvorni_sadrzaj>
    <derivirana_varijabla naziv="DomainObject.Predmet.ProtustrankaIDrugi_1">NOSTALGIJA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NOSTALGIJA j.d.o.o., OIB 98566029487, Cvjetna ulica 13, 49240 Stubičke Toplice</izvorni_sadrzaj>
    <derivirana_varijabla naziv="DomainObject.Predmet.ProtustrankaIDrugiAdressOIB_1">NOSTALGIJA j.d.o.o., OIB 98566029487, Cvjetna ulica 13,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NOSTALGIJA j.d.o.o.</item>
      <item>Ljiljana Bočkaj</item>
      <item>Ljiljana Bočkaj</item>
      <item>Zagrebačka banka d.d.</item>
      <item>Vjerovnici</item>
    </izvorni_sadrzaj>
    <derivirana_varijabla naziv="DomainObject.Predmet.SudioniciListNaziv_1">
      <item>FINA Regionalni centar Zagreb</item>
      <item>NOSTALGIJA j.d.o.o.</item>
      <item>Ljiljana Bočkaj</item>
      <item>Ljiljana Bočkaj</item>
      <item>Zagrebačka banka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NOSTALGIJA j.d.o.o., OIB 98566029487, Cvjetna ulica 13,49240 Stubičke Toplice</item>
      <item>Ljiljana Bočkaj, OIB 92061355212, Ksavera Šandora Gjalskog 5D,49250 Zlatar</item>
      <item>Ljiljana Bočkaj, OIB 92061355212, Ksavera Šandora Đalskog 5d,49250 Zlatar</item>
      <item>Zagrebačka banka d.d., Trg bana J. Jelačića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NOSTALGIJA j.d.o.o., OIB 98566029487, Cvjetna ulica 13,49240 Stubičke Toplice</item>
      <item>Ljiljana Bočkaj, OIB 92061355212, Ksavera Šandora Gjalskog 5D,49250 Zlatar</item>
      <item>Ljiljana Bočkaj, OIB 92061355212, Ksavera Šandora Đalskog 5d,49250 Zlatar</item>
      <item>Zagrebačka banka d.d., Trg bana J.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98566029487</item>
      <item>, OIB 92061355212</item>
      <item>, OIB 92061355212</item>
      <item>, OIB null</item>
      <item>, OIB null</item>
    </izvorni_sadrzaj>
    <derivirana_varijabla naziv="DomainObject.Predmet.SudioniciListNazivOIB_1">
      <item>, OIB 85821130368</item>
      <item>, OIB 98566029487</item>
      <item>, OIB 92061355212</item>
      <item>, OIB 92061355212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St-6/2018-40</izvorni_sadrzaj>
    <derivirana_varijabla naziv="DomainObject.PredzadnjaOdlukaIzPredmeta.Oznaka_1">St-6/2018-40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1038</properties:Characters>
  <properties:Lines>44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2019-04-23T12:12:00Z</dcterms:created>
  <dc:creator>nmarkovic</dc:creator>
  <cp:lastModifiedBy>Dijana Hadžić</cp:lastModifiedBy>
  <cp:lastPrinted>2019-04-23T12:59:00Z</cp:lastPrinted>
  <dcterms:modified xmlns:xsi="http://www.w3.org/2001/XMLSchema-instance" xsi:type="dcterms:W3CDTF">2019-04-23T13:04:00Z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(16.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