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02E57" w:rsidRPr="00C61EDF">
        <w:trPr>
          <w:trHeight w:val="2231"/>
        </w:trPr>
        <w:tc>
          <w:tcPr>
            <w:tcW w:type="dxa" w:w="3369"/>
            <w:vAlign w:val="center"/>
          </w:tcPr>
          <w:p w:rsidRDefault="00602E57" w:rsidP="00A66C00" w:rsidR="00602E5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02E57" w:rsidP="00A66C00" w:rsidR="00602E5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602E57" w:rsidP="00A66C00" w:rsidR="00602E5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602E57" w:rsidP="00DA5B9D" w:rsidR="00602E5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  <w:sz w:val="24"/>
              </w:rPr>
            </w:pPr>
          </w:p>
          <w:p w:rsidRDefault="00602E57" w:rsidP="002F74B9" w:rsidR="00602E5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2F74B9">
              <w:rPr>
                <w:noProof/>
                <w:sz w:val="24"/>
                <w:szCs w:val="24"/>
              </w:rPr>
              <w:t>1230/2016-66</w:t>
            </w:r>
          </w:p>
        </w:tc>
      </w:tr>
    </w:tbl>
    <w:p w14:textId="553d28b" w14:paraId="553d28b" w:rsidRDefault="00C24B9D" w:rsidP="00FE0C5A" w:rsidR="00C24B9D" w:rsidRPr="00C24B9D">
      <w:pPr>
        <w:pStyle w:val="Bezproreda"/>
        <w:spacing w:after="240" w:before="36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602E57">
        <w:rPr>
          <w:rFonts w:cs="Times New Roman" w:hAnsi="Times New Roman" w:ascii="Times New Roman"/>
          <w:sz w:val="24"/>
          <w:szCs w:val="24"/>
        </w:rPr>
        <w:t>u stečajnom</w:t>
      </w:r>
      <w:r w:rsidRPr="00E72AA4">
        <w:rPr>
          <w:rFonts w:cs="Times New Roman" w:hAnsi="Times New Roman" w:ascii="Times New Roman"/>
          <w:sz w:val="24"/>
          <w:szCs w:val="24"/>
        </w:rPr>
        <w:t xml:space="preserve"> postupk</w:t>
      </w:r>
      <w:r w:rsidR="00602E57">
        <w:rPr>
          <w:rFonts w:cs="Times New Roman" w:hAnsi="Times New Roman" w:ascii="Times New Roman"/>
          <w:sz w:val="24"/>
          <w:szCs w:val="24"/>
        </w:rPr>
        <w:t>u</w:t>
      </w:r>
      <w:r w:rsidRPr="00E72AA4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2F74B9" w:rsidRPr="002F74B9">
        <w:rPr>
          <w:rFonts w:cs="Times New Roman" w:hAnsi="Times New Roman" w:ascii="Times New Roman"/>
          <w:sz w:val="24"/>
          <w:szCs w:val="24"/>
        </w:rPr>
        <w:t>POLIKLINIKA POPULI – ustanova za specijalističko-konzilijavnu zdravstvenu zaštitu, dijagnostiku i rehabilitaciju osim bolničkog liječenja, OIB: 28372501704, Omiš, Put Mostine 3</w:t>
      </w:r>
      <w:r w:rsidR="00602E57">
        <w:rPr>
          <w:rFonts w:cs="Times New Roman" w:hAnsi="Times New Roman" w:ascii="Times New Roman"/>
          <w:sz w:val="24"/>
          <w:szCs w:val="24"/>
        </w:rPr>
        <w:t xml:space="preserve">, </w:t>
      </w:r>
      <w:r w:rsidR="002F74B9">
        <w:rPr>
          <w:rFonts w:cs="Times New Roman" w:hAnsi="Times New Roman" w:ascii="Times New Roman"/>
          <w:sz w:val="24"/>
          <w:szCs w:val="24"/>
        </w:rPr>
        <w:t>28. siječnja 2019</w:t>
      </w:r>
      <w:r w:rsidR="00602E57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602E57" w:rsidR="00650D18" w:rsidRPr="00650D18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FE0C5A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2F74B9">
        <w:rPr>
          <w:rFonts w:cs="Times New Roman" w:hAnsi="Times New Roman" w:ascii="Times New Roman"/>
          <w:sz w:val="24"/>
          <w:szCs w:val="24"/>
        </w:rPr>
        <w:t>11.St-1230</w:t>
      </w:r>
      <w:r w:rsidR="00602E57">
        <w:rPr>
          <w:rFonts w:cs="Times New Roman" w:hAnsi="Times New Roman" w:ascii="Times New Roman"/>
          <w:sz w:val="24"/>
          <w:szCs w:val="24"/>
        </w:rPr>
        <w:t>/2016</w:t>
      </w:r>
      <w:r w:rsidR="002F74B9">
        <w:rPr>
          <w:rFonts w:cs="Times New Roman" w:hAnsi="Times New Roman" w:ascii="Times New Roman"/>
          <w:sz w:val="24"/>
          <w:szCs w:val="24"/>
        </w:rPr>
        <w:t>-55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2F74B9" w:rsidRPr="002F74B9">
        <w:rPr>
          <w:rFonts w:cs="Times New Roman" w:hAnsi="Times New Roman" w:ascii="Times New Roman"/>
          <w:sz w:val="24"/>
          <w:szCs w:val="24"/>
        </w:rPr>
        <w:t>29. listopada 2018</w:t>
      </w:r>
      <w:r w:rsidR="00602E57">
        <w:rPr>
          <w:rFonts w:cs="Times New Roman" w:hAnsi="Times New Roman" w:ascii="Times New Roman"/>
          <w:sz w:val="24"/>
          <w:szCs w:val="24"/>
        </w:rPr>
        <w:t>.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602E57">
        <w:rPr>
          <w:rFonts w:cs="Times New Roman" w:hAnsi="Times New Roman" w:ascii="Times New Roman"/>
          <w:sz w:val="24"/>
          <w:szCs w:val="24"/>
        </w:rPr>
        <w:t>u točki I. izreke rješenja</w:t>
      </w:r>
      <w:r w:rsidR="00CA013C">
        <w:rPr>
          <w:rFonts w:cs="Times New Roman" w:hAnsi="Times New Roman" w:ascii="Times New Roman"/>
          <w:sz w:val="24"/>
          <w:szCs w:val="24"/>
        </w:rPr>
        <w:t>, redak prvi,</w:t>
      </w:r>
      <w:r w:rsidR="00E72AA4">
        <w:rPr>
          <w:rFonts w:cs="Times New Roman" w:hAnsi="Times New Roman" w:ascii="Times New Roman"/>
          <w:sz w:val="24"/>
          <w:szCs w:val="24"/>
        </w:rPr>
        <w:t xml:space="preserve"> na način da umjesto</w:t>
      </w:r>
      <w:r w:rsidR="00CA013C">
        <w:rPr>
          <w:rFonts w:cs="Times New Roman" w:hAnsi="Times New Roman" w:ascii="Times New Roman"/>
          <w:sz w:val="24"/>
          <w:szCs w:val="24"/>
        </w:rPr>
        <w:t xml:space="preserve"> </w:t>
      </w:r>
      <w:r w:rsidR="00FE0C5A">
        <w:rPr>
          <w:rFonts w:cs="Times New Roman" w:hAnsi="Times New Roman" w:ascii="Times New Roman"/>
          <w:sz w:val="24"/>
          <w:szCs w:val="24"/>
        </w:rPr>
        <w:t>˝</w:t>
      </w:r>
      <w:r w:rsidR="002F74B9" w:rsidRPr="002F74B9">
        <w:rPr>
          <w:rFonts w:cs="Times New Roman" w:hAnsi="Times New Roman" w:ascii="Times New Roman"/>
          <w:sz w:val="24"/>
          <w:szCs w:val="24"/>
        </w:rPr>
        <w:t>Sami Stamenov iz Omiša, Trg Ivana Raosa 3, OIB: 87925492014</w:t>
      </w:r>
      <w:r w:rsidR="00FE0C5A">
        <w:rPr>
          <w:rFonts w:cs="Times New Roman" w:hAnsi="Times New Roman" w:ascii="Times New Roman"/>
          <w:sz w:val="24"/>
          <w:szCs w:val="24"/>
        </w:rPr>
        <w:t>˝</w:t>
      </w:r>
      <w:r w:rsidR="00E72AA4">
        <w:rPr>
          <w:rFonts w:cs="Times New Roman" w:hAnsi="Times New Roman" w:ascii="Times New Roman"/>
          <w:sz w:val="24"/>
          <w:szCs w:val="24"/>
        </w:rPr>
        <w:t>, ima ispravno stajati: ˝</w:t>
      </w:r>
      <w:r w:rsidR="002F74B9" w:rsidRPr="002F74B9">
        <w:rPr>
          <w:rFonts w:cs="Times New Roman" w:hAnsi="Times New Roman" w:ascii="Times New Roman"/>
          <w:sz w:val="24"/>
          <w:szCs w:val="24"/>
        </w:rPr>
        <w:t>Sa</w:t>
      </w:r>
      <w:r w:rsidR="002F74B9">
        <w:rPr>
          <w:rFonts w:cs="Times New Roman" w:hAnsi="Times New Roman" w:ascii="Times New Roman"/>
          <w:sz w:val="24"/>
          <w:szCs w:val="24"/>
        </w:rPr>
        <w:t xml:space="preserve">muel Goldstein </w:t>
      </w:r>
      <w:r w:rsidR="002F74B9" w:rsidRPr="002F74B9">
        <w:rPr>
          <w:rFonts w:cs="Times New Roman" w:hAnsi="Times New Roman" w:ascii="Times New Roman"/>
          <w:sz w:val="24"/>
          <w:szCs w:val="24"/>
        </w:rPr>
        <w:t>iz Omiša, Trg Ivana Raosa 3, OIB: 87925492014</w:t>
      </w:r>
      <w:r w:rsidR="002F74B9">
        <w:rPr>
          <w:rFonts w:cs="Times New Roman" w:hAnsi="Times New Roman" w:ascii="Times New Roman"/>
          <w:sz w:val="24"/>
          <w:szCs w:val="24"/>
        </w:rPr>
        <w:t>˝</w:t>
      </w:r>
      <w:r w:rsidR="00E72AA4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602E57" w:rsidR="00650D18">
      <w:pPr>
        <w:pStyle w:val="Bezproreda"/>
        <w:spacing w:after="8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FE0C5A" w:rsidR="002F74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 xml:space="preserve">rješenju </w:t>
      </w:r>
      <w:r w:rsidR="00E72AA4"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602E57" w:rsidRPr="00602E57">
        <w:rPr>
          <w:rFonts w:cs="Times New Roman" w:hAnsi="Times New Roman" w:ascii="Times New Roman"/>
          <w:sz w:val="24"/>
          <w:szCs w:val="24"/>
        </w:rPr>
        <w:t>11.St-</w:t>
      </w:r>
      <w:r w:rsidR="002F74B9">
        <w:rPr>
          <w:rFonts w:cs="Times New Roman" w:hAnsi="Times New Roman" w:ascii="Times New Roman"/>
          <w:sz w:val="24"/>
          <w:szCs w:val="24"/>
        </w:rPr>
        <w:t>1230/2016-55</w:t>
      </w:r>
      <w:r w:rsidR="00602E57" w:rsidRPr="00602E57">
        <w:rPr>
          <w:rFonts w:cs="Times New Roman" w:hAnsi="Times New Roman" w:ascii="Times New Roman"/>
          <w:sz w:val="24"/>
          <w:szCs w:val="24"/>
        </w:rPr>
        <w:t xml:space="preserve"> od </w:t>
      </w:r>
      <w:r w:rsidR="002F74B9">
        <w:rPr>
          <w:rFonts w:cs="Times New Roman" w:hAnsi="Times New Roman" w:ascii="Times New Roman"/>
          <w:sz w:val="24"/>
          <w:szCs w:val="24"/>
        </w:rPr>
        <w:t>29. listopada 2018</w:t>
      </w:r>
      <w:r w:rsidRPr="00436013">
        <w:rPr>
          <w:rFonts w:cs="Times New Roman" w:hAnsi="Times New Roman" w:ascii="Times New Roman"/>
          <w:sz w:val="24"/>
          <w:szCs w:val="24"/>
        </w:rPr>
        <w:t xml:space="preserve">. </w:t>
      </w:r>
      <w:r w:rsidR="002F74B9">
        <w:rPr>
          <w:rFonts w:cs="Times New Roman" w:hAnsi="Times New Roman" w:ascii="Times New Roman"/>
          <w:sz w:val="24"/>
          <w:szCs w:val="24"/>
        </w:rPr>
        <w:t>ovaj sud je ispravno pozvao zastupnika po zakonu dužnika na plaćanje predujma i dodatnog predujma za pokriće troškova stečajnog postupka. Kako isti u ostavljenom roku nije uplatio zatraženi iznos predujma (ukupno 5.000,00 kn), rješenje je sa potvrdom pravomoćnosti i ovršnosti upućeno na FINA-u radi provedbe prisilne naplate.</w:t>
      </w:r>
    </w:p>
    <w:p w:rsidRDefault="002F74B9" w:rsidP="00FE0C5A" w:rsidR="002F74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74B9" w:rsidP="00FE0C5A" w:rsidR="002F74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25. siječnja 2019. FINA je obavijestila ovaj sud kako ne može izvršiti prisilnu naplatu, obzirom da naziv ovršenika nije ispravan. </w:t>
      </w:r>
    </w:p>
    <w:p w:rsidRDefault="002F74B9" w:rsidP="00FE0C5A" w:rsidR="002F74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74B9" w:rsidP="00FE0C5A" w:rsidR="002F74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Pregledom izvatka iz podataka JRO MUP RH proizlazi da je 21. studenog 2018. Sami Stamenov promijenio ime u Samuel Goldstein.</w:t>
      </w:r>
    </w:p>
    <w:p w:rsidRDefault="00650D18" w:rsidP="00602E57" w:rsidR="00091DB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Slijedom navedenog</w:t>
      </w:r>
      <w:r w:rsidR="00091DB0"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 w:rsidR="00091DB0">
        <w:rPr>
          <w:rFonts w:cs="Times New Roman" w:hAnsi="Times New Roman" w:ascii="Times New Roman"/>
          <w:sz w:val="24"/>
          <w:szCs w:val="24"/>
        </w:rPr>
        <w:t xml:space="preserve"> 342. i 347. </w:t>
      </w:r>
      <w:r w:rsidR="00091DB0"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 w:rsidR="00091DB0"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 w:rsidR="00091DB0"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 w:rsidR="00091DB0">
        <w:rPr>
          <w:rFonts w:cs="Times New Roman" w:hAnsi="Times New Roman" w:ascii="Times New Roman"/>
          <w:sz w:val="24"/>
          <w:szCs w:val="24"/>
        </w:rPr>
        <w:t xml:space="preserve">. </w:t>
      </w:r>
      <w:r w:rsidR="00FE0C5A" w:rsidRPr="00FE0C5A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091DB0"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EC35DE" w:rsidP="00467FE9" w:rsidR="00C24B9D" w:rsidRPr="00C24B9D">
      <w:pPr>
        <w:pStyle w:val="Bezproreda"/>
        <w:spacing w:before="13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02E57">
        <w:rPr>
          <w:rFonts w:cs="Times New Roman" w:hAnsi="Times New Roman" w:ascii="Times New Roman"/>
          <w:sz w:val="24"/>
          <w:szCs w:val="24"/>
        </w:rPr>
        <w:t xml:space="preserve"> </w:t>
      </w:r>
      <w:r w:rsidR="002F74B9">
        <w:rPr>
          <w:rFonts w:cs="Times New Roman" w:hAnsi="Times New Roman" w:ascii="Times New Roman"/>
          <w:sz w:val="24"/>
          <w:szCs w:val="24"/>
        </w:rPr>
        <w:t>28. siječnja 2019</w:t>
      </w:r>
      <w:r w:rsidR="00602E57">
        <w:rPr>
          <w:rFonts w:cs="Times New Roman" w:hAnsi="Times New Roman" w:ascii="Times New Roman"/>
          <w:sz w:val="24"/>
          <w:szCs w:val="24"/>
        </w:rPr>
        <w:t>.</w:t>
      </w:r>
    </w:p>
    <w:p w:rsidRDefault="00602E57" w:rsidP="00467FE9" w:rsidR="00C24B9D" w:rsidRPr="00C24B9D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602E57" w:rsidP="00B00948" w:rsidR="00B00948" w:rsidRPr="00B00948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Ana Golub </w:t>
      </w:r>
      <w:r w:rsidRPr="00B00948">
        <w:rPr>
          <w:rFonts w:cs="Times New Roman" w:hAnsi="Times New Roman" w:ascii="Times New Roman"/>
          <w:sz w:val="24"/>
          <w:szCs w:val="24"/>
        </w:rPr>
        <w:t>Gruić</w:t>
      </w:r>
      <w:r w:rsidR="00B00948" w:rsidRPr="00B00948">
        <w:rPr>
          <w:rFonts w:cs="Times New Roman" w:hAnsi="Times New Roman" w:ascii="Times New Roman"/>
          <w:sz w:val="24"/>
          <w:szCs w:val="24"/>
        </w:rPr>
        <w:t>, v.r.</w:t>
      </w:r>
    </w:p>
    <w:p w:rsidRDefault="00B00948" w:rsidP="00B00948" w:rsidR="00B00948" w:rsidRPr="00B00948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B00948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B00948" w:rsidP="00B00948" w:rsidR="00B00948" w:rsidRPr="00B00948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B00948">
        <w:rPr>
          <w:rFonts w:cs="Times New Roman" w:hAnsi="Times New Roman" w:ascii="Times New Roman"/>
          <w:sz w:val="24"/>
          <w:szCs w:val="24"/>
        </w:rPr>
        <w:t>Ana Bosančić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57" w:rsidP="00CA013C" w:rsidR="00E143E2" w:rsidRP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436013" w:rsidR="00E143E2" w:rsidRPr="00E143E2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602E57" w:rsidR="00436013">
        <w:pPr>
          <w:pStyle w:val="Zaglavlje"/>
          <w:ind w:firstLine="1416"/>
          <w:jc w:val="right"/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0094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602E57">
          <w:rPr>
            <w:rFonts w:cs="Times New Roman" w:hAnsi="Times New Roman" w:ascii="Times New Roman"/>
            <w:sz w:val="24"/>
            <w:szCs w:val="24"/>
          </w:rPr>
          <w:tab/>
          <w:t>Poslovni broj: 11</w:t>
        </w:r>
        <w:r>
          <w:rPr>
            <w:rFonts w:cs="Times New Roman" w:hAnsi="Times New Roman" w:ascii="Times New Roman"/>
            <w:sz w:val="24"/>
            <w:szCs w:val="24"/>
          </w:rPr>
          <w:t>.St-</w:t>
        </w:r>
        <w:r w:rsidR="002F74B9">
          <w:rPr>
            <w:rFonts w:cs="Times New Roman" w:hAnsi="Times New Roman" w:ascii="Times New Roman"/>
            <w:sz w:val="24"/>
            <w:szCs w:val="24"/>
          </w:rPr>
          <w:t>1230/2016-66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2F173F"/>
    <w:rsid w:val="002F74B9"/>
    <w:rsid w:val="00433F08"/>
    <w:rsid w:val="00436013"/>
    <w:rsid w:val="00467FE9"/>
    <w:rsid w:val="004912A9"/>
    <w:rsid w:val="004A6A8B"/>
    <w:rsid w:val="004E0B4A"/>
    <w:rsid w:val="005B6EF7"/>
    <w:rsid w:val="00602E57"/>
    <w:rsid w:val="00650D18"/>
    <w:rsid w:val="008B06D0"/>
    <w:rsid w:val="00A21A14"/>
    <w:rsid w:val="00A441E7"/>
    <w:rsid w:val="00A47204"/>
    <w:rsid w:val="00AA6BA5"/>
    <w:rsid w:val="00AF7CE4"/>
    <w:rsid w:val="00B00948"/>
    <w:rsid w:val="00B6645E"/>
    <w:rsid w:val="00BC6931"/>
    <w:rsid w:val="00C24B9D"/>
    <w:rsid w:val="00C86A72"/>
    <w:rsid w:val="00CA013C"/>
    <w:rsid w:val="00CE0ADE"/>
    <w:rsid w:val="00CE6B12"/>
    <w:rsid w:val="00E04FAC"/>
    <w:rsid w:val="00E12120"/>
    <w:rsid w:val="00E143E2"/>
    <w:rsid w:val="00E72AA4"/>
    <w:rsid w:val="00EC35DE"/>
    <w:rsid w:val="00F2314B"/>
    <w:rsid w:val="00FA3BE7"/>
    <w:rsid w:val="00FC5280"/>
    <w:rsid w:val="00FE0C5A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02E5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0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94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0948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094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094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02E5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0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94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094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094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094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2019.</izvorni_sadrzaj>
    <derivirana_varijabla naziv="DomainObject.Predmet.DatumRjesavanja_1">9.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St-1230/2016</izvorni_sadrzaj>
    <derivirana_varijabla naziv="DomainObject.Predmet.OznakaBroj_1">St-1230/2016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POLIKLINIKA POPULI - ustanova za specijalističko-konzilijavnu zdravstvenu zaštitu, dijagnostiku i rehabilitaciju osim bolničk</izvorni_sadrzaj>
    <derivirana_varijabla naziv="DomainObject.Predmet.ProtustrankaFormated_1">  POLIKLINIKA POPULI - ustanova za specijalističko-konzilijavnu zdravstvenu zaštitu, dijagnostiku i rehabilitaciju osim bolničk</derivirana_varijabla>
  </DomainObject.Predmet.ProtustrankaFormated>
  <DomainObject.Predmet.ProtustrankaFormatedOIB>
    <izvorni_sadrzaj>  POLIKLINIKA POPULI - ustanova za specijalističko-konzilijavnu zdravstvenu zaštitu, dijagnostiku i rehabilitaciju osim bolničk, OIB 28372501704</izvorni_sadrzaj>
    <derivirana_varijabla naziv="DomainObject.Predmet.ProtustrankaFormatedOIB_1">  POLIKLINIKA POPULI - ustanova za specijalističko-konzilijavnu zdravstvenu zaštitu, dijagnostiku i rehabilitaciju osim bolničk, OIB 28372501704</derivirana_varijabla>
  </DomainObject.Predmet.ProtustrankaFormatedOIB>
  <DomainObject.Predmet.ProtustrankaFormatedWithAdress>
    <izvorni_sadrzaj> POLIKLINIKA POPULI - ustanova za specijalističko-konzilijavnu zdravstvenu zaštitu, dijagnostiku i rehabilitaciju osim bolničk, Put Mostine 3, 21310 Omiš</izvorni_sadrzaj>
    <derivirana_varijabla naziv="DomainObject.Predmet.ProtustrankaFormatedWithAdress_1"> POLIKLINIKA POPULI - ustanova za specijalističko-konzilijavnu zdravstvenu zaštitu, dijagnostiku i rehabilitaciju osim bolničk, Put Mostine 3, 21310 Omiš</derivirana_varijabla>
  </DomainObject.Predmet.ProtustrankaFormatedWithAdress>
  <DomainObject.Predmet.ProtustrankaFormatedWithAdressOIB>
    <izvorni_sadrzaj> POLIKLINIKA POPULI - ustanova za specijalističko-konzilijavnu zdravstvenu zaštitu, dijagnostiku i rehabilitaciju osim bolničk, OIB 28372501704, Put Mostine 3, 21310 Omiš</izvorni_sadrzaj>
    <derivirana_varijabla naziv="DomainObject.Predmet.ProtustrankaFormatedWithAdressOIB_1"> POLIKLINIKA POPULI - ustanova za specijalističko-konzilijavnu zdravstvenu zaštitu, dijagnostiku i rehabilitaciju osim bolničk, OIB 28372501704, Put Mostine 3, 21310 Omiš</derivirana_varijabla>
  </DomainObject.Predmet.ProtustrankaFormatedWithAdressOIB>
  <DomainObject.Predmet.ProtustrankaWithAdress>
    <izvorni_sadrzaj>POLIKLINIKA POPULI - ustanova za specijalističko-konzilijavnu zdravstvenu zaštitu, dijagnostiku i rehabilitaciju osim bolničk Put Mostine 3, 21310 Omiš</izvorni_sadrzaj>
    <derivirana_varijabla naziv="DomainObject.Predmet.ProtustrankaWithAdress_1">POLIKLINIKA POPULI - ustanova za specijalističko-konzilijavnu zdravstvenu zaštitu, dijagnostiku i rehabilitaciju osim bolničk Put Mostine 3, 21310 Omiš</derivirana_varijabla>
  </DomainObject.Predmet.ProtustrankaWithAdress>
  <DomainObject.Predmet.ProtustrankaWith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WithAdressOIB_1">POLIKLINIKA POPULI - ustanova za specijalističko-konzilijavnu zdravstvenu zaštitu, dijagnostiku i rehabilitaciju osim bolničk, OIB 28372501704, Put Mostine 3, 21310 Omiš</derivirana_varijabla>
  </DomainObject.Predmet.ProtustrankaWithAdressOIB>
  <DomainObject.Predmet.ProtustrankaNazivFormated>
    <izvorni_sadrzaj>POLIKLINIKA POPULI - ustanova za specijalističko-konzilijavnu zdravstvenu zaštitu, dijagnostiku i rehabilitaciju osim bolničk</izvorni_sadrzaj>
    <derivirana_varijabla naziv="DomainObject.Predmet.ProtustrankaNazivFormated_1">POLIKLINIKA POPULI - ustanova za specijalističko-konzilijavnu zdravstvenu zaštitu, dijagnostiku i rehabilitaciju osim bolničk</derivirana_varijabla>
  </DomainObject.Predmet.ProtustrankaNazivFormated>
  <DomainObject.Predmet.ProtustrankaNazivFormatedOIB>
    <izvorni_sadrzaj>POLIKLINIKA POPULI - ustanova za specijalističko-konzilijavnu zdravstvenu zaštitu, dijagnostiku i rehabilitaciju osim bolničk, OIB 28372501704</izvorni_sadrzaj>
    <derivirana_varijabla naziv="DomainObject.Predmet.ProtustrankaNazivFormatedOIB_1">POLIKLINIKA POPULI - ustanova za specijalističko-konzilijavnu zdravstvenu zaštitu, dijagnostiku i rehabilitaciju osim bolničk, OIB 28372501704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4937148.90</izvorni_sadrzaj>
    <derivirana_varijabla naziv="DomainObject.Predmet.TrenutnaVrijednost_1">4937148.90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POPULI - ustanova za specijalističko-konzilijavnu zdravstvenu zaštitu, dijagnostiku i rehabilitaciju osim bolničk</item>
    </izvorni_sadrzaj>
    <derivirana_varijabla naziv="DomainObject.Predmet.ProtuStrankaListFormated_1">
      <item>POLIKLINIKA POPULI - ustanova za specijalističko-konzilijavnu zdravstvenu zaštitu, dijagnostiku i rehabilitaciju osim bolničk</item>
    </derivirana_varijabla>
  </DomainObject.Predmet.ProtuStrankaListFormated>
  <DomainObject.Predmet.ProtuStrankaList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FormatedOIB_1">
      <item>POLIKLINIKA POPULI - ustanova za specijalističko-konzilijavnu zdravstvenu zaštitu, dijagnostiku i rehabilitaciju osim bolničk, OIB 28372501704</item>
    </derivirana_varijabla>
  </DomainObject.Predmet.ProtuStrankaListFormatedOIB>
  <DomainObject.Predmet.ProtuStrankaListFormatedWithAdress>
    <izvorni_sadrzaj>
      <item>POLIKLINIKA POPULI - ustanova za specijalističko-konzilijavnu zdravstvenu zaštitu, dijagnostiku i rehabilitaciju osim bolničk, Put Mostine 3, 21310 Omiš</item>
    </izvorni_sadrzaj>
    <derivirana_varijabla naziv="DomainObject.Predmet.ProtuStrankaListFormatedWithAdress_1">
      <item>POLIKLINIKA POPULI - ustanova za specijalističko-konzilijavnu zdravstvenu zaštitu, dijagnostiku i rehabilitaciju osim bolničk, Put Mostine 3, 21310 Omiš</item>
    </derivirana_varijabla>
  </DomainObject.Predmet.ProtuStrankaListFormatedWithAdress>
  <DomainObject.Predmet.ProtuStrankaListFormatedWithAdressOIB>
    <izvorni_sadrzaj>
      <item>POLIKLINIKA POPULI - ustanova za specijalističko-konzilijavnu zdravstvenu zaštitu, dijagnostiku i rehabilitaciju osim bolničk, OIB 28372501704, Put Mostine 3, 21310 Omiš</item>
    </izvorni_sadrzaj>
    <derivirana_varijabla naziv="DomainObject.Predmet.ProtuStrankaListFormatedWithAdressOIB_1">
      <item>POLIKLINIKA POPULI - ustanova za specijalističko-konzilijavnu zdravstvenu zaštitu, dijagnostiku i rehabilitaciju osim bolničk, OIB 28372501704, Put Mostine 3, 21310 Omiš</item>
    </derivirana_varijabla>
  </DomainObject.Predmet.ProtuStrankaListFormatedWithAdressOIB>
  <DomainObject.Predmet.ProtuStrankaListNazivFormated>
    <izvorni_sadrzaj>
      <item>POLIKLINIKA POPULI - ustanova za specijalističko-konzilijavnu zdravstvenu zaštitu, dijagnostiku i rehabilitaciju osim bolničk</item>
    </izvorni_sadrzaj>
    <derivirana_varijabla naziv="DomainObject.Predmet.ProtuStrankaListNazivFormated_1">
      <item>POLIKLINIKA POPULI - ustanova za specijalističko-konzilijavnu zdravstvenu zaštitu, dijagnostiku i rehabilitaciju osim bolničk</item>
    </derivirana_varijabla>
  </DomainObject.Predmet.ProtuStrankaListNazivFormated>
  <DomainObject.Predmet.ProtuStrankaListNaziv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NazivFormatedOIB_1">
      <item>POLIKLINIKA POPULI - ustanova za specijalističko-konzilijavnu zdravstvenu zaštitu, dijagnostiku i rehabilitaciju osim bolničk, OIB 28372501704</item>
    </derivirana_varijabla>
  </DomainObject.Predmet.ProtuStrankaListNazivFormatedOIB>
  <DomainObject.Predmet.OstaliListFormated>
    <izvorni_sadrzaj>
      <item>Sami Stamenov</item>
    </izvorni_sadrzaj>
    <derivirana_varijabla naziv="DomainObject.Predmet.OstaliListFormated_1">
      <item>Sami Stamenov</item>
    </derivirana_varijabla>
  </DomainObject.Predmet.OstaliListFormated>
  <DomainObject.Predmet.OstaliListFormatedOIB>
    <izvorni_sadrzaj>
      <item>Sami Stamenov, OIB 87925492014</item>
    </izvorni_sadrzaj>
    <derivirana_varijabla naziv="DomainObject.Predmet.OstaliListFormatedOIB_1">
      <item>Sami Stamenov, OIB 87925492014</item>
    </derivirana_varijabla>
  </DomainObject.Predmet.OstaliListFormatedOIB>
  <DomainObject.Predmet.OstaliListFormatedWithAdress>
    <izvorni_sadrzaj>
      <item>Sami Stamenov, Trg Ivana Raosa 3, 21310 Omiš</item>
    </izvorni_sadrzaj>
    <derivirana_varijabla naziv="DomainObject.Predmet.OstaliListFormatedWithAdress_1">
      <item>Sami Stamenov, Trg Ivana Raosa 3, 21310 Omiš</item>
    </derivirana_varijabla>
  </DomainObject.Predmet.OstaliListFormatedWithAdress>
  <DomainObject.Predmet.OstaliListFormatedWithAdressOIB>
    <izvorni_sadrzaj>
      <item>Sami Stamenov, OIB 87925492014, Trg Ivana Raosa 3, 21310 Omiš</item>
    </izvorni_sadrzaj>
    <derivirana_varijabla naziv="DomainObject.Predmet.OstaliListFormatedWithAdressOIB_1">
      <item>Sami Stamenov, OIB 87925492014, Trg Ivana Raosa 3, 21310 Omiš</item>
    </derivirana_varijabla>
  </DomainObject.Predmet.OstaliListFormatedWithAdressOIB>
  <DomainObject.Predmet.OstaliListNazivFormated>
    <izvorni_sadrzaj>
      <item>Sami Stamenov</item>
    </izvorni_sadrzaj>
    <derivirana_varijabla naziv="DomainObject.Predmet.OstaliListNazivFormated_1">
      <item>Sami Stamenov</item>
    </derivirana_varijabla>
  </DomainObject.Predmet.OstaliListNazivFormated>
  <DomainObject.Predmet.OstaliListNazivFormatedOIB>
    <izvorni_sadrzaj>
      <item>Sami Stamenov, OIB 87925492014</item>
    </izvorni_sadrzaj>
    <derivirana_varijabla naziv="DomainObject.Predmet.OstaliListNazivFormatedOIB_1">
      <item>Sami Stamenov, OIB 87925492014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POPULI - ustanova za specijalističko-konzilijavnu zdravstvenu zaštitu, dijagnostiku i rehabilitaciju osim bolničk</izvorni_sadrzaj>
    <derivirana_varijabla naziv="DomainObject.Predmet.ProtustrankaIDrugi_1">POLIKLINIKA POPULI - ustanova za specijalističko-konzilijavnu zdravstvenu zaštitu, dijagnostiku i rehabilitaciju osim bolničk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IDrugiAdressOIB_1">POLIKLINIKA POPULI - ustanova za specijalističko-konzilijavnu zdravstvenu zaštitu, dijagnostiku i rehabilitaciju osim bolničk, OIB 28372501704, Put Mostine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2019.</izvorni_sadrzaj>
    <derivirana_varijabla naziv="DomainObject.Predmet.OdlukaRjesenje.DatumDonosenjaOdluke_1">9.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St-1230/2016-59</izvorni_sadrzaj>
    <derivirana_varijabla naziv="DomainObject.Predmet.OdlukaRjesenje.Oznaka_1">St-1230/2016-59</derivirana_varijabla>
  </DomainObject.Predmet.OdlukaRjesenje.Oznaka>
  <DomainObject.Predmet.SudioniciListNaziv>
    <izvorni_sadrzaj>
      <item>POLIKLINIKA POPULI - ustanova za specijalističko-konzilijavnu zdravstvenu zaštitu, dijagnostiku i rehabilitaciju osim bolničk</item>
      <item>FINANCIJSKA AGENCIJA, RC SPLIT</item>
      <item>Sami Stamenov</item>
    </izvorni_sadrzaj>
    <derivirana_varijabla naziv="DomainObject.Predmet.SudioniciListNaziv_1">
      <item>POLIKLINIKA POPULI - ustanova za specijalističko-konzilijavnu zdravstvenu zaštitu, dijagnostiku i rehabilitaciju osim bolničk</item>
      <item>FINANCIJSKA AGENCIJA, RC SPLIT</item>
      <item>Sami Stamenov</item>
    </derivirana_varijabla>
  </DomainObject.Predmet.SudioniciListNaziv>
  <DomainObject.Predmet.SudioniciListAdressOIB>
    <izvorni_sadrzaj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izvorni_sadrzaj>
    <derivirana_varijabla naziv="DomainObject.Predmet.SudioniciListAdressOIB_1"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28372501704</item>
      <item>, OIB 85821130368</item>
      <item>, OIB 87925492014</item>
    </izvorni_sadrzaj>
    <derivirana_varijabla naziv="DomainObject.Predmet.SudioniciListNazivOIB_1">
      <item>, OIB 28372501704</item>
      <item>, OIB 85821130368</item>
      <item>, OIB 87925492014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St-1230/2016-61</izvorni_sadrzaj>
    <derivirana_varijabla naziv="DomainObject.PredzadnjaOdlukaIzPredmeta.Oznaka_1">St-1230/2016-61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4F862-D946-46F7-9C23-67CDE69C4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1881</properties:Characters>
  <properties:Lines>51</properties:Lines>
  <properties:Paragraphs>20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2019-01-28T13:18:00Z</cp:lastPrinted>
  <dcterms:modified xmlns:xsi="http://www.w3.org/2001/XMLSchema-instance" xsi:type="dcterms:W3CDTF">2019-01-28T13:18:00Z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(St-1230-2016 ispravak rješenja - zz promijenio ime.docx)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