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b8e1" w14:paraId="b4cb8e1" w:rsidRDefault="00847441" w:rsidP="00847441" w:rsidR="00847441" w:rsidRPr="003F2A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441" w:rsidP="00847441" w:rsidR="00847441" w:rsidRPr="003F2A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3F2AC4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47441" w:rsidP="00847441" w:rsidR="008474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F2AC4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47441" w:rsidP="00847441" w:rsidR="008474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47441" w:rsidP="00847441" w:rsidR="00847441" w:rsidRPr="003F2AC4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47441" w:rsidP="00847441" w:rsidR="0084744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47441" w:rsidP="00847441" w:rsidR="00847441" w:rsidRPr="005D578C">
      <w:pPr>
        <w:jc w:val="center"/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VINZ d. o. o. Poreč, Cancini 29, OIB 29809026976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040084919,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F2AC4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VINZ d. o. o. Poreč, Cancini 29, OIB 29809026976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040084919,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47441" w:rsidP="00847441" w:rsidR="00847441">
      <w:pPr>
        <w:rPr>
          <w:rFonts w:cs="Times New Roman" w:eastAsia="Times New Roman"/>
          <w:szCs w:val="20"/>
        </w:rPr>
      </w:pPr>
    </w:p>
    <w:p w:rsidRDefault="00847441" w:rsidP="00847441" w:rsidR="008474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VINZ d. o. o. Poreč, Cancini 29, OIB 29809026976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040084919.</w:t>
      </w:r>
    </w:p>
    <w:p w:rsidRDefault="00847441" w:rsidP="00847441" w:rsidR="00847441">
      <w:pPr>
        <w:ind w:firstLine="709"/>
        <w:rPr>
          <w:rFonts w:cs="Times New Roman" w:eastAsia="Times New Roman"/>
          <w:szCs w:val="24"/>
        </w:rPr>
      </w:pPr>
    </w:p>
    <w:p w:rsidRDefault="00847441" w:rsidP="00847441" w:rsidR="008474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VINZ d. o. o. Poreč, Cancini 29, OIB 29809026976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040084919.</w:t>
      </w:r>
    </w:p>
    <w:p w:rsidRDefault="00847441" w:rsidP="00847441" w:rsidR="00847441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47441" w:rsidP="00847441" w:rsidR="00847441">
      <w:pPr>
        <w:ind w:firstLine="708"/>
        <w:rPr>
          <w:rFonts w:cs="Times New Roman" w:eastAsia="Times New Roman"/>
          <w:szCs w:val="24"/>
        </w:rPr>
      </w:pPr>
    </w:p>
    <w:p w:rsidRDefault="00847441" w:rsidP="00847441" w:rsidR="008474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VINZ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St-934/2015-3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47441" w:rsidP="00847441" w:rsidR="0084744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F2AC4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47441" w:rsidP="00847441" w:rsidR="00847441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47441" w:rsidP="00847441" w:rsidR="008474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715136">
        <w:rPr>
          <w:rFonts w:cs="Times New Roman" w:eastAsia="Times New Roman"/>
          <w:szCs w:val="24"/>
        </w:rPr>
        <w:t>, v. r.</w:t>
      </w:r>
    </w:p>
    <w:p w:rsidRDefault="00847441" w:rsidP="00847441" w:rsidR="00847441">
      <w:pPr>
        <w:jc w:val="left"/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left"/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7441" w:rsidP="00847441" w:rsidR="0084744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47441" w:rsidP="00847441" w:rsidR="00847441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rPr>
          <w:rFonts w:cs="Times New Roman" w:eastAsia="Times New Roman"/>
          <w:szCs w:val="24"/>
        </w:rPr>
      </w:pPr>
    </w:p>
    <w:p w:rsidRDefault="00847441" w:rsidP="00847441" w:rsidR="008474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VINZ d. o. o. Poreč, Cancini 29,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Ivan Matanović, Poreč, Cancini 29, </w:t>
      </w:r>
    </w:p>
    <w:p w:rsidRDefault="00847441" w:rsidP="00847441" w:rsidR="0084744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47441" w:rsidP="00847441" w:rsidR="0084744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47441" w:rsidP="00847441" w:rsidR="0084744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47441" w:rsidP="00847441" w:rsidR="00847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47441" w:rsidP="00847441" w:rsidR="00847441"/>
    <w:p w:rsidRDefault="00847441" w:rsidP="00847441" w:rsidR="00847441"/>
    <w:p w:rsidRDefault="00847441" w:rsidP="00847441" w:rsidR="00847441"/>
    <w:p w:rsidRDefault="00847441" w:rsidP="00847441" w:rsidR="00847441"/>
    <w:p w:rsidRDefault="00715136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441" w:rsidP="00847441" w:rsidR="00847441">
      <w:r>
        <w:separator/>
      </w:r>
    </w:p>
  </w:endnote>
  <w:endnote w:id="0" w:type="continuationSeparator">
    <w:p w:rsidRDefault="00847441" w:rsidP="00847441" w:rsidR="00847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441" w:rsidP="00847441" w:rsidR="00847441">
      <w:r>
        <w:separator/>
      </w:r>
    </w:p>
  </w:footnote>
  <w:footnote w:id="0" w:type="continuationSeparator">
    <w:p w:rsidRDefault="00847441" w:rsidP="00847441" w:rsidR="00847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441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151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441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St-934/2015-5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0C7"/>
    <w:rsid w:val="003F2AC4"/>
    <w:rsid w:val="004F1BCD"/>
    <w:rsid w:val="00715136"/>
    <w:rsid w:val="0075528E"/>
    <w:rsid w:val="0079403F"/>
    <w:rsid w:val="008410C7"/>
    <w:rsid w:val="0084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4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4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474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4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4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4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1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51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51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51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4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4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474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4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4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4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1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51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51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51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VINZ d.o.o. POREČ</izvorni_sadrzaj>
    <derivirana_varijabla naziv="DomainObject.Predmet.ProtustrankaFormated_1">  VINZ d.o.o. POREČ</derivirana_varijabla>
  </DomainObject.Predmet.ProtustrankaFormated>
  <DomainObject.Predmet.ProtustrankaFormatedOIB>
    <izvorni_sadrzaj>  VINZ d.o.o. POREČ, OIB 29809026976</izvorni_sadrzaj>
    <derivirana_varijabla naziv="DomainObject.Predmet.ProtustrankaFormatedOIB_1">  VINZ d.o.o. POREČ, OIB 29809026976</derivirana_varijabla>
  </DomainObject.Predmet.ProtustrankaFormatedOIB>
  <DomainObject.Predmet.ProtustrankaFormatedWithAdress>
    <izvorni_sadrzaj> VINZ d.o.o. POREČ, Cancini 29, 52440 Poreč</izvorni_sadrzaj>
    <derivirana_varijabla naziv="DomainObject.Predmet.ProtustrankaFormatedWithAdress_1"> VINZ d.o.o. POREČ, Cancini 29, 52440 Poreč</derivirana_varijabla>
  </DomainObject.Predmet.ProtustrankaFormatedWithAdress>
  <DomainObject.Predmet.ProtustrankaFormatedWithAdressOIB>
    <izvorni_sadrzaj> VINZ d.o.o. POREČ, OIB 29809026976, Cancini 29, 52440 Poreč</izvorni_sadrzaj>
    <derivirana_varijabla naziv="DomainObject.Predmet.ProtustrankaFormatedWithAdressOIB_1"> VINZ d.o.o. POREČ, OIB 29809026976, Cancini 29, 52440 Poreč</derivirana_varijabla>
  </DomainObject.Predmet.ProtustrankaFormatedWithAdressOIB>
  <DomainObject.Predmet.ProtustrankaWithAdress>
    <izvorni_sadrzaj>VINZ d.o.o. POREČ Cancini 29, 52440 Poreč</izvorni_sadrzaj>
    <derivirana_varijabla naziv="DomainObject.Predmet.ProtustrankaWithAdress_1">VINZ d.o.o. POREČ Cancini 29, 52440 Poreč</derivirana_varijabla>
  </DomainObject.Predmet.ProtustrankaWithAdress>
  <DomainObject.Predmet.ProtustrankaWithAdressOIB>
    <izvorni_sadrzaj>VINZ d.o.o. POREČ, OIB 29809026976, Cancini 29, 52440 Poreč</izvorni_sadrzaj>
    <derivirana_varijabla naziv="DomainObject.Predmet.ProtustrankaWithAdressOIB_1">VINZ d.o.o. POREČ, OIB 29809026976, Cancini 29, 52440 Poreč</derivirana_varijabla>
  </DomainObject.Predmet.ProtustrankaWithAdressOIB>
  <DomainObject.Predmet.ProtustrankaNazivFormated>
    <izvorni_sadrzaj>VINZ d.o.o. POREČ</izvorni_sadrzaj>
    <derivirana_varijabla naziv="DomainObject.Predmet.ProtustrankaNazivFormated_1">VINZ d.o.o. POREČ</derivirana_varijabla>
  </DomainObject.Predmet.ProtustrankaNazivFormated>
  <DomainObject.Predmet.ProtustrankaNazivFormatedOIB>
    <izvorni_sadrzaj>VINZ d.o.o. POREČ, OIB 29809026976</izvorni_sadrzaj>
    <derivirana_varijabla naziv="DomainObject.Predmet.ProtustrankaNazivFormatedOIB_1">VINZ d.o.o. POREČ, OIB 29809026976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VINZ d.o.o. POREČ</item>
    </izvorni_sadrzaj>
    <derivirana_varijabla naziv="DomainObject.Predmet.ProtuStrankaListFormated_1">
      <item>VINZ d.o.o. POREČ</item>
    </derivirana_varijabla>
  </DomainObject.Predmet.ProtuStrankaListFormated>
  <DomainObject.Predmet.ProtuStrankaListFormatedOIB>
    <izvorni_sadrzaj>
      <item>VINZ d.o.o. POREČ, OIB 29809026976</item>
    </izvorni_sadrzaj>
    <derivirana_varijabla naziv="DomainObject.Predmet.ProtuStrankaListFormatedOIB_1">
      <item>VINZ d.o.o. POREČ, OIB 29809026976</item>
    </derivirana_varijabla>
  </DomainObject.Predmet.ProtuStrankaListFormatedOIB>
  <DomainObject.Predmet.ProtuStrankaListFormatedWithAdress>
    <izvorni_sadrzaj>
      <item>VINZ d.o.o. POREČ, Cancini 29, 52440 Poreč</item>
    </izvorni_sadrzaj>
    <derivirana_varijabla naziv="DomainObject.Predmet.ProtuStrankaListFormatedWithAdress_1">
      <item>VINZ d.o.o. POREČ, Cancini 29, 52440 Poreč</item>
    </derivirana_varijabla>
  </DomainObject.Predmet.ProtuStrankaListFormatedWithAdress>
  <DomainObject.Predmet.ProtuStrankaListFormatedWithAdressOIB>
    <izvorni_sadrzaj>
      <item>VINZ d.o.o. POREČ, OIB 29809026976, Cancini 29, 52440 Poreč</item>
    </izvorni_sadrzaj>
    <derivirana_varijabla naziv="DomainObject.Predmet.ProtuStrankaListFormatedWithAdressOIB_1">
      <item>VINZ d.o.o. POREČ, OIB 29809026976, Cancini 29, 52440 Poreč</item>
    </derivirana_varijabla>
  </DomainObject.Predmet.ProtuStrankaListFormatedWithAdressOIB>
  <DomainObject.Predmet.ProtuStrankaListNazivFormated>
    <izvorni_sadrzaj>
      <item>VINZ d.o.o. POREČ</item>
    </izvorni_sadrzaj>
    <derivirana_varijabla naziv="DomainObject.Predmet.ProtuStrankaListNazivFormated_1">
      <item>VINZ d.o.o. POREČ</item>
    </derivirana_varijabla>
  </DomainObject.Predmet.ProtuStrankaListNazivFormated>
  <DomainObject.Predmet.ProtuStrankaListNazivFormatedOIB>
    <izvorni_sadrzaj>
      <item>VINZ d.o.o. POREČ, OIB 29809026976</item>
    </izvorni_sadrzaj>
    <derivirana_varijabla naziv="DomainObject.Predmet.ProtuStrankaListNazivFormatedOIB_1">
      <item>VINZ d.o.o. POREČ, OIB 29809026976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VINZ d.o.o. POREČ</izvorni_sadrzaj>
    <derivirana_varijabla naziv="DomainObject.Predmet.ProtustrankaIDrugi_1">VINZ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VINZ d.o.o. POREČ, OIB 29809026976, Cancini 29, 52440 Poreč</izvorni_sadrzaj>
    <derivirana_varijabla naziv="DomainObject.Predmet.ProtustrankaIDrugiAdressOIB_1">VINZ d.o.o. POREČ, OIB 29809026976, Cancini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VINZ d.o.o. POREČ</item>
    </izvorni_sadrzaj>
    <derivirana_varijabla naziv="DomainObject.Predmet.SudioniciListNaziv_1">
      <item>FINANCIJSKA AGENCIJA, RC RIJEKA, PODRUŽNICA PULA, PULA</item>
      <item>VINZ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VINZ d.o.o. POREČ, OIB 29809026976, Cancini 29,52440 Poreč</item>
    </izvorni_sadrzaj>
    <derivirana_varijabla naziv="DomainObject.Predmet.SudioniciListAdressOIB_1">
      <item>FINANCIJSKA AGENCIJA, RC RIJEKA, PODRUŽNICA PULA, PULA, OIB 85821130368, GIARDINI 5,52100 Pula</item>
      <item>VINZ d.o.o. POREČ, OIB 29809026976, Cancini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29809026976</item>
    </izvorni_sadrzaj>
    <derivirana_varijabla naziv="DomainObject.Predmet.SudioniciListNazivOIB_1">
      <item>, OIB 85821130368</item>
      <item>, OIB 29809026976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2995</properties:Characters>
  <properties:Lines>78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2016-03-15T11:47:00Z</dcterms:created>
  <dc:creator>Mihaela Kaligari</dc:creator>
  <dc:description/>
  <cp:keywords/>
  <cp:lastModifiedBy>Jasmina Matika</cp:lastModifiedBy>
  <cp:lastPrinted>2016-03-22T08:20:00Z</cp:lastPrinted>
  <dcterms:modified xmlns:xsi="http://www.w3.org/2001/XMLSchema-instance" xsi:type="dcterms:W3CDTF">2016-03-22T11:33:00Z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