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8d9f" w14:paraId="85e8d9f" w:rsidRDefault="00785119" w:rsidP="00785119" w:rsidR="00785119" w:rsidRPr="0085770B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85770B">
        <w:rPr>
          <w:lang w:val="hr-HR"/>
        </w:rPr>
        <w:t xml:space="preserve">       </w:t>
      </w:r>
      <w:r w:rsidRPr="0085770B"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5119" w:rsidP="00785119" w:rsidR="00785119" w:rsidRPr="0085770B">
      <w:pPr>
        <w:rPr>
          <w:lang w:val="hr-HR"/>
        </w:rPr>
      </w:pPr>
      <w:r w:rsidRPr="0085770B">
        <w:rPr>
          <w:rFonts w:eastAsia="MS Mincho"/>
          <w:lang w:val="hr-HR"/>
        </w:rPr>
        <w:t xml:space="preserve">   REPUBLIKA HRVATSKA</w:t>
      </w:r>
    </w:p>
    <w:p w:rsidRDefault="00785119" w:rsidP="00785119" w:rsidR="00785119" w:rsidRPr="0085770B">
      <w:pPr>
        <w:rPr>
          <w:lang w:val="hr-HR"/>
        </w:rPr>
      </w:pPr>
      <w:r w:rsidRPr="0085770B">
        <w:rPr>
          <w:rFonts w:eastAsia="MS Mincho"/>
          <w:lang w:val="hr-HR"/>
        </w:rPr>
        <w:t>TRGOVAČKI SUD U PAZINU</w:t>
      </w:r>
    </w:p>
    <w:p w:rsidRDefault="00785119" w:rsidP="00785119" w:rsidR="00785119" w:rsidRPr="0085770B">
      <w:pPr>
        <w:rPr>
          <w:rFonts w:eastAsia="MS Mincho"/>
          <w:lang w:val="hr-HR"/>
        </w:rPr>
      </w:pPr>
      <w:r w:rsidRPr="0085770B">
        <w:rPr>
          <w:rFonts w:eastAsia="MS Mincho"/>
          <w:lang w:val="hr-HR"/>
        </w:rPr>
        <w:t xml:space="preserve">          Pazin, Dršćevka 1</w:t>
      </w:r>
    </w:p>
    <w:p w:rsidRDefault="00785119" w:rsidP="00785119" w:rsidR="00785119" w:rsidRPr="0085770B">
      <w:pPr>
        <w:rPr>
          <w:rFonts w:eastAsia="MS Mincho"/>
          <w:lang w:val="hr-HR"/>
        </w:rPr>
      </w:pPr>
    </w:p>
    <w:p w:rsidRDefault="00785119" w:rsidP="00785119" w:rsidR="00785119" w:rsidRPr="0085770B">
      <w:pPr>
        <w:rPr>
          <w:lang w:val="hr-HR"/>
        </w:rPr>
      </w:pPr>
    </w:p>
    <w:p w:rsidRDefault="00785119" w:rsidP="00785119" w:rsidR="00785119" w:rsidRPr="0085770B">
      <w:pPr>
        <w:pStyle w:val="Naslov1"/>
        <w:rPr>
          <w:b w:val="false"/>
          <w:sz w:val="24"/>
          <w:szCs w:val="24"/>
        </w:rPr>
      </w:pPr>
      <w:r w:rsidRPr="0085770B">
        <w:rPr>
          <w:b w:val="false"/>
          <w:sz w:val="24"/>
          <w:szCs w:val="24"/>
        </w:rPr>
        <w:t>R E P U B L I K A    H R V A T S K A</w:t>
      </w:r>
    </w:p>
    <w:p w:rsidRDefault="00785119" w:rsidP="00785119" w:rsidR="00785119" w:rsidRPr="0085770B">
      <w:pPr>
        <w:jc w:val="center"/>
        <w:rPr>
          <w:bCs/>
          <w:lang w:val="hr-HR"/>
        </w:rPr>
      </w:pPr>
      <w:r w:rsidRPr="0085770B">
        <w:rPr>
          <w:lang w:val="hr-HR"/>
        </w:rPr>
        <w:t>Z A K L J U Č A K</w:t>
      </w:r>
    </w:p>
    <w:p w:rsidRDefault="00785119" w:rsidP="00785119" w:rsidR="00785119" w:rsidRPr="0085770B">
      <w:pPr>
        <w:jc w:val="center"/>
        <w:rPr>
          <w:bCs/>
          <w:lang w:val="hr-HR"/>
        </w:rPr>
      </w:pPr>
    </w:p>
    <w:p w:rsidRDefault="00785119" w:rsidP="00785119" w:rsidR="00785119" w:rsidRPr="0085770B">
      <w:pPr>
        <w:jc w:val="center"/>
        <w:rPr>
          <w:bCs/>
          <w:lang w:val="hr-HR"/>
        </w:rPr>
      </w:pPr>
    </w:p>
    <w:p w:rsidRDefault="00785119" w:rsidP="00785119" w:rsidR="00785119" w:rsidRPr="0085770B">
      <w:pPr>
        <w:ind w:firstLine="708"/>
        <w:jc w:val="both"/>
        <w:rPr>
          <w:lang w:val="hr-HR"/>
        </w:rPr>
      </w:pPr>
      <w:r w:rsidRPr="0085770B">
        <w:rPr>
          <w:lang w:val="hr-HR"/>
        </w:rPr>
        <w:t xml:space="preserve">Trgovački sud u Pazinu, po sucu Damiru Rabaru, u stečajnom postupku nad stečajnim dužnikom </w:t>
      </w:r>
      <w:r w:rsidR="0085770B" w:rsidRPr="0085770B">
        <w:rPr>
          <w:lang w:val="hr-HR"/>
        </w:rPr>
        <w:t>FIORELA d.o.o. Rovinj, Vladimira Švalbe 19, OIB: 04337519316</w:t>
      </w:r>
      <w:r w:rsidRPr="0085770B">
        <w:rPr>
          <w:lang w:val="hr-HR"/>
        </w:rPr>
        <w:t xml:space="preserve">, dana </w:t>
      </w:r>
      <w:r w:rsidR="0085770B" w:rsidRPr="0085770B">
        <w:rPr>
          <w:lang w:val="hr-HR"/>
        </w:rPr>
        <w:t>16. srpnja</w:t>
      </w:r>
      <w:r w:rsidRPr="0085770B">
        <w:rPr>
          <w:lang w:val="hr-HR"/>
        </w:rPr>
        <w:t xml:space="preserve"> 201</w:t>
      </w:r>
      <w:r w:rsidR="001C08E5" w:rsidRPr="0085770B">
        <w:rPr>
          <w:lang w:val="hr-HR"/>
        </w:rPr>
        <w:t>8</w:t>
      </w:r>
      <w:r w:rsidRPr="0085770B">
        <w:rPr>
          <w:lang w:val="hr-HR"/>
        </w:rPr>
        <w:t xml:space="preserve">. g.   </w:t>
      </w:r>
    </w:p>
    <w:p w:rsidRDefault="00785119" w:rsidP="00785119" w:rsidR="00785119" w:rsidRPr="0085770B">
      <w:pPr>
        <w:jc w:val="both"/>
        <w:rPr>
          <w:lang w:val="hr-HR"/>
        </w:rPr>
      </w:pPr>
    </w:p>
    <w:p w:rsidRDefault="00785119" w:rsidP="00785119" w:rsidR="00785119" w:rsidRPr="0085770B">
      <w:pPr>
        <w:jc w:val="center"/>
        <w:rPr>
          <w:lang w:val="hr-HR"/>
        </w:rPr>
      </w:pPr>
      <w:r w:rsidRPr="0085770B">
        <w:rPr>
          <w:lang w:val="hr-HR"/>
        </w:rPr>
        <w:t>z a k l j u č i o      j e</w:t>
      </w:r>
    </w:p>
    <w:p w:rsidRDefault="00785119" w:rsidP="00785119" w:rsidR="00785119" w:rsidRPr="0085770B">
      <w:pPr>
        <w:jc w:val="center"/>
        <w:rPr>
          <w:lang w:val="hr-HR"/>
        </w:rPr>
      </w:pPr>
    </w:p>
    <w:p w:rsidRDefault="00785119" w:rsidP="00785119" w:rsidR="00785119" w:rsidRPr="0085770B">
      <w:pPr>
        <w:ind w:firstLine="708"/>
        <w:jc w:val="both"/>
        <w:rPr>
          <w:lang w:val="hr-HR"/>
        </w:rPr>
      </w:pPr>
      <w:r w:rsidRPr="0085770B">
        <w:rPr>
          <w:lang w:val="hr-HR"/>
        </w:rPr>
        <w:t xml:space="preserve">Zakazuje se ročište za objavu odluke o potvrđivanju ili uskrati potvrde stečajnom planu, koje će se održati </w:t>
      </w:r>
    </w:p>
    <w:p w:rsidRDefault="00785119" w:rsidP="00785119" w:rsidR="00785119" w:rsidRPr="0085770B">
      <w:pPr>
        <w:ind w:firstLine="1416"/>
        <w:jc w:val="both"/>
        <w:rPr>
          <w:lang w:val="hr-HR"/>
        </w:rPr>
      </w:pPr>
    </w:p>
    <w:p w:rsidRDefault="0085770B" w:rsidP="00785119" w:rsidR="00785119" w:rsidRPr="0085770B">
      <w:pPr>
        <w:jc w:val="center"/>
        <w:rPr>
          <w:lang w:val="hr-HR"/>
        </w:rPr>
      </w:pPr>
      <w:r w:rsidRPr="0085770B">
        <w:rPr>
          <w:lang w:val="hr-HR"/>
        </w:rPr>
        <w:t>2. kolovoza</w:t>
      </w:r>
      <w:r w:rsidR="001C08E5" w:rsidRPr="0085770B">
        <w:rPr>
          <w:lang w:val="hr-HR"/>
        </w:rPr>
        <w:t xml:space="preserve"> 2018</w:t>
      </w:r>
      <w:r w:rsidR="00785119" w:rsidRPr="0085770B">
        <w:rPr>
          <w:lang w:val="hr-HR"/>
        </w:rPr>
        <w:t xml:space="preserve">. godine u </w:t>
      </w:r>
      <w:r w:rsidR="00D06332" w:rsidRPr="0085770B">
        <w:rPr>
          <w:lang w:val="hr-HR"/>
        </w:rPr>
        <w:t>12</w:t>
      </w:r>
      <w:r w:rsidR="00785119" w:rsidRPr="0085770B">
        <w:rPr>
          <w:lang w:val="hr-HR"/>
        </w:rPr>
        <w:t xml:space="preserve">,00 sati, </w:t>
      </w:r>
    </w:p>
    <w:p w:rsidRDefault="001C08E5" w:rsidP="00785119" w:rsidR="00785119" w:rsidRPr="0085770B">
      <w:pPr>
        <w:jc w:val="center"/>
        <w:rPr>
          <w:lang w:val="hr-HR"/>
        </w:rPr>
      </w:pPr>
      <w:r w:rsidRPr="0085770B">
        <w:rPr>
          <w:lang w:val="hr-HR"/>
        </w:rPr>
        <w:t>u zgradi Trgovačkog suda u Pazinu, Drščevka 1, sudnica 2</w:t>
      </w:r>
      <w:r w:rsidR="00785119" w:rsidRPr="0085770B">
        <w:rPr>
          <w:lang w:val="hr-HR"/>
        </w:rPr>
        <w:t>.</w:t>
      </w:r>
    </w:p>
    <w:p w:rsidRDefault="00785119" w:rsidP="00785119" w:rsidR="00785119" w:rsidRPr="0085770B">
      <w:pPr>
        <w:ind w:firstLine="708" w:left="1416"/>
        <w:jc w:val="both"/>
        <w:rPr>
          <w:lang w:val="hr-HR"/>
        </w:rPr>
      </w:pPr>
    </w:p>
    <w:p w:rsidRDefault="00785119" w:rsidP="00785119" w:rsidR="00785119" w:rsidRPr="0085770B">
      <w:pPr>
        <w:jc w:val="both"/>
        <w:rPr>
          <w:lang w:val="hr-HR"/>
        </w:rPr>
      </w:pPr>
    </w:p>
    <w:p w:rsidRDefault="00785119" w:rsidP="00785119" w:rsidR="00785119" w:rsidRPr="0085770B">
      <w:pPr>
        <w:jc w:val="both"/>
        <w:rPr>
          <w:lang w:val="hr-HR"/>
        </w:rPr>
      </w:pPr>
    </w:p>
    <w:p w:rsidRDefault="001C08E5" w:rsidP="00785119" w:rsidR="00785119" w:rsidRPr="0085770B">
      <w:pPr>
        <w:jc w:val="center"/>
        <w:rPr>
          <w:lang w:val="hr-HR"/>
        </w:rPr>
      </w:pPr>
      <w:r w:rsidRPr="0085770B">
        <w:rPr>
          <w:lang w:val="hr-HR"/>
        </w:rPr>
        <w:t xml:space="preserve">U Pazinu, </w:t>
      </w:r>
      <w:r w:rsidR="0085770B" w:rsidRPr="0085770B">
        <w:rPr>
          <w:lang w:val="hr-HR"/>
        </w:rPr>
        <w:t>16. srpnja</w:t>
      </w:r>
      <w:r w:rsidRPr="0085770B">
        <w:rPr>
          <w:lang w:val="hr-HR"/>
        </w:rPr>
        <w:t xml:space="preserve"> 2018</w:t>
      </w:r>
      <w:r w:rsidR="00785119" w:rsidRPr="0085770B">
        <w:rPr>
          <w:lang w:val="hr-HR"/>
        </w:rPr>
        <w:t xml:space="preserve">. </w:t>
      </w:r>
    </w:p>
    <w:p w:rsidRDefault="00785119" w:rsidP="00785119" w:rsidR="00785119" w:rsidRPr="0085770B">
      <w:pPr>
        <w:ind w:firstLine="708"/>
        <w:jc w:val="both"/>
        <w:rPr>
          <w:lang w:val="hr-HR"/>
        </w:rPr>
      </w:pPr>
    </w:p>
    <w:p w:rsidRDefault="00785119" w:rsidP="00785119" w:rsidR="00785119" w:rsidRPr="0085770B">
      <w:pPr>
        <w:ind w:firstLine="708"/>
        <w:jc w:val="both"/>
        <w:rPr>
          <w:lang w:val="hr-HR"/>
        </w:rPr>
      </w:pPr>
    </w:p>
    <w:p w:rsidRDefault="00785119" w:rsidP="00785119" w:rsidR="00785119" w:rsidRPr="0085770B">
      <w:pPr>
        <w:ind w:firstLine="708"/>
        <w:jc w:val="both"/>
        <w:rPr>
          <w:lang w:val="hr-HR"/>
        </w:rPr>
      </w:pPr>
    </w:p>
    <w:p w:rsidRDefault="00785119" w:rsidP="00785119" w:rsidR="00785119" w:rsidRPr="0085770B">
      <w:pPr>
        <w:jc w:val="both"/>
        <w:rPr>
          <w:lang w:val="hr-HR"/>
        </w:rPr>
      </w:pPr>
      <w:r w:rsidRPr="0085770B">
        <w:rPr>
          <w:lang w:val="hr-HR"/>
        </w:rPr>
        <w:t xml:space="preserve">                                                                                                 Stečajni sudac</w:t>
      </w:r>
    </w:p>
    <w:p w:rsidRDefault="00785119" w:rsidP="00785119" w:rsidR="00785119" w:rsidRPr="0085770B">
      <w:pPr>
        <w:jc w:val="both"/>
        <w:rPr>
          <w:lang w:val="hr-HR"/>
        </w:rPr>
      </w:pPr>
      <w:r w:rsidRPr="0085770B">
        <w:rPr>
          <w:lang w:val="hr-HR"/>
        </w:rPr>
        <w:t xml:space="preserve">                                                                                             </w:t>
      </w:r>
      <w:r w:rsidR="0085770B" w:rsidRPr="0085770B">
        <w:rPr>
          <w:lang w:val="hr-HR"/>
        </w:rPr>
        <w:t xml:space="preserve"> </w:t>
      </w:r>
      <w:r w:rsidRPr="0085770B">
        <w:rPr>
          <w:lang w:val="hr-HR"/>
        </w:rPr>
        <w:t xml:space="preserve">  </w:t>
      </w:r>
      <w:r w:rsidR="001C08E5" w:rsidRPr="0085770B">
        <w:rPr>
          <w:lang w:val="hr-HR"/>
        </w:rPr>
        <w:t>Damir Rabar</w:t>
      </w:r>
      <w:r w:rsidR="00217420">
        <w:rPr>
          <w:lang w:val="hr-HR"/>
        </w:rPr>
        <w:t>, v.r.</w:t>
      </w:r>
    </w:p>
    <w:p w:rsidRDefault="00785119" w:rsidP="001C08E5" w:rsidR="00785119" w:rsidRPr="0085770B">
      <w:pPr>
        <w:jc w:val="both"/>
        <w:rPr>
          <w:lang w:val="hr-HR"/>
        </w:rPr>
      </w:pPr>
    </w:p>
    <w:p w:rsidRDefault="00785119" w:rsidP="00785119" w:rsidR="00785119" w:rsidRPr="0085770B">
      <w:pPr>
        <w:ind w:firstLine="708"/>
        <w:jc w:val="both"/>
        <w:rPr>
          <w:lang w:val="hr-HR"/>
        </w:rPr>
      </w:pPr>
    </w:p>
    <w:p w:rsidRDefault="00785119" w:rsidP="00785119" w:rsidR="00785119" w:rsidRPr="0085770B">
      <w:pPr>
        <w:ind w:firstLine="708"/>
        <w:jc w:val="both"/>
        <w:rPr>
          <w:lang w:val="hr-HR"/>
        </w:rPr>
      </w:pPr>
      <w:r w:rsidRPr="0085770B">
        <w:rPr>
          <w:lang w:val="hr-HR"/>
        </w:rPr>
        <w:t>UPUTA O PRAVNOM LIJEKU:</w:t>
      </w:r>
    </w:p>
    <w:p w:rsidRDefault="00785119" w:rsidP="001C08E5" w:rsidR="00785119" w:rsidRPr="0085770B">
      <w:pPr>
        <w:jc w:val="both"/>
        <w:rPr>
          <w:lang w:val="hr-HR"/>
        </w:rPr>
      </w:pPr>
      <w:r w:rsidRPr="0085770B">
        <w:rPr>
          <w:lang w:val="hr-HR"/>
        </w:rPr>
        <w:t>Protiv ovog zaključka žalba nije dopuštena.</w:t>
      </w:r>
    </w:p>
    <w:p w:rsidRDefault="00785119" w:rsidP="00785119" w:rsidR="00785119" w:rsidRPr="0085770B">
      <w:pPr>
        <w:rPr>
          <w:lang w:val="hr-HR"/>
        </w:rPr>
      </w:pPr>
    </w:p>
    <w:p w:rsidRDefault="00785119" w:rsidP="00785119" w:rsidR="00785119" w:rsidRPr="0085770B">
      <w:pPr>
        <w:rPr>
          <w:lang w:val="hr-HR"/>
        </w:rPr>
      </w:pPr>
    </w:p>
    <w:p w:rsidRDefault="00785119" w:rsidP="00785119" w:rsidR="00785119" w:rsidRPr="0085770B">
      <w:pPr>
        <w:rPr>
          <w:lang w:val="hr-HR"/>
        </w:rPr>
      </w:pPr>
      <w:r w:rsidRPr="0085770B">
        <w:rPr>
          <w:lang w:val="hr-HR"/>
        </w:rPr>
        <w:t>DNA</w:t>
      </w:r>
    </w:p>
    <w:p w:rsidRDefault="00785119" w:rsidP="00785119" w:rsidR="00785119" w:rsidRPr="0085770B">
      <w:pPr>
        <w:numPr>
          <w:ilvl w:val="0"/>
          <w:numId w:val="1"/>
        </w:numPr>
        <w:rPr>
          <w:lang w:val="hr-HR"/>
        </w:rPr>
      </w:pPr>
      <w:r w:rsidRPr="0085770B">
        <w:rPr>
          <w:lang w:val="hr-HR"/>
        </w:rPr>
        <w:t>e-oglasna ploča</w:t>
      </w:r>
      <w:r w:rsidR="00D06332" w:rsidRPr="0085770B">
        <w:rPr>
          <w:lang w:val="hr-HR"/>
        </w:rPr>
        <w:t xml:space="preserve"> 8 dana</w:t>
      </w:r>
    </w:p>
    <w:p w:rsidRDefault="00785119" w:rsidP="00785119" w:rsidR="00785119" w:rsidRPr="0085770B">
      <w:pPr>
        <w:numPr>
          <w:ilvl w:val="0"/>
          <w:numId w:val="1"/>
        </w:numPr>
        <w:rPr>
          <w:lang w:val="hr-HR"/>
        </w:rPr>
      </w:pPr>
      <w:r w:rsidRPr="0085770B">
        <w:rPr>
          <w:lang w:val="hr-HR"/>
        </w:rPr>
        <w:t>stečajni upravitelj</w:t>
      </w:r>
    </w:p>
    <w:p w:rsidRDefault="00785119" w:rsidP="00785119" w:rsidR="00785119" w:rsidRPr="0085770B">
      <w:pPr>
        <w:rPr>
          <w:lang w:val="hr-HR"/>
        </w:rPr>
      </w:pPr>
    </w:p>
    <w:p w:rsidRDefault="00785119" w:rsidP="00785119" w:rsidR="00785119" w:rsidRPr="0085770B">
      <w:pPr>
        <w:rPr>
          <w:lang w:val="hr-HR"/>
        </w:rPr>
      </w:pPr>
    </w:p>
    <w:p w:rsidRDefault="00785119" w:rsidP="00785119" w:rsidR="00785119" w:rsidRPr="0085770B">
      <w:pPr>
        <w:jc w:val="both"/>
        <w:rPr>
          <w:lang w:val="hr-HR"/>
        </w:rPr>
      </w:pPr>
    </w:p>
    <w:p w:rsidRDefault="00785119" w:rsidP="00785119" w:rsidR="00785119" w:rsidRPr="0085770B">
      <w:pPr>
        <w:jc w:val="both"/>
        <w:rPr>
          <w:lang w:val="hr-HR"/>
        </w:rPr>
      </w:pPr>
    </w:p>
    <w:p w:rsidRDefault="00785119" w:rsidP="00785119" w:rsidR="00785119" w:rsidRPr="0085770B">
      <w:pPr>
        <w:rPr>
          <w:lang w:val="hr-HR"/>
        </w:rPr>
      </w:pPr>
    </w:p>
    <w:p w:rsidRDefault="00753A2E" w:rsidP="00785119" w:rsidR="00753A2E" w:rsidRPr="0085770B">
      <w:pPr>
        <w:rPr>
          <w:lang w:val="hr-HR"/>
        </w:rPr>
      </w:pPr>
    </w:p>
    <w:sectPr w:rsidR="00753A2E" w:rsidRPr="0085770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425B" w:rsidP="00785119" w:rsidR="00E0425B">
      <w:r>
        <w:separator/>
      </w:r>
    </w:p>
  </w:endnote>
  <w:endnote w:id="0" w:type="continuationSeparator">
    <w:p w:rsidRDefault="00E0425B" w:rsidP="00785119" w:rsidR="00E04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425B" w:rsidP="00785119" w:rsidR="00E0425B">
      <w:r>
        <w:separator/>
      </w:r>
    </w:p>
  </w:footnote>
  <w:footnote w:id="0" w:type="continuationSeparator">
    <w:p w:rsidRDefault="00E0425B" w:rsidP="00785119" w:rsidR="00E042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319D" w:rsidP="005E1191" w:rsidR="005E1191" w:rsidRPr="005E1191">
    <w:pPr>
      <w:jc w:val="right"/>
    </w:pPr>
    <w:r w:rsidRPr="005E1191">
      <w:tab/>
    </w:r>
    <w:r w:rsidRPr="005E1191">
      <w:tab/>
    </w:r>
    <w:r w:rsidRPr="005E1191">
      <w:tab/>
    </w:r>
    <w:r w:rsidRPr="005E1191">
      <w:tab/>
    </w:r>
    <w:r w:rsidRPr="005E1191">
      <w:tab/>
    </w:r>
    <w:r w:rsidRPr="005E1191">
      <w:tab/>
    </w:r>
    <w:r w:rsidRPr="005E1191">
      <w:tab/>
    </w:r>
    <w:r w:rsidRPr="005E1191">
      <w:tab/>
    </w:r>
    <w:r w:rsidR="00785119">
      <w:t>1</w:t>
    </w:r>
    <w:r w:rsidRPr="005E1191">
      <w:t xml:space="preserve"> St-</w:t>
    </w:r>
    <w:r w:rsidR="0085770B">
      <w:t>1080</w:t>
    </w:r>
    <w:r w:rsidRPr="005E1191">
      <w:t>/201</w:t>
    </w:r>
    <w:r w:rsidR="0085770B">
      <w:t>6</w:t>
    </w:r>
    <w:r>
      <w:t>-</w:t>
    </w:r>
    <w:r w:rsidR="0085770B">
      <w:t>85</w:t>
    </w:r>
  </w:p>
  <w:p w:rsidRDefault="00FC35BB" w:rsidR="005E1191" w:rsidRPr="005E1191">
    <w:pPr>
      <w:pStyle w:val="Zaglavlje"/>
      <w:rPr>
        <w:rFonts w:cs="Times New Roman" w:hAnsi="Times New Roman" w:ascii="Times New Roman"/>
      </w:rPr>
    </w:pPr>
  </w:p>
  <w:p w:rsidRDefault="00FC35BB" w:rsidR="005E1191" w:rsidRPr="005E1191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09B"/>
    <w:rsid w:val="000B1FAA"/>
    <w:rsid w:val="001C08E5"/>
    <w:rsid w:val="00217420"/>
    <w:rsid w:val="0025319D"/>
    <w:rsid w:val="00356162"/>
    <w:rsid w:val="003A0619"/>
    <w:rsid w:val="006575F1"/>
    <w:rsid w:val="00753A2E"/>
    <w:rsid w:val="00785119"/>
    <w:rsid w:val="0085770B"/>
    <w:rsid w:val="009F2EDE"/>
    <w:rsid w:val="00BF7176"/>
    <w:rsid w:val="00C64CEB"/>
    <w:rsid w:val="00D06332"/>
    <w:rsid w:val="00DF209B"/>
    <w:rsid w:val="00E0425B"/>
    <w:rsid w:val="00FC35BB"/>
    <w:rsid w:val="00FF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1F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85119"/>
    <w:pPr>
      <w:keepNext/>
      <w:jc w:val="center"/>
      <w:outlineLvl w:val="0"/>
    </w:pPr>
    <w:rPr>
      <w:b/>
      <w:bCs/>
      <w:sz w:val="28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85119"/>
    <w:rPr>
      <w:rFonts w:cs="Times New Roman" w:eastAsia="Times New Roman" w:hAnsi="Times New Roman" w:ascii="Times New Roman"/>
      <w:b/>
      <w:bCs/>
      <w:sz w:val="28"/>
      <w:szCs w:val="20"/>
    </w:rPr>
  </w:style>
  <w:style w:styleId="Zaglavlje" w:type="paragraph">
    <w:name w:val="header"/>
    <w:basedOn w:val="Normal"/>
    <w:link w:val="ZaglavljeChar"/>
    <w:uiPriority w:val="99"/>
    <w:rsid w:val="00785119"/>
    <w:pPr>
      <w:tabs>
        <w:tab w:pos="4536" w:val="center"/>
        <w:tab w:pos="9072" w:val="right"/>
      </w:tabs>
    </w:pPr>
    <w:rPr>
      <w:rFonts w:cs="Arial" w:hAnsi="Arial" w:ascii="Arial"/>
      <w:bCs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85119"/>
    <w:rPr>
      <w:rFonts w:cs="Arial" w:eastAsia="Times New Roman" w:hAnsi="Arial" w:ascii="Arial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785119"/>
    <w:pPr>
      <w:tabs>
        <w:tab w:pos="4536" w:val="center"/>
        <w:tab w:pos="9072" w:val="right"/>
      </w:tabs>
    </w:pPr>
    <w:rPr>
      <w:rFonts w:cs="Arial" w:hAnsi="Arial" w:ascii="Arial"/>
      <w:bCs/>
      <w:lang w:eastAsia="hr-HR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785119"/>
    <w:rPr>
      <w:rFonts w:cs="Arial" w:eastAsia="Times New Roman" w:hAnsi="Arial" w:ascii="Arial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51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5119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C35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5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5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5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5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1F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85119"/>
    <w:pPr>
      <w:keepNext/>
      <w:jc w:val="center"/>
      <w:outlineLvl w:val="0"/>
    </w:pPr>
    <w:rPr>
      <w:b/>
      <w:bCs/>
      <w:sz w:val="28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85119"/>
    <w:rPr>
      <w:rFonts w:ascii="Times New Roman" w:cs="Times New Roman" w:eastAsia="Times New Roman" w:hAnsi="Times New Roman"/>
      <w:b/>
      <w:bCs/>
      <w:sz w:val="28"/>
      <w:szCs w:val="20"/>
    </w:rPr>
  </w:style>
  <w:style w:styleId="Zaglavlje" w:type="paragraph">
    <w:name w:val="header"/>
    <w:basedOn w:val="Normal"/>
    <w:link w:val="ZaglavljeChar"/>
    <w:uiPriority w:val="99"/>
    <w:rsid w:val="00785119"/>
    <w:pPr>
      <w:tabs>
        <w:tab w:pos="4536" w:val="center"/>
        <w:tab w:pos="9072" w:val="right"/>
      </w:tabs>
    </w:pPr>
    <w:rPr>
      <w:rFonts w:ascii="Arial" w:cs="Arial" w:hAnsi="Arial"/>
      <w:bCs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85119"/>
    <w:rPr>
      <w:rFonts w:ascii="Arial" w:cs="Arial" w:eastAsia="Times New Roman" w:hAnsi="Arial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785119"/>
    <w:pPr>
      <w:tabs>
        <w:tab w:pos="4536" w:val="center"/>
        <w:tab w:pos="9072" w:val="right"/>
      </w:tabs>
    </w:pPr>
    <w:rPr>
      <w:rFonts w:ascii="Arial" w:cs="Arial" w:hAnsi="Arial"/>
      <w:bCs/>
      <w:lang w:eastAsia="hr-HR" w:val="hr-HR"/>
    </w:rPr>
  </w:style>
  <w:style w:customStyle="1" w:styleId="PodnojeChar" w:type="character">
    <w:name w:val="Podnožje Char"/>
    <w:basedOn w:val="Zadanifontodlomka"/>
    <w:link w:val="Podnoje"/>
    <w:uiPriority w:val="99"/>
    <w:rsid w:val="00785119"/>
    <w:rPr>
      <w:rFonts w:ascii="Arial" w:cs="Arial" w:eastAsia="Times New Roman" w:hAnsi="Arial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51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5119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C35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5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5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5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5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3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FIORELA d.o.o. ROVINJ</izvorni_sadrzaj>
    <derivirana_varijabla naziv="DomainObject.Predmet.ProtustrankaFormated_1">  FIORELA d.o.o. ROVINJ</derivirana_varijabla>
  </DomainObject.Predmet.ProtustrankaFormated>
  <DomainObject.Predmet.ProtustrankaFormatedOIB>
    <izvorni_sadrzaj>  FIORELA d.o.o. ROVINJ, OIB 04337519316</izvorni_sadrzaj>
    <derivirana_varijabla naziv="DomainObject.Predmet.ProtustrankaFormatedOIB_1">  FIORELA d.o.o. ROVINJ, OIB 04337519316</derivirana_varijabla>
  </DomainObject.Predmet.ProtustrankaFormatedOIB>
  <DomainObject.Predmet.ProtustrankaFormatedWithAdress>
    <izvorni_sadrzaj> FIORELA d.o.o. ROVINJ, Vladimira Švalbe 19, 52210 Rovinj</izvorni_sadrzaj>
    <derivirana_varijabla naziv="DomainObject.Predmet.ProtustrankaFormatedWithAdress_1"> FIORELA d.o.o. ROVINJ, Vladimira Švalbe 19, 52210 Rovinj</derivirana_varijabla>
  </DomainObject.Predmet.ProtustrankaFormatedWithAdress>
  <DomainObject.Predmet.ProtustrankaFormatedWithAdressOIB>
    <izvorni_sadrzaj> FIORELA d.o.o. ROVINJ, OIB 04337519316, Vladimira Švalbe 19, 52210 Rovinj</izvorni_sadrzaj>
    <derivirana_varijabla naziv="DomainObject.Predmet.ProtustrankaFormatedWithAdressOIB_1"> FIORELA d.o.o. ROVINJ, OIB 04337519316, Vladimira Švalbe 19, 52210 Rovinj</derivirana_varijabla>
  </DomainObject.Predmet.ProtustrankaFormatedWithAdressOIB>
  <DomainObject.Predmet.ProtustrankaWithAdress>
    <izvorni_sadrzaj>FIORELA d.o.o. ROVINJ Vladimira Švalbe 19, 52210 Rovinj</izvorni_sadrzaj>
    <derivirana_varijabla naziv="DomainObject.Predmet.ProtustrankaWithAdress_1">FIORELA d.o.o. ROVINJ Vladimira Švalbe 19, 52210 Rovinj</derivirana_varijabla>
  </DomainObject.Predmet.ProtustrankaWithAdress>
  <DomainObject.Predmet.ProtustrankaWithAdressOIB>
    <izvorni_sadrzaj>FIORELA d.o.o. ROVINJ, OIB 04337519316, Vladimira Švalbe 19, 52210 Rovinj</izvorni_sadrzaj>
    <derivirana_varijabla naziv="DomainObject.Predmet.ProtustrankaWithAdressOIB_1">FIORELA d.o.o. ROVINJ, OIB 04337519316, Vladimira Švalbe 19, 52210 Rovinj</derivirana_varijabla>
  </DomainObject.Predmet.ProtustrankaWithAdressOIB>
  <DomainObject.Predmet.ProtustrankaNazivFormated>
    <izvorni_sadrzaj>FIORELA d.o.o. ROVINJ</izvorni_sadrzaj>
    <derivirana_varijabla naziv="DomainObject.Predmet.ProtustrankaNazivFormated_1">FIORELA d.o.o. ROVINJ</derivirana_varijabla>
  </DomainObject.Predmet.ProtustrankaNazivFormated>
  <DomainObject.Predmet.ProtustrankaNazivFormatedOIB>
    <izvorni_sadrzaj>FIORELA d.o.o. ROVINJ, OIB 04337519316</izvorni_sadrzaj>
    <derivirana_varijabla naziv="DomainObject.Predmet.ProtustrankaNazivFormatedOIB_1">FIORELA d.o.o. ROVINJ, OIB 04337519316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1054560.35</izvorni_sadrzaj>
    <derivirana_varijabla naziv="DomainObject.Predmet.TrenutnaVrijednost_1">1054560.35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FIORELA d.o.o. ROVINJ</item>
    </izvorni_sadrzaj>
    <derivirana_varijabla naziv="DomainObject.Predmet.ProtuStrankaListFormated_1">
      <item>FIORELA d.o.o. ROVINJ</item>
    </derivirana_varijabla>
  </DomainObject.Predmet.ProtuStrankaListFormated>
  <DomainObject.Predmet.ProtuStrankaListFormatedOIB>
    <izvorni_sadrzaj>
      <item>FIORELA d.o.o. ROVINJ, OIB 04337519316</item>
    </izvorni_sadrzaj>
    <derivirana_varijabla naziv="DomainObject.Predmet.ProtuStrankaListFormatedOIB_1">
      <item>FIORELA d.o.o. ROVINJ, OIB 04337519316</item>
    </derivirana_varijabla>
  </DomainObject.Predmet.ProtuStrankaListFormatedOIB>
  <DomainObject.Predmet.ProtuStrankaListFormatedWithAdress>
    <izvorni_sadrzaj>
      <item>FIORELA d.o.o. ROVINJ, Vladimira Švalbe 19, 52210 Rovinj</item>
    </izvorni_sadrzaj>
    <derivirana_varijabla naziv="DomainObject.Predmet.ProtuStrankaListFormatedWithAdress_1">
      <item>FIORELA d.o.o. ROVINJ, Vladimira Švalbe 19, 52210 Rovinj</item>
    </derivirana_varijabla>
  </DomainObject.Predmet.ProtuStrankaListFormatedWithAdress>
  <DomainObject.Predmet.ProtuStrankaListFormatedWithAdressOIB>
    <izvorni_sadrzaj>
      <item>FIORELA d.o.o. ROVINJ, OIB 04337519316, Vladimira Švalbe 19, 52210 Rovinj</item>
    </izvorni_sadrzaj>
    <derivirana_varijabla naziv="DomainObject.Predmet.ProtuStrankaListFormatedWithAdressOIB_1">
      <item>FIORELA d.o.o. ROVINJ, OIB 04337519316, Vladimira Švalbe 19, 52210 Rovinj</item>
    </derivirana_varijabla>
  </DomainObject.Predmet.ProtuStrankaListFormatedWithAdressOIB>
  <DomainObject.Predmet.ProtuStrankaListNazivFormated>
    <izvorni_sadrzaj>
      <item>FIORELA d.o.o. ROVINJ</item>
    </izvorni_sadrzaj>
    <derivirana_varijabla naziv="DomainObject.Predmet.ProtuStrankaListNazivFormated_1">
      <item>FIORELA d.o.o. ROVINJ</item>
    </derivirana_varijabla>
  </DomainObject.Predmet.ProtuStrankaListNazivFormated>
  <DomainObject.Predmet.ProtuStrankaListNazivFormatedOIB>
    <izvorni_sadrzaj>
      <item>FIORELA d.o.o. ROVINJ, OIB 04337519316</item>
    </izvorni_sadrzaj>
    <derivirana_varijabla naziv="DomainObject.Predmet.ProtuStrankaListNazivFormatedOIB_1">
      <item>FIORELA d.o.o. ROVINJ, OIB 04337519316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FIORELA d.o.o. ROVINJ</izvorni_sadrzaj>
    <derivirana_varijabla naziv="DomainObject.Predmet.ProtustrankaIDrugi_1">FIORELA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FIORELA d.o.o. ROVINJ, OIB 04337519316, Vladimira Švalbe 19, 52210 Rovinj</izvorni_sadrzaj>
    <derivirana_varijabla naziv="DomainObject.Predmet.ProtustrankaIDrugiAdressOIB_1">FIORELA d.o.o. ROVINJ, OIB 04337519316, Vladimira Švalbe 19,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FIORELA d.o.o. ROVINJ</item>
    </izvorni_sadrzaj>
    <derivirana_varijabla naziv="DomainObject.Predmet.SudioniciListNaziv_1">
      <item>FINANCIJSKA AGENCIJA, RC RIJEKA, PODRUŽNICA PULA, PULA</item>
      <item>FIORELA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FIORELA d.o.o. ROVINJ, OIB 04337519316, Vladimira Švalbe 19,52210 Rovinj</item>
    </izvorni_sadrzaj>
    <derivirana_varijabla naziv="DomainObject.Predmet.SudioniciListAdressOIB_1">
      <item>FINANCIJSKA AGENCIJA, RC RIJEKA, PODRUŽNICA PULA, PULA, OIB 85821130368, Giardini 5,52100 Pula</item>
      <item>FIORELA d.o.o. ROVINJ, OIB 04337519316, Vladimira Švalbe 19,52210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04337519316</item>
    </izvorni_sadrzaj>
    <derivirana_varijabla naziv="DomainObject.Predmet.SudioniciListNazivOIB_1">
      <item>, OIB 85821130368</item>
      <item>, OIB 04337519316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560</properties:Characters>
  <properties:Lines>44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E P U B L I K A    H R V A T S K A</vt:lpstr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2018-07-16T09:59:00Z</dcterms:created>
  <dc:creator>Lorena Paris Aničić</dc:creator>
  <cp:lastModifiedBy>Lorena Paris Aničić</cp:lastModifiedBy>
  <cp:lastPrinted>2018-07-16T10:00:00Z</cp:lastPrinted>
  <dcterms:modified xmlns:xsi="http://www.w3.org/2001/XMLSchema-instance" xsi:type="dcterms:W3CDTF">2018-07-16T10:07:00Z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za objavu odluke.docx)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