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6f8b" w14:paraId="0286f8b" w:rsidRDefault="008C04AA" w:rsidP="008C04AA" w:rsidR="008C04AA" w:rsidRPr="005829BB">
      <w:pPr>
        <w15:collapsed w:val="false"/>
        <w:rPr>
          <w:b/>
        </w:rPr>
      </w:pPr>
      <w:bookmarkStart w:name="_GoBack" w:id="0"/>
      <w:bookmarkEnd w:id="0"/>
      <w:r w:rsidRPr="005829BB">
        <w:rPr>
          <w:b/>
        </w:rPr>
        <w:t xml:space="preserve">              </w:t>
      </w:r>
      <w:r w:rsidR="00762749">
        <w:rPr>
          <w:b/>
        </w:rPr>
        <w:t xml:space="preserve">  </w:t>
      </w:r>
      <w:r w:rsidRPr="005829BB">
        <w:rPr>
          <w:b/>
        </w:rPr>
        <w:t xml:space="preserve">   </w:t>
      </w:r>
      <w:r w:rsidRPr="005829BB">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5829BB">
        <w:rPr>
          <w:b/>
        </w:rPr>
        <w:t xml:space="preserve">                                                            </w:t>
      </w:r>
    </w:p>
    <w:p w:rsidRDefault="008C04AA" w:rsidP="00B271A9" w:rsidR="008C04AA" w:rsidRPr="005829BB">
      <w:r w:rsidRPr="005829BB">
        <w:t xml:space="preserve"> </w:t>
      </w:r>
      <w:r w:rsidR="00762749">
        <w:t xml:space="preserve">   </w:t>
      </w:r>
      <w:r w:rsidRPr="005829BB">
        <w:t xml:space="preserve">REPUBLIKA HRVATSKA </w:t>
      </w:r>
      <w:r w:rsidRPr="005829BB">
        <w:tab/>
      </w:r>
      <w:r w:rsidRPr="005829BB">
        <w:tab/>
      </w:r>
      <w:r w:rsidRPr="005829BB">
        <w:tab/>
      </w:r>
      <w:r w:rsidRPr="005829BB">
        <w:tab/>
      </w:r>
      <w:r w:rsidRPr="005829BB">
        <w:tab/>
      </w:r>
    </w:p>
    <w:p w:rsidRDefault="008C04AA" w:rsidP="00B271A9" w:rsidR="008C04AA" w:rsidRPr="005829BB">
      <w:r w:rsidRPr="005829BB">
        <w:t xml:space="preserve"> TRGOVAČKI SUD U PAZINU</w:t>
      </w:r>
    </w:p>
    <w:p w:rsidRDefault="008C04AA" w:rsidP="00B271A9" w:rsidR="00762749">
      <w:r w:rsidRPr="005829BB">
        <w:t xml:space="preserve"> </w:t>
      </w:r>
      <w:r w:rsidR="00762749">
        <w:tab/>
      </w:r>
      <w:r w:rsidR="00694576" w:rsidRPr="005829BB">
        <w:t>Pazin</w:t>
      </w:r>
      <w:r w:rsidRPr="005829BB">
        <w:t>, Dršćevka 1</w:t>
      </w:r>
      <w:r w:rsidRPr="005829BB">
        <w:tab/>
      </w:r>
      <w:r w:rsidRPr="005829BB">
        <w:tab/>
      </w:r>
      <w:r w:rsidRPr="005829BB">
        <w:tab/>
      </w:r>
    </w:p>
    <w:p w:rsidRDefault="008C04AA" w:rsidP="00B271A9" w:rsidR="008C04AA" w:rsidRPr="005829BB">
      <w:r w:rsidRPr="005829BB">
        <w:tab/>
      </w:r>
      <w:r w:rsidRPr="005829BB">
        <w:tab/>
      </w:r>
    </w:p>
    <w:p w:rsidRDefault="005829BB" w:rsidP="005829BB" w:rsidR="005829BB" w:rsidRPr="005829BB">
      <w:pPr>
        <w:jc w:val="center"/>
      </w:pPr>
      <w:r w:rsidRPr="005829BB">
        <w:t>Z A K L J U Č A K</w:t>
      </w:r>
    </w:p>
    <w:p w:rsidRDefault="005829BB" w:rsidP="005829BB" w:rsidR="005829BB" w:rsidRPr="005829BB">
      <w:pPr>
        <w:ind w:firstLine="708"/>
        <w:jc w:val="both"/>
      </w:pPr>
    </w:p>
    <w:p w:rsidRDefault="005829BB" w:rsidP="000C58C7" w:rsidR="008D67D3" w:rsidRPr="005829BB">
      <w:pPr>
        <w:jc w:val="both"/>
      </w:pPr>
      <w:r w:rsidRPr="005829BB">
        <w:tab/>
      </w:r>
      <w:r w:rsidR="00E50EC8" w:rsidRPr="00E50EC8">
        <w:t xml:space="preserve">Trgovački sud u Pazinu, po stečajnom sucu Ivanu Dujiću, u stečajnom postupku nad </w:t>
      </w:r>
      <w:r w:rsidR="003365DF" w:rsidRPr="003365DF">
        <w:t>BETOVEN d.o.o. u stečaju Pula, Šišanska cesta 189, OIB 61265106301</w:t>
      </w:r>
      <w:r w:rsidR="009427A6" w:rsidRPr="005829BB">
        <w:t>,</w:t>
      </w:r>
      <w:r w:rsidRPr="005829BB">
        <w:t xml:space="preserve"> </w:t>
      </w:r>
      <w:r w:rsidR="00B00595">
        <w:t xml:space="preserve">na prijedlog stečajnog upravitelja, </w:t>
      </w:r>
      <w:r w:rsidR="008F5726">
        <w:t>13</w:t>
      </w:r>
      <w:r w:rsidR="005F652C" w:rsidRPr="005829BB">
        <w:t xml:space="preserve">. </w:t>
      </w:r>
      <w:r w:rsidR="008F5726">
        <w:t>studenog</w:t>
      </w:r>
      <w:r w:rsidR="00ED3BEC" w:rsidRPr="005829BB">
        <w:t xml:space="preserve"> 201</w:t>
      </w:r>
      <w:r w:rsidR="00500525">
        <w:t>8</w:t>
      </w:r>
      <w:r w:rsidR="005F652C" w:rsidRPr="005829BB">
        <w:t>.</w:t>
      </w:r>
    </w:p>
    <w:p w:rsidRDefault="005829BB" w:rsidP="005829BB" w:rsidR="005829BB" w:rsidRPr="005829BB">
      <w:pPr>
        <w:jc w:val="both"/>
      </w:pPr>
    </w:p>
    <w:p w:rsidRDefault="005829BB" w:rsidP="005829BB" w:rsidR="005829BB" w:rsidRPr="005829BB">
      <w:pPr>
        <w:jc w:val="both"/>
      </w:pPr>
      <w:r w:rsidRPr="005829BB">
        <w:t xml:space="preserve">                                                            z a k l j u č i o   j e</w:t>
      </w:r>
    </w:p>
    <w:p w:rsidRDefault="005829BB" w:rsidP="005829BB" w:rsidR="005829BB" w:rsidRPr="005829BB">
      <w:pPr>
        <w:jc w:val="both"/>
      </w:pPr>
    </w:p>
    <w:p w:rsidRDefault="005829BB" w:rsidP="005829BB" w:rsidR="005829BB" w:rsidRPr="005829BB">
      <w:pPr>
        <w:jc w:val="both"/>
      </w:pPr>
      <w:r w:rsidRPr="005829BB">
        <w:tab/>
        <w:t xml:space="preserve">Saziva se skupština vjerovnika koja će se održati </w:t>
      </w:r>
    </w:p>
    <w:p w:rsidRDefault="00500525" w:rsidP="005829BB" w:rsidR="00500525" w:rsidRPr="005829BB">
      <w:pPr>
        <w:jc w:val="both"/>
      </w:pPr>
    </w:p>
    <w:p w:rsidRDefault="008F5726" w:rsidP="005829BB" w:rsidR="005829BB" w:rsidRPr="00163AAB">
      <w:pPr>
        <w:jc w:val="center"/>
      </w:pPr>
      <w:r>
        <w:t>10</w:t>
      </w:r>
      <w:r w:rsidR="005829BB" w:rsidRPr="00163AAB">
        <w:t xml:space="preserve">. </w:t>
      </w:r>
      <w:r>
        <w:t>prosinca</w:t>
      </w:r>
      <w:r w:rsidR="00163AAB" w:rsidRPr="00163AAB">
        <w:t xml:space="preserve"> </w:t>
      </w:r>
      <w:r w:rsidR="00106C67">
        <w:t>201</w:t>
      </w:r>
      <w:r w:rsidR="006029A4">
        <w:t>8</w:t>
      </w:r>
      <w:r w:rsidR="00106C67">
        <w:t xml:space="preserve">. u </w:t>
      </w:r>
      <w:r w:rsidR="00B00595">
        <w:t>12</w:t>
      </w:r>
      <w:r w:rsidR="00007398">
        <w:t>:</w:t>
      </w:r>
      <w:r>
        <w:t>3</w:t>
      </w:r>
      <w:r w:rsidR="005829BB" w:rsidRPr="00163AAB">
        <w:t>0 sati</w:t>
      </w:r>
    </w:p>
    <w:p w:rsidRDefault="005829BB" w:rsidP="005829BB" w:rsidR="005829BB" w:rsidRPr="00163AAB">
      <w:pPr>
        <w:jc w:val="center"/>
      </w:pPr>
      <w:r w:rsidRPr="00163AAB">
        <w:t>u prostorijama Trgovačkog suda  u Pazinu,</w:t>
      </w:r>
    </w:p>
    <w:p w:rsidRDefault="005829BB" w:rsidP="005829BB" w:rsidR="005829BB" w:rsidRPr="00163AAB">
      <w:pPr>
        <w:jc w:val="center"/>
      </w:pPr>
      <w:r w:rsidRPr="00163AAB">
        <w:t>Dršćevka 1, sudnica broj 1.</w:t>
      </w:r>
    </w:p>
    <w:p w:rsidRDefault="005829BB" w:rsidP="005829BB" w:rsidR="005829BB" w:rsidRPr="005829BB">
      <w:pPr>
        <w:jc w:val="center"/>
      </w:pPr>
    </w:p>
    <w:p w:rsidRDefault="005829BB" w:rsidP="005829BB" w:rsidR="005829BB" w:rsidRPr="005829BB">
      <w:pPr>
        <w:jc w:val="center"/>
      </w:pPr>
      <w:r w:rsidRPr="005829BB">
        <w:t>Dnevni red:</w:t>
      </w:r>
    </w:p>
    <w:p w:rsidRDefault="005829BB" w:rsidP="005829BB" w:rsidR="005829BB" w:rsidRPr="005829BB">
      <w:pPr>
        <w:jc w:val="center"/>
      </w:pPr>
    </w:p>
    <w:p w:rsidRDefault="005E6D3F" w:rsidP="007E53BC" w:rsidR="00DC4E79">
      <w:pPr>
        <w:pStyle w:val="Odlomakpopisa"/>
        <w:ind w:left="709"/>
        <w:jc w:val="both"/>
      </w:pPr>
      <w:r>
        <w:t xml:space="preserve">1. </w:t>
      </w:r>
      <w:r w:rsidR="008F5726">
        <w:t>d</w:t>
      </w:r>
      <w:r w:rsidR="00F03DCF">
        <w:t xml:space="preserve">onošenje odluke o </w:t>
      </w:r>
      <w:r w:rsidR="006029A4">
        <w:t xml:space="preserve">načinu unovčenja </w:t>
      </w:r>
      <w:r w:rsidR="00DC4E79" w:rsidRPr="003334D5">
        <w:t>k</w:t>
      </w:r>
      <w:r w:rsidR="00DC4E79">
        <w:t>.</w:t>
      </w:r>
      <w:r w:rsidR="00DC4E79" w:rsidRPr="003334D5">
        <w:t xml:space="preserve">č. br. 5041/34 </w:t>
      </w:r>
      <w:r w:rsidR="00DC4E79">
        <w:t xml:space="preserve">k.o. Ogulin </w:t>
      </w:r>
      <w:r>
        <w:t>sa strojarskom opremom,</w:t>
      </w:r>
    </w:p>
    <w:p w:rsidRDefault="005E6D3F" w:rsidP="007E53BC" w:rsidR="00DC4E79">
      <w:pPr>
        <w:pStyle w:val="Odlomakpopisa"/>
        <w:ind w:left="709"/>
        <w:jc w:val="both"/>
      </w:pPr>
      <w:r>
        <w:t xml:space="preserve">2. </w:t>
      </w:r>
      <w:r w:rsidR="008F5726">
        <w:t>d</w:t>
      </w:r>
      <w:r w:rsidRPr="005E6D3F">
        <w:t xml:space="preserve">onošenje odluke o načinu unovčenja </w:t>
      </w:r>
      <w:r w:rsidR="00DC4E79">
        <w:t>poslovni</w:t>
      </w:r>
      <w:r>
        <w:t>h</w:t>
      </w:r>
      <w:r w:rsidR="00DC4E79">
        <w:t xml:space="preserve"> udjel</w:t>
      </w:r>
      <w:r>
        <w:t>a</w:t>
      </w:r>
      <w:r w:rsidR="00DC4E79">
        <w:t xml:space="preserve"> u </w:t>
      </w:r>
      <w:r w:rsidR="00DC4E79" w:rsidRPr="00DC4E79">
        <w:t>NATURA-MILK-ĐURĐEVAC</w:t>
      </w:r>
      <w:r w:rsidR="00DC4E79">
        <w:t xml:space="preserve"> d.o.o. Đurđevac.</w:t>
      </w:r>
    </w:p>
    <w:p w:rsidRDefault="002D7ECA" w:rsidP="003365DF" w:rsidR="002D7ECA">
      <w:pPr>
        <w:pStyle w:val="Odlomakpopisa"/>
        <w:ind w:left="1425"/>
        <w:jc w:val="both"/>
      </w:pPr>
    </w:p>
    <w:p w:rsidRDefault="00905C83" w:rsidP="00905C83" w:rsidR="00905C83" w:rsidRPr="005829BB">
      <w:pPr>
        <w:jc w:val="center"/>
      </w:pPr>
      <w:r w:rsidRPr="005829BB">
        <w:t xml:space="preserve">U Pazinu, </w:t>
      </w:r>
      <w:r w:rsidR="008F5726" w:rsidRPr="008F5726">
        <w:t>13. studenog 2018.</w:t>
      </w:r>
    </w:p>
    <w:p w:rsidRDefault="00905C83" w:rsidP="00905C83" w:rsidR="00F03DCF">
      <w:r w:rsidRPr="005829BB">
        <w:t xml:space="preserve">                                                                                        </w:t>
      </w:r>
      <w:r w:rsidRPr="005829BB">
        <w:tab/>
        <w:t xml:space="preserve">     </w:t>
      </w:r>
      <w:r w:rsidR="00F03DCF">
        <w:t xml:space="preserve"> </w:t>
      </w:r>
    </w:p>
    <w:p w:rsidRDefault="00F03DCF" w:rsidP="00905C83" w:rsidR="00905C83" w:rsidRPr="005829BB">
      <w:r>
        <w:tab/>
      </w:r>
      <w:r>
        <w:tab/>
      </w:r>
      <w:r>
        <w:tab/>
      </w:r>
      <w:r>
        <w:tab/>
      </w:r>
      <w:r>
        <w:tab/>
      </w:r>
      <w:r>
        <w:tab/>
      </w:r>
      <w:r>
        <w:tab/>
      </w:r>
      <w:r>
        <w:tab/>
      </w:r>
      <w:r w:rsidR="00905C83" w:rsidRPr="005829BB">
        <w:t xml:space="preserve"> </w:t>
      </w:r>
      <w:r w:rsidR="00905C83" w:rsidRPr="005829BB">
        <w:tab/>
        <w:t>Stečajni sudac</w:t>
      </w:r>
    </w:p>
    <w:p w:rsidRDefault="00905C83" w:rsidP="00905C83" w:rsidR="00905C83" w:rsidRPr="005829BB">
      <w:pPr>
        <w:ind w:firstLine="708"/>
      </w:pPr>
      <w:r w:rsidRPr="005829BB">
        <w:tab/>
      </w:r>
      <w:r w:rsidRPr="005829BB">
        <w:tab/>
      </w:r>
      <w:r w:rsidRPr="005829BB">
        <w:tab/>
      </w:r>
      <w:r w:rsidRPr="005829BB">
        <w:tab/>
      </w:r>
      <w:r w:rsidRPr="005829BB">
        <w:tab/>
        <w:t xml:space="preserve">                   </w:t>
      </w:r>
    </w:p>
    <w:p w:rsidRDefault="00905C83" w:rsidP="00905C83" w:rsidR="00905C83" w:rsidRPr="005829BB">
      <w:pPr>
        <w:ind w:firstLine="708"/>
      </w:pPr>
      <w:r w:rsidRPr="005829BB">
        <w:tab/>
      </w:r>
      <w:r w:rsidRPr="005829BB">
        <w:tab/>
      </w:r>
      <w:r w:rsidRPr="005829BB">
        <w:tab/>
      </w:r>
      <w:r w:rsidRPr="005829BB">
        <w:tab/>
      </w:r>
      <w:r w:rsidRPr="005829BB">
        <w:tab/>
      </w:r>
      <w:r w:rsidRPr="005829BB">
        <w:tab/>
        <w:t xml:space="preserve">        </w:t>
      </w:r>
      <w:r w:rsidRPr="005829BB">
        <w:tab/>
        <w:t xml:space="preserve">         </w:t>
      </w:r>
      <w:r w:rsidRPr="005829BB">
        <w:tab/>
        <w:t>Ivan Dujić</w:t>
      </w:r>
      <w:r w:rsidR="002F6C6F">
        <w:t>, v.r.</w:t>
      </w:r>
    </w:p>
    <w:p w:rsidRDefault="00905C83" w:rsidP="00905C83" w:rsidR="00905C83" w:rsidRPr="005829BB"/>
    <w:p w:rsidRDefault="000161E5" w:rsidP="00905C83" w:rsidR="000161E5" w:rsidRPr="005829BB"/>
    <w:p w:rsidRDefault="00395BF4" w:rsidP="00905C83" w:rsidR="00395BF4" w:rsidRPr="005829BB"/>
    <w:p w:rsidRDefault="005829BB" w:rsidP="005829BB" w:rsidR="005829BB" w:rsidRPr="005829BB">
      <w:r w:rsidRPr="005829BB">
        <w:t>POUKA O PRAVNOM LIJEKU:</w:t>
      </w:r>
    </w:p>
    <w:p w:rsidRDefault="005829BB" w:rsidP="005829BB" w:rsidR="00905C83" w:rsidRPr="005829BB">
      <w:r w:rsidRPr="005829BB">
        <w:t>Protiv  ovog  zaključka žalba nije dopuštena.</w:t>
      </w:r>
    </w:p>
    <w:p w:rsidRDefault="005829BB" w:rsidP="005829BB" w:rsidR="005829BB" w:rsidRPr="005829BB"/>
    <w:p w:rsidRDefault="00905C83" w:rsidP="00163AAB" w:rsidR="00163AAB">
      <w:r w:rsidRPr="005829BB">
        <w:t>DNA:</w:t>
      </w:r>
    </w:p>
    <w:p w:rsidRDefault="00163AAB" w:rsidP="00163AAB" w:rsidR="00163AAB">
      <w:r>
        <w:t>- e</w:t>
      </w:r>
      <w:r w:rsidR="00007398">
        <w:t>-oglasna ploča suda – osam dana</w:t>
      </w:r>
    </w:p>
    <w:p w:rsidRDefault="00B00595" w:rsidR="00007398">
      <w:r w:rsidRPr="00B00595">
        <w:t xml:space="preserve">- stečajni upravitelj </w:t>
      </w:r>
      <w:r w:rsidR="003365DF">
        <w:t>Jasmina Lichtenberg</w:t>
      </w:r>
    </w:p>
    <w:sectPr w:rsidSect="00762749" w:rsidR="0000739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757C" w:rsidP="008C04AA" w:rsidR="009A757C">
      <w:r>
        <w:separator/>
      </w:r>
    </w:p>
  </w:endnote>
  <w:endnote w:id="0" w:type="continuationSeparator">
    <w:p w:rsidRDefault="009A757C" w:rsidP="008C04AA" w:rsidR="009A75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757C" w:rsidP="008C04AA" w:rsidR="009A757C">
      <w:r>
        <w:separator/>
      </w:r>
    </w:p>
  </w:footnote>
  <w:footnote w:id="0" w:type="continuationSeparator">
    <w:p w:rsidRDefault="009A757C" w:rsidP="008C04AA" w:rsidR="009A75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6C6F"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29BB">
      <w:rPr>
        <w:rStyle w:val="Brojstranice"/>
        <w:noProof/>
      </w:rPr>
      <w:t>2</w:t>
    </w:r>
    <w:r>
      <w:rPr>
        <w:rStyle w:val="Brojstranice"/>
      </w:rPr>
      <w:fldChar w:fldCharType="end"/>
    </w:r>
  </w:p>
  <w:p w:rsidRDefault="00BC6E78" w:rsidP="00DD3FB1" w:rsidR="008A4163" w:rsidRPr="003333BD">
    <w:pPr>
      <w:pStyle w:val="Zaglavlje"/>
    </w:pPr>
    <w:r>
      <w:tab/>
    </w:r>
    <w:r>
      <w:tab/>
    </w:r>
    <w:r w:rsidR="009427A6" w:rsidRPr="009427A6">
      <w:t>Posl.br.: 10 St-823/16-24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F03DCF">
      <w:t xml:space="preserve">      </w:t>
    </w:r>
    <w:r w:rsidR="00E50EC8" w:rsidRPr="00E50EC8">
      <w:t>10 St-</w:t>
    </w:r>
    <w:r w:rsidR="003365DF">
      <w:t>251</w:t>
    </w:r>
    <w:r w:rsidR="00E50EC8" w:rsidRPr="00E50EC8">
      <w:t>/</w:t>
    </w:r>
    <w:r w:rsidR="00E50EC8">
      <w:t>2017-</w:t>
    </w:r>
    <w:r w:rsidR="00DC4E79">
      <w:t>13</w:t>
    </w:r>
    <w:r w:rsidR="008F5726">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633982"/>
    <w:multiLevelType w:val="hybridMultilevel"/>
    <w:tmpl w:val="8E4ED170"/>
    <w:lvl w:tplc="149AA892"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
    <w:nsid w:val="4C4E1E61"/>
    <w:multiLevelType w:val="hybridMultilevel"/>
    <w:tmpl w:val="95A083A0"/>
    <w:lvl w:tplc="54FE2E0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6D187FCF"/>
    <w:multiLevelType w:val="hybridMultilevel"/>
    <w:tmpl w:val="86BA13A6"/>
    <w:lvl w:tplc="18CA4B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C965149"/>
    <w:multiLevelType w:val="hybridMultilevel"/>
    <w:tmpl w:val="BF3CD6DA"/>
    <w:lvl w:tplc="09E02A0E"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07398"/>
    <w:rsid w:val="00012157"/>
    <w:rsid w:val="000161E5"/>
    <w:rsid w:val="00025D6E"/>
    <w:rsid w:val="00033221"/>
    <w:rsid w:val="0003476E"/>
    <w:rsid w:val="00075FD4"/>
    <w:rsid w:val="000B12DD"/>
    <w:rsid w:val="000C58C7"/>
    <w:rsid w:val="000D1C44"/>
    <w:rsid w:val="000D7CB0"/>
    <w:rsid w:val="000F7B18"/>
    <w:rsid w:val="0010138C"/>
    <w:rsid w:val="0010417E"/>
    <w:rsid w:val="00105129"/>
    <w:rsid w:val="00106C67"/>
    <w:rsid w:val="00153A82"/>
    <w:rsid w:val="00163AAB"/>
    <w:rsid w:val="00195136"/>
    <w:rsid w:val="001A1476"/>
    <w:rsid w:val="001A24DB"/>
    <w:rsid w:val="001A5016"/>
    <w:rsid w:val="001D509A"/>
    <w:rsid w:val="001E75F6"/>
    <w:rsid w:val="001E7650"/>
    <w:rsid w:val="001E7AED"/>
    <w:rsid w:val="00220C40"/>
    <w:rsid w:val="00256EE1"/>
    <w:rsid w:val="00257655"/>
    <w:rsid w:val="002668F5"/>
    <w:rsid w:val="00285877"/>
    <w:rsid w:val="00293BDB"/>
    <w:rsid w:val="002947C8"/>
    <w:rsid w:val="002A0F80"/>
    <w:rsid w:val="002B1A3F"/>
    <w:rsid w:val="002C58D3"/>
    <w:rsid w:val="002D0ACD"/>
    <w:rsid w:val="002D7ECA"/>
    <w:rsid w:val="002E0070"/>
    <w:rsid w:val="002F4C3C"/>
    <w:rsid w:val="002F6C6F"/>
    <w:rsid w:val="0030157B"/>
    <w:rsid w:val="00301602"/>
    <w:rsid w:val="00321E37"/>
    <w:rsid w:val="00326C83"/>
    <w:rsid w:val="003365DF"/>
    <w:rsid w:val="0035048B"/>
    <w:rsid w:val="0036671D"/>
    <w:rsid w:val="0038074B"/>
    <w:rsid w:val="00395BF4"/>
    <w:rsid w:val="003A214E"/>
    <w:rsid w:val="003D0645"/>
    <w:rsid w:val="003E37BF"/>
    <w:rsid w:val="003F58EA"/>
    <w:rsid w:val="00401CF0"/>
    <w:rsid w:val="00403303"/>
    <w:rsid w:val="004336B9"/>
    <w:rsid w:val="00443C91"/>
    <w:rsid w:val="00445F0F"/>
    <w:rsid w:val="00482E79"/>
    <w:rsid w:val="00486F3D"/>
    <w:rsid w:val="004A2979"/>
    <w:rsid w:val="004A41A9"/>
    <w:rsid w:val="004D47B4"/>
    <w:rsid w:val="004E1BDF"/>
    <w:rsid w:val="00500525"/>
    <w:rsid w:val="0051603B"/>
    <w:rsid w:val="00554328"/>
    <w:rsid w:val="005829BB"/>
    <w:rsid w:val="00596D9F"/>
    <w:rsid w:val="005B6B0F"/>
    <w:rsid w:val="005C7566"/>
    <w:rsid w:val="005E4638"/>
    <w:rsid w:val="005E6D3F"/>
    <w:rsid w:val="005F57AE"/>
    <w:rsid w:val="005F652C"/>
    <w:rsid w:val="006029A4"/>
    <w:rsid w:val="00627A68"/>
    <w:rsid w:val="006351AF"/>
    <w:rsid w:val="00641C5A"/>
    <w:rsid w:val="00664682"/>
    <w:rsid w:val="00692004"/>
    <w:rsid w:val="00694576"/>
    <w:rsid w:val="006B5B62"/>
    <w:rsid w:val="006C693F"/>
    <w:rsid w:val="006E061C"/>
    <w:rsid w:val="006E1921"/>
    <w:rsid w:val="0071183C"/>
    <w:rsid w:val="0073321E"/>
    <w:rsid w:val="00762749"/>
    <w:rsid w:val="00774CCA"/>
    <w:rsid w:val="007D067A"/>
    <w:rsid w:val="007E53BC"/>
    <w:rsid w:val="007F2D0A"/>
    <w:rsid w:val="00842507"/>
    <w:rsid w:val="0088211F"/>
    <w:rsid w:val="00887DAA"/>
    <w:rsid w:val="00896573"/>
    <w:rsid w:val="008976F9"/>
    <w:rsid w:val="008C04AA"/>
    <w:rsid w:val="008D67D3"/>
    <w:rsid w:val="008F5726"/>
    <w:rsid w:val="00900FC5"/>
    <w:rsid w:val="00905C83"/>
    <w:rsid w:val="00910072"/>
    <w:rsid w:val="0092453D"/>
    <w:rsid w:val="00930F80"/>
    <w:rsid w:val="009427A6"/>
    <w:rsid w:val="00945BC8"/>
    <w:rsid w:val="009744EC"/>
    <w:rsid w:val="00985388"/>
    <w:rsid w:val="0098707E"/>
    <w:rsid w:val="009900B8"/>
    <w:rsid w:val="00990634"/>
    <w:rsid w:val="00991A85"/>
    <w:rsid w:val="009A757C"/>
    <w:rsid w:val="009B122E"/>
    <w:rsid w:val="009B1C1E"/>
    <w:rsid w:val="009D54C0"/>
    <w:rsid w:val="009F0583"/>
    <w:rsid w:val="00A156AE"/>
    <w:rsid w:val="00A25CF0"/>
    <w:rsid w:val="00A3006C"/>
    <w:rsid w:val="00A32C26"/>
    <w:rsid w:val="00A347DB"/>
    <w:rsid w:val="00A36529"/>
    <w:rsid w:val="00A44BB9"/>
    <w:rsid w:val="00A8141E"/>
    <w:rsid w:val="00A85502"/>
    <w:rsid w:val="00A921E2"/>
    <w:rsid w:val="00A94A08"/>
    <w:rsid w:val="00AB235C"/>
    <w:rsid w:val="00AD3F57"/>
    <w:rsid w:val="00AD633B"/>
    <w:rsid w:val="00AE7866"/>
    <w:rsid w:val="00AE7FC8"/>
    <w:rsid w:val="00AF11EC"/>
    <w:rsid w:val="00AF2FA5"/>
    <w:rsid w:val="00AF3BC7"/>
    <w:rsid w:val="00B00595"/>
    <w:rsid w:val="00B05DBB"/>
    <w:rsid w:val="00B177E0"/>
    <w:rsid w:val="00B271A9"/>
    <w:rsid w:val="00B37FFA"/>
    <w:rsid w:val="00B4030D"/>
    <w:rsid w:val="00B44294"/>
    <w:rsid w:val="00B85607"/>
    <w:rsid w:val="00B90BC5"/>
    <w:rsid w:val="00B966E2"/>
    <w:rsid w:val="00BA1924"/>
    <w:rsid w:val="00BC6E78"/>
    <w:rsid w:val="00BE5A8E"/>
    <w:rsid w:val="00BE637F"/>
    <w:rsid w:val="00C1255B"/>
    <w:rsid w:val="00C140F4"/>
    <w:rsid w:val="00C320EA"/>
    <w:rsid w:val="00C37863"/>
    <w:rsid w:val="00C764D7"/>
    <w:rsid w:val="00C95E59"/>
    <w:rsid w:val="00CA1286"/>
    <w:rsid w:val="00CA165C"/>
    <w:rsid w:val="00CA16DB"/>
    <w:rsid w:val="00CB55D0"/>
    <w:rsid w:val="00CB5612"/>
    <w:rsid w:val="00CB65BB"/>
    <w:rsid w:val="00CD29E7"/>
    <w:rsid w:val="00CD5A49"/>
    <w:rsid w:val="00CE38D4"/>
    <w:rsid w:val="00CF76C0"/>
    <w:rsid w:val="00D25E6F"/>
    <w:rsid w:val="00D25F40"/>
    <w:rsid w:val="00D4639F"/>
    <w:rsid w:val="00D5398B"/>
    <w:rsid w:val="00D7454E"/>
    <w:rsid w:val="00D93ECB"/>
    <w:rsid w:val="00DC12DD"/>
    <w:rsid w:val="00DC4E79"/>
    <w:rsid w:val="00DD43DA"/>
    <w:rsid w:val="00DE0F0E"/>
    <w:rsid w:val="00E016CC"/>
    <w:rsid w:val="00E13AF4"/>
    <w:rsid w:val="00E41DF2"/>
    <w:rsid w:val="00E45D62"/>
    <w:rsid w:val="00E50EC8"/>
    <w:rsid w:val="00E50F23"/>
    <w:rsid w:val="00E53610"/>
    <w:rsid w:val="00E60ABE"/>
    <w:rsid w:val="00E64CB0"/>
    <w:rsid w:val="00E941F7"/>
    <w:rsid w:val="00EA3ECD"/>
    <w:rsid w:val="00EB0698"/>
    <w:rsid w:val="00ED2948"/>
    <w:rsid w:val="00ED3BEC"/>
    <w:rsid w:val="00EE7DC4"/>
    <w:rsid w:val="00EF5094"/>
    <w:rsid w:val="00F03DCF"/>
    <w:rsid w:val="00F07B51"/>
    <w:rsid w:val="00F13312"/>
    <w:rsid w:val="00F239F3"/>
    <w:rsid w:val="00F44100"/>
    <w:rsid w:val="00F64019"/>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2F6C6F"/>
    <w:rPr>
      <w:color w:val="808080"/>
      <w:bdr w:space="0" w:sz="0" w:color="auto" w:val="none"/>
      <w:shd w:fill="auto" w:color="auto" w:val="clear"/>
    </w:rPr>
  </w:style>
  <w:style w:customStyle="true" w:styleId="eSPISCCParagraphDefaultFont" w:type="character">
    <w:name w:val="eSPIS_CC_Paragraph Default Font"/>
    <w:basedOn w:val="Zadanifontodlomka"/>
    <w:rsid w:val="002F6C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6C6F"/>
    <w:rPr>
      <w:b/>
      <w:bdr w:space="0" w:sz="0" w:color="auto" w:val="none"/>
      <w:shd w:fill="FFFFCC" w:color="auto" w:val="clear"/>
      <w:lang w:val="hr-HR"/>
    </w:rPr>
  </w:style>
  <w:style w:customStyle="true" w:styleId="PozadinaSvijetloCrvena" w:type="character">
    <w:name w:val="Pozadina_SvijetloCrvena"/>
    <w:basedOn w:val="eSPISCCParagraphDefaultFont"/>
    <w:rsid w:val="002F6C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6C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2F6C6F"/>
    <w:rPr>
      <w:color w:val="808080"/>
      <w:bdr w:color="auto" w:space="0" w:sz="0" w:val="none"/>
      <w:shd w:color="auto" w:fill="auto" w:val="clear"/>
    </w:rPr>
  </w:style>
  <w:style w:customStyle="1" w:styleId="eSPISCCParagraphDefaultFont" w:type="character">
    <w:name w:val="eSPIS_CC_Paragraph Default Font"/>
    <w:basedOn w:val="Zadanifontodlomka"/>
    <w:rsid w:val="002F6C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6C6F"/>
    <w:rPr>
      <w:b/>
      <w:bdr w:color="auto" w:space="0" w:sz="0" w:val="none"/>
      <w:shd w:color="auto" w:fill="FFFFCC" w:val="clear"/>
      <w:lang w:val="hr-HR"/>
    </w:rPr>
  </w:style>
  <w:style w:customStyle="1" w:styleId="PozadinaSvijetloCrvena" w:type="character">
    <w:name w:val="Pozadina_SvijetloCrvena"/>
    <w:basedOn w:val="eSPISCCParagraphDefaultFont"/>
    <w:rsid w:val="002F6C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6C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2968116">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2018.</izvorni_sadrzaj>
    <derivirana_varijabla naziv="DomainObject.DatumDonosenjaOdluke_1">13.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
SVEŽNJEVI I-III U REF. 10</izvorni_sadrzaj>
    <derivirana_varijabla naziv="DomainObject.Predmet.Opis_1">28.9.2017. uz izvješće steč. uprav. zaprimljene 4 arhivske mape sa prijavama tražbina (u ref. 10)
SVEŽNJEVI I-III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4.6.2018. u pisarnicu se 
šalje samo zadnji svežanj</izvorni_sadrzaj>
    <derivirana_varijabla naziv="DomainObject.Predmet.PrimjedbaSuca_1">od 4.6.2018. u pisarnicu se 
šalje samo zadnji svežanj</derivirana_varijabla>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tem>ZOU Goran Pajić i Nikola Pajić</item>
      <item>RAIFFEISEN LEASING d.o.o. ZAGREB</item>
    </izvorni_sadrzaj>
    <derivirana_varijabla naziv="DomainObject.Predmet.OstaliListFormated_1">
      <item>ZOU Marko Praljak &amp; Marin Svić</item>
      <item>ZOU Goran Pajić i Nikola Pajić</item>
      <item>RAIFFEISEN LEASING d.o.o. ZAGREB</item>
    </derivirana_varijabla>
  </DomainObject.Predmet.OstaliListFormated>
  <DomainObject.Predmet.OstaliListFormatedOIB>
    <izvorni_sadrzaj>
      <item>ZOU Marko Praljak &amp; Marin Svić</item>
      <item>ZOU Goran Pajić i Nikola Pajić</item>
      <item>RAIFFEISEN LEASING d.o.o. ZAGREB, OIB 75346450537</item>
    </izvorni_sadrzaj>
    <derivirana_varijabla naziv="DomainObject.Predmet.OstaliListFormatedOIB_1">
      <item>ZOU Marko Praljak &amp; Marin Svić</item>
      <item>ZOU Goran Pajić i Nikola Pajić</item>
      <item>RAIFFEISEN LEASING d.o.o. ZAGREB, OIB 75346450537</item>
    </derivirana_varijabla>
  </DomainObject.Predmet.OstaliListFormatedOIB>
  <DomainObject.Predmet.OstaliListFormatedWithAdress>
    <izvorni_sadrzaj>
      <item>ZOU Marko Praljak &amp; Marin Svić, Radnička cesta 37b, 10000 Zagreb</item>
      <item>ZOU Goran Pajić i Nikola Pajić, Flanatička 25/II, 52100 Pula</item>
      <item>RAIFFEISEN LEASING d.o.o. ZAGREB, Radnička cesta 43, 10000 Zagreb</item>
    </izvorni_sadrzaj>
    <derivirana_varijabla naziv="DomainObject.Predmet.OstaliListFormatedWithAdress_1">
      <item>ZOU Marko Praljak &amp; Marin Svić, Radnička cesta 37b, 10000 Zagreb</item>
      <item>ZOU Goran Pajić i Nikola Pajić, Flanatička 25/II, 52100 Pula</item>
      <item>RAIFFEISEN LEASING d.o.o. ZAGREB, Radnička cesta 43, 10000 Zagreb</item>
    </derivirana_varijabla>
  </DomainObject.Predmet.OstaliListFormatedWithAdress>
  <DomainObject.Predmet.OstaliListFormatedWithAdressOIB>
    <izvorni_sadrzaj>
      <item>ZOU Marko Praljak &amp; Marin Svić, Radnička cesta 37b, 10000 Zagreb</item>
      <item>ZOU Goran Pajić i Nikola Pajić, Flanatička 25/II, 52100 Pula</item>
      <item>RAIFFEISEN LEASING d.o.o. ZAGREB, OIB 75346450537, Radnička cesta 43, 10000 Zagreb</item>
    </izvorni_sadrzaj>
    <derivirana_varijabla naziv="DomainObject.Predmet.OstaliListFormatedWithAdressOIB_1">
      <item>ZOU Marko Praljak &amp; Marin Svić, Radnička cesta 37b, 10000 Zagreb</item>
      <item>ZOU Goran Pajić i Nikola Pajić, Flanatička 25/II, 52100 Pula</item>
      <item>RAIFFEISEN LEASING d.o.o. ZAGREB, OIB 75346450537, Radnička cesta 43, 10000 Zagreb</item>
    </derivirana_varijabla>
  </DomainObject.Predmet.OstaliListFormatedWithAdressOIB>
  <DomainObject.Predmet.OstaliListNazivFormated>
    <izvorni_sadrzaj>
      <item>ZOU Marko Praljak &amp; Marin Svić</item>
      <item>ZOU Goran Pajić i Nikola Pajić</item>
      <item>RAIFFEISEN LEASING d.o.o. ZAGREB</item>
    </izvorni_sadrzaj>
    <derivirana_varijabla naziv="DomainObject.Predmet.OstaliListNazivFormated_1">
      <item>ZOU Marko Praljak &amp; Marin Svić</item>
      <item>ZOU Goran Pajić i Nikola Pajić</item>
      <item>RAIFFEISEN LEASING d.o.o. ZAGREB</item>
    </derivirana_varijabla>
  </DomainObject.Predmet.OstaliListNazivFormated>
  <DomainObject.Predmet.OstaliListNazivFormatedOIB>
    <izvorni_sadrzaj>
      <item>ZOU Marko Praljak &amp; Marin Svić</item>
      <item>ZOU Goran Pajić i Nikola Pajić</item>
      <item>RAIFFEISEN LEASING d.o.o. ZAGREB, OIB 75346450537</item>
    </izvorni_sadrzaj>
    <derivirana_varijabla naziv="DomainObject.Predmet.OstaliListNazivFormatedOIB_1">
      <item>ZOU Marko Praljak &amp; Marin Svić</item>
      <item>ZOU Goran Pajić i Nikola Pajić</item>
      <item>RAIFFEISEN LEASING d.o.o. ZAGREB, OIB 75346450537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2018.</izvorni_sadrzaj>
    <derivirana_varijabla naziv="DomainObject.Datum_1">13. studenog 2018.</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tem>ZOU Goran Pajić i Nikola Pajić</item>
      <item>RAIFFEISEN LEASING d.o.o. ZAGREB</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tem>ZOU Goran Pajić i Nikola Pajić, Flanatička 25/II,52100 Pula</item>
      <item>RAIFFEISEN LEASING d.o.o. ZAGREB, OIB 75346450537, Radnička cesta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tem>, OIB null</item>
      <item>, OIB 75346450537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St-251/2017-129</izvorni_sadrzaj>
    <derivirana_varijabla naziv="DomainObject.PredzadnjaOdlukaIzPredmeta.Oznaka_1">St-251/2017-129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144</properties:Words>
  <properties:Characters>721</properties:Characters>
  <properties:Lines>40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2018-11-13T12:12:00Z</dcterms:created>
  <dc:creator>Jasmina Matika</dc:creator>
  <cp:lastModifiedBy>Sanja Lakošeljac</cp:lastModifiedBy>
  <cp:lastPrinted>2016-10-10T11:27:00Z</cp:lastPrinted>
  <dcterms:modified xmlns:xsi="http://www.w3.org/2001/XMLSchema-instance" xsi:type="dcterms:W3CDTF">2018-11-13T12:14:00Z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(St-251-17 - Zaključak - skupština vjerovnika - 4.docx)</vt:lpwstr>
  </prop:property>
  <prop:property name="CC_coloring" pid="4" fmtid="{D5CDD505-2E9C-101B-9397-08002B2CF9AE}">
    <vt:bool>false</vt:bool>
  </prop:property>
  <prop:property name="BrojStranica" pid="5" fmtid="{D5CDD505-2E9C-101B-9397-08002B2CF9AE}">
    <vt:i4>1</vt:i4>
  </prop:property>
</prop:Properties>
</file>