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e522" w14:paraId="236e522" w:rsidRDefault="0023718B" w:rsidP="002E3675" w:rsidR="002E3675" w:rsidRPr="0023718B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REPUBLIKA HRVATSKA</w:t>
      </w:r>
      <w:r w:rsidRPr="002E3675">
        <w:rPr>
          <w:lang w:val="hr-HR"/>
        </w:rPr>
        <w:tab/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>TRGOVAČKI SUD U SPLITU</w:t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  <w:t xml:space="preserve">         </w:t>
      </w:r>
    </w:p>
    <w:p w:rsidRDefault="002E3675" w:rsidP="002E3675" w:rsidR="002E3675" w:rsidRPr="002E3675">
      <w:pPr>
        <w:rPr>
          <w:lang w:val="hr-HR"/>
        </w:rPr>
      </w:pPr>
      <w:r w:rsidRPr="002E3675">
        <w:rPr>
          <w:lang w:val="hr-HR"/>
        </w:rPr>
        <w:t xml:space="preserve">Split, </w:t>
      </w:r>
      <w:proofErr w:type="spellStart"/>
      <w:r w:rsidRPr="002E3675">
        <w:rPr>
          <w:lang w:val="hr-HR"/>
        </w:rPr>
        <w:t>Sukoišanska</w:t>
      </w:r>
      <w:proofErr w:type="spellEnd"/>
      <w:r w:rsidRPr="002E3675">
        <w:rPr>
          <w:lang w:val="hr-HR"/>
        </w:rPr>
        <w:t xml:space="preserve"> 6</w:t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  <w:r w:rsidRPr="002E3675">
        <w:rPr>
          <w:lang w:val="hr-HR"/>
        </w:rPr>
        <w:tab/>
      </w:r>
    </w:p>
    <w:p w:rsidRDefault="002E3675" w:rsidP="002E3675" w:rsidR="002E3675" w:rsidRPr="002E3675">
      <w:pPr>
        <w:pStyle w:val="Naslov1"/>
        <w:rPr>
          <w:b w:val="false"/>
        </w:rPr>
      </w:pPr>
      <w:r w:rsidRPr="002E3675">
        <w:rPr>
          <w:b w:val="false"/>
        </w:rPr>
        <w:t>R J E Š E N J E</w:t>
      </w:r>
    </w:p>
    <w:p w:rsidRDefault="002E3675" w:rsidP="002E3675" w:rsidR="002E3675" w:rsidRPr="002E3675">
      <w:pPr>
        <w:rPr>
          <w:lang w:val="hr-HR"/>
        </w:rPr>
      </w:pPr>
    </w:p>
    <w:p w:rsidRDefault="002E3675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  <w:r w:rsidRPr="002E3675">
        <w:rPr>
          <w:lang w:val="hr-HR"/>
        </w:rPr>
        <w:tab/>
        <w:t xml:space="preserve">Trgovački sud u Splitu, po sucu ovog suda </w:t>
      </w:r>
      <w:r w:rsidR="002B3921" w:rsidRPr="002B3921">
        <w:rPr>
          <w:lang w:val="hr-HR"/>
        </w:rPr>
        <w:t>Katarini M</w:t>
      </w:r>
      <w:r w:rsidR="00AB1EA7">
        <w:rPr>
          <w:lang w:val="hr-HR"/>
        </w:rPr>
        <w:t>i</w:t>
      </w:r>
      <w:r w:rsidR="002B3921" w:rsidRPr="002B3921">
        <w:rPr>
          <w:lang w:val="hr-HR"/>
        </w:rPr>
        <w:t>kulić</w:t>
      </w:r>
      <w:r w:rsidRPr="002B3921">
        <w:rPr>
          <w:lang w:val="hr-HR"/>
        </w:rPr>
        <w:t xml:space="preserve"> kao </w:t>
      </w:r>
      <w:r w:rsidRPr="002E3675">
        <w:rPr>
          <w:lang w:val="hr-HR"/>
        </w:rPr>
        <w:t xml:space="preserve">stečajnom sucu, u stečajnom postupku nad stečajnim dužnikom </w:t>
      </w:r>
      <w:r w:rsidR="0082228E">
        <w:t xml:space="preserve">PIANO </w:t>
      </w:r>
      <w:proofErr w:type="spellStart"/>
      <w:r w:rsidR="0082228E">
        <w:t>d.o.o</w:t>
      </w:r>
      <w:proofErr w:type="spellEnd"/>
      <w:r w:rsidR="0082228E">
        <w:t xml:space="preserve">.- </w:t>
      </w:r>
      <w:proofErr w:type="gramStart"/>
      <w:r w:rsidR="0082228E">
        <w:t>u</w:t>
      </w:r>
      <w:proofErr w:type="gramEnd"/>
      <w:r w:rsidR="0082228E">
        <w:t xml:space="preserve"> </w:t>
      </w:r>
      <w:proofErr w:type="spellStart"/>
      <w:r w:rsidR="0082228E">
        <w:t>stečaju</w:t>
      </w:r>
      <w:proofErr w:type="spellEnd"/>
      <w:r w:rsidR="0082228E">
        <w:t xml:space="preserve">, Split, </w:t>
      </w:r>
      <w:proofErr w:type="spellStart"/>
      <w:r w:rsidR="0082228E">
        <w:t>Supilova</w:t>
      </w:r>
      <w:proofErr w:type="spellEnd"/>
      <w:r w:rsidR="0082228E">
        <w:t xml:space="preserve"> 66, OIB: 31810964526</w:t>
      </w:r>
      <w:r>
        <w:rPr>
          <w:lang w:val="hr-HR"/>
        </w:rPr>
        <w:t xml:space="preserve">, </w:t>
      </w:r>
      <w:r w:rsidR="00AB1EA7">
        <w:rPr>
          <w:lang w:val="hr-HR"/>
        </w:rPr>
        <w:t>na temelju odredbe čl. 29. točka 4. Stečajnog zakona donosi slijedeću</w:t>
      </w: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AB1EA7" w:rsidP="00AB1EA7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  <w:lang w:val="hr-HR"/>
        </w:rPr>
      </w:pPr>
      <w:r w:rsidRPr="00AB1EA7">
        <w:rPr>
          <w:spacing w:val="100"/>
          <w:lang w:val="hr-HR"/>
        </w:rPr>
        <w:t>OBAVIJEST</w:t>
      </w:r>
    </w:p>
    <w:p w:rsidRDefault="00D44258" w:rsidP="00AB1EA7" w:rsidR="00D44258" w:rsidRP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  <w:lang w:val="hr-HR"/>
        </w:rPr>
      </w:pPr>
    </w:p>
    <w:p w:rsidRDefault="00AB1EA7" w:rsidP="00AB1EA7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lang w:val="hr-HR"/>
        </w:rPr>
      </w:pPr>
    </w:p>
    <w:p w:rsidRDefault="00AB1EA7" w:rsidP="00AB1EA7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 xml:space="preserve">Određuje se </w:t>
      </w:r>
      <w:proofErr w:type="spellStart"/>
      <w:r w:rsidR="0082228E">
        <w:t>konačna</w:t>
      </w:r>
      <w:proofErr w:type="spellEnd"/>
      <w:r w:rsidR="0082228E">
        <w:t xml:space="preserve"> </w:t>
      </w:r>
      <w:proofErr w:type="spellStart"/>
      <w:r w:rsidR="0082228E">
        <w:t>nagrada</w:t>
      </w:r>
      <w:proofErr w:type="spellEnd"/>
      <w:r w:rsidR="0082228E">
        <w:t xml:space="preserve"> </w:t>
      </w:r>
      <w:proofErr w:type="spellStart"/>
      <w:r w:rsidR="0082228E">
        <w:t>za</w:t>
      </w:r>
      <w:proofErr w:type="spellEnd"/>
      <w:r w:rsidR="0082228E">
        <w:t xml:space="preserve"> rad u </w:t>
      </w:r>
      <w:proofErr w:type="spellStart"/>
      <w:r w:rsidR="0082228E">
        <w:t>stečajnom</w:t>
      </w:r>
      <w:proofErr w:type="spellEnd"/>
      <w:r w:rsidR="0082228E">
        <w:t xml:space="preserve"> </w:t>
      </w:r>
      <w:proofErr w:type="spellStart"/>
      <w:r w:rsidR="0082228E">
        <w:t>postupku</w:t>
      </w:r>
      <w:proofErr w:type="spellEnd"/>
      <w:r>
        <w:rPr>
          <w:lang w:val="hr-HR"/>
        </w:rPr>
        <w:t xml:space="preserve"> stečajnom upravitelju.</w:t>
      </w:r>
    </w:p>
    <w:p w:rsidRDefault="00D44258" w:rsidP="00D44258" w:rsidR="00D44258">
      <w:pPr>
        <w:pStyle w:val="Odlomakpopisa"/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ind w:left="1440"/>
        <w:rPr>
          <w:lang w:val="hr-HR"/>
        </w:rPr>
      </w:pPr>
    </w:p>
    <w:p w:rsidRDefault="00AB1EA7" w:rsidP="00AB1EA7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>
        <w:rPr>
          <w:lang w:val="hr-HR"/>
        </w:rPr>
        <w:t>U referadi suca može se izvršiti uvid u potpuni tekst rješenja.</w:t>
      </w:r>
    </w:p>
    <w:p w:rsidRDefault="00D44258" w:rsidP="00D44258" w:rsidR="00D44258" w:rsidRPr="00D442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</w:p>
    <w:p w:rsidRDefault="00AB1EA7" w:rsidP="00D44258" w:rsidR="00AB1EA7">
      <w:pPr>
        <w:pStyle w:val="Odlomakpopisa"/>
        <w:numPr>
          <w:ilvl w:val="0"/>
          <w:numId w:val="14"/>
        </w:num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  <w:r>
        <w:rPr>
          <w:lang w:val="hr-HR"/>
        </w:rPr>
        <w:t xml:space="preserve">Protiv rješenja kojim je određena </w:t>
      </w:r>
      <w:proofErr w:type="spellStart"/>
      <w:r w:rsidR="0082228E">
        <w:t>konačna</w:t>
      </w:r>
      <w:proofErr w:type="spellEnd"/>
      <w:r w:rsidR="0082228E">
        <w:t xml:space="preserve"> </w:t>
      </w:r>
      <w:proofErr w:type="spellStart"/>
      <w:r w:rsidR="0082228E">
        <w:t>nagrada</w:t>
      </w:r>
      <w:proofErr w:type="spellEnd"/>
      <w:r w:rsidR="0082228E">
        <w:t xml:space="preserve"> </w:t>
      </w:r>
      <w:proofErr w:type="spellStart"/>
      <w:r w:rsidR="0082228E">
        <w:t>za</w:t>
      </w:r>
      <w:proofErr w:type="spellEnd"/>
      <w:r w:rsidR="0082228E">
        <w:t xml:space="preserve"> rad u </w:t>
      </w:r>
      <w:proofErr w:type="spellStart"/>
      <w:r w:rsidR="0082228E">
        <w:t>stečajnom</w:t>
      </w:r>
      <w:proofErr w:type="spellEnd"/>
      <w:r w:rsidR="0082228E">
        <w:t xml:space="preserve"> </w:t>
      </w:r>
      <w:proofErr w:type="spellStart"/>
      <w:r w:rsidR="0082228E">
        <w:t>postupku</w:t>
      </w:r>
      <w:proofErr w:type="spellEnd"/>
      <w:r w:rsidR="0082228E">
        <w:t xml:space="preserve"> </w:t>
      </w:r>
      <w:r>
        <w:rPr>
          <w:lang w:val="hr-HR"/>
        </w:rPr>
        <w:t>može se izjaviti žalba u roku osam dana od dana oglašavanja Obavijesti na e-oglasnoj ploči suda. Žalba se podnosi Visokom trgovačkom sudu RH, a putem Trgovačkog suda u Splitu.</w:t>
      </w:r>
    </w:p>
    <w:p w:rsidRDefault="00AB1EA7" w:rsidP="00AB1EA7" w:rsidR="00AB1EA7" w:rsidRP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val="hr-HR"/>
        </w:rPr>
      </w:pPr>
      <w:r w:rsidRPr="00AB1EA7">
        <w:rPr>
          <w:lang w:val="hr-HR"/>
        </w:rPr>
        <w:tab/>
      </w:r>
    </w:p>
    <w:p w:rsidRDefault="00AB1EA7" w:rsidP="002E3675" w:rsidR="00AB1EA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lang w:val="hr-HR"/>
        </w:rPr>
      </w:pPr>
    </w:p>
    <w:p w:rsidRDefault="00C5478B" w:rsidP="00C5478B" w:rsidR="00C5478B" w:rsidRPr="002B3921">
      <w:pPr>
        <w:jc w:val="center"/>
        <w:rPr>
          <w:lang w:val="hr-HR"/>
        </w:rPr>
      </w:pPr>
      <w:r w:rsidRPr="002B3921">
        <w:rPr>
          <w:lang w:val="hr-HR"/>
        </w:rPr>
        <w:t xml:space="preserve">U Splitu, </w:t>
      </w:r>
      <w:r w:rsidR="002B3921">
        <w:rPr>
          <w:lang w:val="hr-HR"/>
        </w:rPr>
        <w:t>24. rujna 2015</w:t>
      </w:r>
      <w:r w:rsidR="002E3675" w:rsidRPr="002B3921">
        <w:rPr>
          <w:lang w:val="hr-HR"/>
        </w:rPr>
        <w:t xml:space="preserve">. </w:t>
      </w:r>
      <w:r w:rsidR="00CA6A0C" w:rsidRPr="002B3921">
        <w:rPr>
          <w:lang w:val="hr-HR"/>
        </w:rPr>
        <w:t xml:space="preserve"> </w:t>
      </w:r>
      <w:r w:rsidRPr="002B3921">
        <w:rPr>
          <w:lang w:val="hr-HR"/>
        </w:rPr>
        <w:t xml:space="preserve">godine </w:t>
      </w:r>
    </w:p>
    <w:p w:rsidRDefault="00DA209C" w:rsidP="002B3921" w:rsidR="00DA209C">
      <w:pPr>
        <w:rPr>
          <w:lang w:val="hr-HR"/>
        </w:rPr>
      </w:pPr>
    </w:p>
    <w:p w:rsidRDefault="00D44258" w:rsidP="002B3921" w:rsidR="00D44258" w:rsidRPr="00864D24">
      <w:pPr>
        <w:rPr>
          <w:lang w:val="hr-HR"/>
        </w:rPr>
      </w:pPr>
    </w:p>
    <w:p w:rsidRDefault="00C5478B" w:rsidP="002B3921" w:rsidR="00C5478B">
      <w:pPr>
        <w:pStyle w:val="Tijeloteksta"/>
        <w:tabs>
          <w:tab w:pos="6810" w:val="clear"/>
        </w:tabs>
        <w:ind w:left="708"/>
        <w:jc w:val="right"/>
      </w:pPr>
      <w:r w:rsidRPr="00864D24">
        <w:tab/>
      </w:r>
      <w:r w:rsidRPr="00864D24">
        <w:tab/>
      </w:r>
      <w:r w:rsidRPr="00864D24">
        <w:tab/>
      </w:r>
      <w:r w:rsidRPr="00864D24">
        <w:tab/>
      </w:r>
      <w:r w:rsidRPr="00864D24">
        <w:tab/>
      </w:r>
      <w:r w:rsidRPr="00864D24">
        <w:tab/>
      </w:r>
      <w:r>
        <w:t xml:space="preserve">                  </w:t>
      </w:r>
      <w:r w:rsidR="002B3921">
        <w:t>SUDAC</w:t>
      </w: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</w:p>
    <w:p w:rsidRDefault="002B3921" w:rsidP="002B3921" w:rsidR="002B3921">
      <w:pPr>
        <w:pStyle w:val="Tijeloteksta"/>
        <w:tabs>
          <w:tab w:pos="6810" w:val="clear"/>
        </w:tabs>
        <w:ind w:left="708"/>
        <w:jc w:val="right"/>
      </w:pPr>
      <w:r>
        <w:t>Katarina Mikulić</w:t>
      </w:r>
    </w:p>
    <w:p w:rsidRDefault="00C5478B" w:rsidP="002B3921" w:rsidR="00CC0F67">
      <w:pPr>
        <w:pStyle w:val="Tijeloteksta"/>
        <w:tabs>
          <w:tab w:pos="6810" w:val="clear"/>
        </w:tabs>
      </w:pPr>
      <w:r w:rsidRPr="00A67393">
        <w:t xml:space="preserve">                                                                            </w:t>
      </w:r>
    </w:p>
    <w:p w:rsidRDefault="00DA08DA" w:rsidP="00DA08DA" w:rsidR="00DA08DA">
      <w:pPr>
        <w:jc w:val="both"/>
        <w:rPr>
          <w:lang w:val="hr-HR"/>
        </w:rPr>
      </w:pPr>
    </w:p>
    <w:p w:rsidRDefault="00DA08DA" w:rsidP="00DA08DA" w:rsidR="00DA08DA">
      <w:pPr>
        <w:jc w:val="both"/>
        <w:rPr>
          <w:lang w:val="hr-HR"/>
        </w:rPr>
      </w:pPr>
    </w:p>
    <w:p w:rsidRDefault="00DA08DA" w:rsidP="00DA08DA" w:rsidR="00DA08DA" w:rsidRPr="00DA08DA">
      <w:pPr>
        <w:jc w:val="both"/>
        <w:rPr>
          <w:lang w:val="hr-HR"/>
        </w:rPr>
      </w:pPr>
    </w:p>
    <w:p w:rsidRDefault="00DA08DA" w:rsidP="00DA08DA" w:rsidR="00DA08DA" w:rsidRPr="00DA08DA">
      <w:pPr>
        <w:ind w:left="360"/>
        <w:jc w:val="both"/>
        <w:rPr>
          <w:lang w:val="hr-HR"/>
        </w:rPr>
      </w:pPr>
    </w:p>
    <w:p w:rsidRDefault="00DA08DA" w:rsidP="00DA08DA" w:rsidR="00DA08DA" w:rsidRPr="00DA08DA">
      <w:pPr>
        <w:rPr>
          <w:lang w:val="hr-HR"/>
        </w:rPr>
      </w:pPr>
    </w:p>
    <w:p w:rsidRDefault="00DA08DA" w:rsidP="00DA08DA" w:rsidR="00DA08DA" w:rsidRPr="00DA08DA">
      <w:pPr>
        <w:ind w:firstLine="360"/>
        <w:jc w:val="both"/>
        <w:rPr>
          <w:lang w:val="hr-HR"/>
        </w:rPr>
      </w:pPr>
    </w:p>
    <w:p w:rsidRDefault="00DA08DA" w:rsidP="00DA08DA" w:rsidR="00DA08DA" w:rsidRPr="00DA08DA">
      <w:pPr>
        <w:jc w:val="both"/>
        <w:rPr>
          <w:lang w:val="hr-HR"/>
        </w:rPr>
      </w:pPr>
    </w:p>
    <w:sectPr w:rsidSect="002B3921" w:rsidR="00DA08DA" w:rsidRPr="00DA08D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84B" w:rsidR="006F584B">
      <w:r>
        <w:separator/>
      </w:r>
    </w:p>
  </w:endnote>
  <w:endnote w:id="0" w:type="continuationSeparator">
    <w:p w:rsidRDefault="006F584B" w:rsidR="006F5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6297031"/>
      <w:docPartObj>
        <w:docPartGallery w:val="Page Numbers (Bottom of Page)"/>
        <w:docPartUnique/>
      </w:docPartObj>
    </w:sdtPr>
    <w:sdtEndPr/>
    <w:sdtContent>
      <w:p w:rsidRDefault="002B3921" w:rsidR="002B392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18B" w:rsidRPr="002371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B3921" w:rsidR="002B39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84B" w:rsidR="006F584B">
      <w:r>
        <w:separator/>
      </w:r>
    </w:p>
  </w:footnote>
  <w:footnote w:id="0" w:type="continuationSeparator">
    <w:p w:rsidRDefault="006F584B" w:rsidR="006F5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8" w:rsidP="0026015C" w:rsidR="001356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64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56B8" w:rsidR="001356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6B8" w:rsidP="0026015C" w:rsidR="001356B8">
    <w:pPr>
      <w:pStyle w:val="Zaglavlje"/>
      <w:framePr w:y="1" w:xAlign="center" w:vAnchor="text" w:hAnchor="margin" w:wrap="around"/>
      <w:rPr>
        <w:rStyle w:val="Brojstranice"/>
      </w:rPr>
    </w:pPr>
  </w:p>
  <w:p w:rsidRDefault="001356B8" w:rsidR="001356B8" w:rsidRPr="00DB623B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 </w:t>
    </w:r>
    <w:r w:rsidR="002B3921">
      <w:rPr>
        <w:lang w:val="hr-HR"/>
      </w:rPr>
      <w:t>4. St-53/2010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921" w:rsidP="002B3921" w:rsidR="002B3921">
    <w:pPr>
      <w:pStyle w:val="Zaglavlje"/>
      <w:jc w:val="right"/>
    </w:pPr>
    <w:r>
      <w:t>4. St-</w:t>
    </w:r>
    <w:r w:rsidR="0082228E">
      <w:t>143/2013</w:t>
    </w:r>
  </w:p>
  <w:p w:rsidRDefault="001356B8" w:rsidR="001356B8" w:rsidRPr="0026015C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F4042E6"/>
    <w:multiLevelType w:val="hybridMultilevel"/>
    <w:tmpl w:val="69B82E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FA5F33"/>
    <w:multiLevelType w:val="hybridMultilevel"/>
    <w:tmpl w:val="F5AA0F0E"/>
    <w:lvl w:tplc="661EFA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5C3660F"/>
    <w:multiLevelType w:val="hybridMultilevel"/>
    <w:tmpl w:val="8F5A08DA"/>
    <w:lvl w:tplc="17321F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C92377"/>
    <w:multiLevelType w:val="hybridMultilevel"/>
    <w:tmpl w:val="C1F6AE12"/>
    <w:lvl w:tplc="03308F5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302059"/>
    <w:multiLevelType w:val="hybridMultilevel"/>
    <w:tmpl w:val="184C658E"/>
    <w:lvl w:tplc="686431E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4E1F472A"/>
    <w:multiLevelType w:val="multilevel"/>
    <w:tmpl w:val="C2F8494E"/>
    <w:lvl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31702EA"/>
    <w:multiLevelType w:val="hybridMultilevel"/>
    <w:tmpl w:val="E33646FA"/>
    <w:lvl w:tplc="772C3A7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1">
    <w:nsid w:val="746942AD"/>
    <w:multiLevelType w:val="hybridMultilevel"/>
    <w:tmpl w:val="C3482940"/>
    <w:lvl w:tplc="5FD862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8E37FF5"/>
    <w:multiLevelType w:val="hybridMultilevel"/>
    <w:tmpl w:val="4ECA1EEC"/>
    <w:lvl w:tplc="962A31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2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8"/>
  </w:num>
  <w:num w:numId="11">
    <w:abstractNumId w:val="13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0C77"/>
    <w:rsid w:val="0000123B"/>
    <w:rsid w:val="00002312"/>
    <w:rsid w:val="00006DB7"/>
    <w:rsid w:val="0000750C"/>
    <w:rsid w:val="00007F26"/>
    <w:rsid w:val="00015E79"/>
    <w:rsid w:val="000162DE"/>
    <w:rsid w:val="000163E5"/>
    <w:rsid w:val="00017544"/>
    <w:rsid w:val="000175E6"/>
    <w:rsid w:val="000214C4"/>
    <w:rsid w:val="000240D4"/>
    <w:rsid w:val="000255E7"/>
    <w:rsid w:val="000257C6"/>
    <w:rsid w:val="000261E0"/>
    <w:rsid w:val="00027055"/>
    <w:rsid w:val="000329C1"/>
    <w:rsid w:val="00032E9F"/>
    <w:rsid w:val="00034036"/>
    <w:rsid w:val="00035006"/>
    <w:rsid w:val="00035899"/>
    <w:rsid w:val="00035B03"/>
    <w:rsid w:val="0003710C"/>
    <w:rsid w:val="000371B3"/>
    <w:rsid w:val="00040B87"/>
    <w:rsid w:val="00043C83"/>
    <w:rsid w:val="000445BD"/>
    <w:rsid w:val="00044802"/>
    <w:rsid w:val="00045BB1"/>
    <w:rsid w:val="00046637"/>
    <w:rsid w:val="000500F6"/>
    <w:rsid w:val="0005125C"/>
    <w:rsid w:val="00052F58"/>
    <w:rsid w:val="00053552"/>
    <w:rsid w:val="000536CA"/>
    <w:rsid w:val="0005449A"/>
    <w:rsid w:val="00057097"/>
    <w:rsid w:val="0006384A"/>
    <w:rsid w:val="00064AED"/>
    <w:rsid w:val="00064D06"/>
    <w:rsid w:val="0006542F"/>
    <w:rsid w:val="000655D5"/>
    <w:rsid w:val="000711E1"/>
    <w:rsid w:val="00072B2D"/>
    <w:rsid w:val="00073664"/>
    <w:rsid w:val="00074560"/>
    <w:rsid w:val="00074AC0"/>
    <w:rsid w:val="000753CB"/>
    <w:rsid w:val="00076CCC"/>
    <w:rsid w:val="0008157F"/>
    <w:rsid w:val="00081809"/>
    <w:rsid w:val="0008628E"/>
    <w:rsid w:val="00086A97"/>
    <w:rsid w:val="000874D2"/>
    <w:rsid w:val="00090399"/>
    <w:rsid w:val="00091765"/>
    <w:rsid w:val="000922BA"/>
    <w:rsid w:val="00092996"/>
    <w:rsid w:val="0009371E"/>
    <w:rsid w:val="00094623"/>
    <w:rsid w:val="00097B32"/>
    <w:rsid w:val="000A27EA"/>
    <w:rsid w:val="000A2EBB"/>
    <w:rsid w:val="000A41F7"/>
    <w:rsid w:val="000A4302"/>
    <w:rsid w:val="000A7020"/>
    <w:rsid w:val="000B00B0"/>
    <w:rsid w:val="000B52EC"/>
    <w:rsid w:val="000B5E1B"/>
    <w:rsid w:val="000C1FD2"/>
    <w:rsid w:val="000C378E"/>
    <w:rsid w:val="000D3AD5"/>
    <w:rsid w:val="000D51EE"/>
    <w:rsid w:val="000D5AD6"/>
    <w:rsid w:val="000D729A"/>
    <w:rsid w:val="000D7BDC"/>
    <w:rsid w:val="000E136E"/>
    <w:rsid w:val="000E1833"/>
    <w:rsid w:val="000E1B53"/>
    <w:rsid w:val="000E1BF5"/>
    <w:rsid w:val="000E1EDD"/>
    <w:rsid w:val="000E3D68"/>
    <w:rsid w:val="000E4505"/>
    <w:rsid w:val="000E4B04"/>
    <w:rsid w:val="000E5F0D"/>
    <w:rsid w:val="000E6A33"/>
    <w:rsid w:val="000F3663"/>
    <w:rsid w:val="000F4502"/>
    <w:rsid w:val="000F5A82"/>
    <w:rsid w:val="001037FC"/>
    <w:rsid w:val="00104246"/>
    <w:rsid w:val="001043A5"/>
    <w:rsid w:val="00104425"/>
    <w:rsid w:val="00104B95"/>
    <w:rsid w:val="0010667D"/>
    <w:rsid w:val="00113593"/>
    <w:rsid w:val="00117983"/>
    <w:rsid w:val="00117C17"/>
    <w:rsid w:val="0012024E"/>
    <w:rsid w:val="00121EF5"/>
    <w:rsid w:val="00127FA5"/>
    <w:rsid w:val="00133D16"/>
    <w:rsid w:val="00133DC2"/>
    <w:rsid w:val="0013544C"/>
    <w:rsid w:val="001356B8"/>
    <w:rsid w:val="001357D9"/>
    <w:rsid w:val="00135A65"/>
    <w:rsid w:val="001449FD"/>
    <w:rsid w:val="00144AE1"/>
    <w:rsid w:val="001479DC"/>
    <w:rsid w:val="001526D4"/>
    <w:rsid w:val="0015574C"/>
    <w:rsid w:val="001573B0"/>
    <w:rsid w:val="00157E27"/>
    <w:rsid w:val="00160C90"/>
    <w:rsid w:val="00164C95"/>
    <w:rsid w:val="00166686"/>
    <w:rsid w:val="00166990"/>
    <w:rsid w:val="00171359"/>
    <w:rsid w:val="001723E6"/>
    <w:rsid w:val="00172F91"/>
    <w:rsid w:val="00173062"/>
    <w:rsid w:val="00173A28"/>
    <w:rsid w:val="00173FDD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A88"/>
    <w:rsid w:val="001A0A31"/>
    <w:rsid w:val="001A27CB"/>
    <w:rsid w:val="001A7D13"/>
    <w:rsid w:val="001B172F"/>
    <w:rsid w:val="001B1C8A"/>
    <w:rsid w:val="001B2DEA"/>
    <w:rsid w:val="001B32F4"/>
    <w:rsid w:val="001B37C9"/>
    <w:rsid w:val="001B4285"/>
    <w:rsid w:val="001B4F54"/>
    <w:rsid w:val="001B505A"/>
    <w:rsid w:val="001C0D94"/>
    <w:rsid w:val="001C0FB8"/>
    <w:rsid w:val="001C6C2C"/>
    <w:rsid w:val="001C760D"/>
    <w:rsid w:val="001C7FFE"/>
    <w:rsid w:val="001D2CA5"/>
    <w:rsid w:val="001D3F86"/>
    <w:rsid w:val="001D4D88"/>
    <w:rsid w:val="001D501C"/>
    <w:rsid w:val="001D5334"/>
    <w:rsid w:val="001E0BC3"/>
    <w:rsid w:val="001E0E55"/>
    <w:rsid w:val="001E1A15"/>
    <w:rsid w:val="001E26CE"/>
    <w:rsid w:val="001E395A"/>
    <w:rsid w:val="001E4118"/>
    <w:rsid w:val="001E43BB"/>
    <w:rsid w:val="001E5503"/>
    <w:rsid w:val="001E6BEB"/>
    <w:rsid w:val="001E6D00"/>
    <w:rsid w:val="001F1A56"/>
    <w:rsid w:val="001F33A6"/>
    <w:rsid w:val="001F40F8"/>
    <w:rsid w:val="001F5DB6"/>
    <w:rsid w:val="001F65A5"/>
    <w:rsid w:val="002011E0"/>
    <w:rsid w:val="00201842"/>
    <w:rsid w:val="002021E0"/>
    <w:rsid w:val="00203EF8"/>
    <w:rsid w:val="00205F44"/>
    <w:rsid w:val="00216932"/>
    <w:rsid w:val="00217E82"/>
    <w:rsid w:val="00223B0C"/>
    <w:rsid w:val="00224B53"/>
    <w:rsid w:val="0022533C"/>
    <w:rsid w:val="00226039"/>
    <w:rsid w:val="0023048E"/>
    <w:rsid w:val="0023485E"/>
    <w:rsid w:val="00236834"/>
    <w:rsid w:val="00236B2F"/>
    <w:rsid w:val="0023718B"/>
    <w:rsid w:val="00237805"/>
    <w:rsid w:val="0024092C"/>
    <w:rsid w:val="0024194F"/>
    <w:rsid w:val="00242322"/>
    <w:rsid w:val="002522B5"/>
    <w:rsid w:val="002531D3"/>
    <w:rsid w:val="00253CB0"/>
    <w:rsid w:val="00255880"/>
    <w:rsid w:val="0026015C"/>
    <w:rsid w:val="00263577"/>
    <w:rsid w:val="002653F5"/>
    <w:rsid w:val="00266702"/>
    <w:rsid w:val="00271C4D"/>
    <w:rsid w:val="0027229E"/>
    <w:rsid w:val="00272585"/>
    <w:rsid w:val="00273C97"/>
    <w:rsid w:val="00274C24"/>
    <w:rsid w:val="0028021A"/>
    <w:rsid w:val="002810A9"/>
    <w:rsid w:val="002833A6"/>
    <w:rsid w:val="00284137"/>
    <w:rsid w:val="00284A4A"/>
    <w:rsid w:val="00286D07"/>
    <w:rsid w:val="002932F2"/>
    <w:rsid w:val="002946FA"/>
    <w:rsid w:val="00295286"/>
    <w:rsid w:val="00296068"/>
    <w:rsid w:val="00297403"/>
    <w:rsid w:val="002A028E"/>
    <w:rsid w:val="002A1917"/>
    <w:rsid w:val="002A4D29"/>
    <w:rsid w:val="002B29E4"/>
    <w:rsid w:val="002B3921"/>
    <w:rsid w:val="002B5327"/>
    <w:rsid w:val="002C03DC"/>
    <w:rsid w:val="002C1033"/>
    <w:rsid w:val="002C2EF5"/>
    <w:rsid w:val="002C309D"/>
    <w:rsid w:val="002C3EF7"/>
    <w:rsid w:val="002C76E9"/>
    <w:rsid w:val="002C7D00"/>
    <w:rsid w:val="002C7E02"/>
    <w:rsid w:val="002D04B8"/>
    <w:rsid w:val="002D05B8"/>
    <w:rsid w:val="002D158A"/>
    <w:rsid w:val="002D1960"/>
    <w:rsid w:val="002D30B8"/>
    <w:rsid w:val="002D44C6"/>
    <w:rsid w:val="002D4C40"/>
    <w:rsid w:val="002D6493"/>
    <w:rsid w:val="002D7117"/>
    <w:rsid w:val="002E3675"/>
    <w:rsid w:val="002E5C3A"/>
    <w:rsid w:val="002E5EB3"/>
    <w:rsid w:val="002E6067"/>
    <w:rsid w:val="002E6B45"/>
    <w:rsid w:val="002E6E24"/>
    <w:rsid w:val="002F01A5"/>
    <w:rsid w:val="002F15F1"/>
    <w:rsid w:val="002F241B"/>
    <w:rsid w:val="002F4078"/>
    <w:rsid w:val="002F5400"/>
    <w:rsid w:val="002F5992"/>
    <w:rsid w:val="002F5DF7"/>
    <w:rsid w:val="002F6EA4"/>
    <w:rsid w:val="00301C69"/>
    <w:rsid w:val="003034CB"/>
    <w:rsid w:val="00303DE5"/>
    <w:rsid w:val="0031230F"/>
    <w:rsid w:val="00315AE9"/>
    <w:rsid w:val="00316C7F"/>
    <w:rsid w:val="00322785"/>
    <w:rsid w:val="003231AA"/>
    <w:rsid w:val="0032767A"/>
    <w:rsid w:val="0033056D"/>
    <w:rsid w:val="003321FE"/>
    <w:rsid w:val="00332302"/>
    <w:rsid w:val="003419C8"/>
    <w:rsid w:val="003435DD"/>
    <w:rsid w:val="00346879"/>
    <w:rsid w:val="00353DE7"/>
    <w:rsid w:val="00354F3B"/>
    <w:rsid w:val="00356C0A"/>
    <w:rsid w:val="0036228C"/>
    <w:rsid w:val="00363DDB"/>
    <w:rsid w:val="00366040"/>
    <w:rsid w:val="0036621C"/>
    <w:rsid w:val="003703BD"/>
    <w:rsid w:val="00372F00"/>
    <w:rsid w:val="003739C8"/>
    <w:rsid w:val="00374337"/>
    <w:rsid w:val="00374917"/>
    <w:rsid w:val="003750F8"/>
    <w:rsid w:val="00376762"/>
    <w:rsid w:val="00377127"/>
    <w:rsid w:val="0038087E"/>
    <w:rsid w:val="00381208"/>
    <w:rsid w:val="00382EF1"/>
    <w:rsid w:val="003840E4"/>
    <w:rsid w:val="00387A88"/>
    <w:rsid w:val="003923EF"/>
    <w:rsid w:val="00395394"/>
    <w:rsid w:val="00397134"/>
    <w:rsid w:val="003A3779"/>
    <w:rsid w:val="003A38A8"/>
    <w:rsid w:val="003A3C73"/>
    <w:rsid w:val="003A4180"/>
    <w:rsid w:val="003A7032"/>
    <w:rsid w:val="003A7906"/>
    <w:rsid w:val="003B5186"/>
    <w:rsid w:val="003B6DE1"/>
    <w:rsid w:val="003B7676"/>
    <w:rsid w:val="003B76D9"/>
    <w:rsid w:val="003C33C4"/>
    <w:rsid w:val="003C442D"/>
    <w:rsid w:val="003C44AF"/>
    <w:rsid w:val="003C4B48"/>
    <w:rsid w:val="003D231B"/>
    <w:rsid w:val="003D3C15"/>
    <w:rsid w:val="003D4E6E"/>
    <w:rsid w:val="003D568B"/>
    <w:rsid w:val="003D5FDD"/>
    <w:rsid w:val="003D740D"/>
    <w:rsid w:val="003E5BFA"/>
    <w:rsid w:val="003E74C2"/>
    <w:rsid w:val="003F1ABC"/>
    <w:rsid w:val="003F21E3"/>
    <w:rsid w:val="003F2DAC"/>
    <w:rsid w:val="003F4653"/>
    <w:rsid w:val="003F646C"/>
    <w:rsid w:val="003F6CEB"/>
    <w:rsid w:val="00402E8D"/>
    <w:rsid w:val="00403087"/>
    <w:rsid w:val="00403600"/>
    <w:rsid w:val="00410912"/>
    <w:rsid w:val="00412A05"/>
    <w:rsid w:val="0041308B"/>
    <w:rsid w:val="00413314"/>
    <w:rsid w:val="004154A4"/>
    <w:rsid w:val="00416552"/>
    <w:rsid w:val="004235B9"/>
    <w:rsid w:val="00425D95"/>
    <w:rsid w:val="00427DE4"/>
    <w:rsid w:val="0043260D"/>
    <w:rsid w:val="00433E64"/>
    <w:rsid w:val="00433F93"/>
    <w:rsid w:val="00434AF5"/>
    <w:rsid w:val="00436F4C"/>
    <w:rsid w:val="0044066F"/>
    <w:rsid w:val="004447FC"/>
    <w:rsid w:val="004454E7"/>
    <w:rsid w:val="00450970"/>
    <w:rsid w:val="00450B87"/>
    <w:rsid w:val="00450FC1"/>
    <w:rsid w:val="00452D24"/>
    <w:rsid w:val="0045347C"/>
    <w:rsid w:val="00454E23"/>
    <w:rsid w:val="0045672A"/>
    <w:rsid w:val="00462D0F"/>
    <w:rsid w:val="00463077"/>
    <w:rsid w:val="00466EB3"/>
    <w:rsid w:val="0047063C"/>
    <w:rsid w:val="00471190"/>
    <w:rsid w:val="004741E5"/>
    <w:rsid w:val="00474CDC"/>
    <w:rsid w:val="0047589D"/>
    <w:rsid w:val="00475F13"/>
    <w:rsid w:val="004775C2"/>
    <w:rsid w:val="00480D40"/>
    <w:rsid w:val="004831B8"/>
    <w:rsid w:val="004855E2"/>
    <w:rsid w:val="0048767D"/>
    <w:rsid w:val="00492F70"/>
    <w:rsid w:val="004952B7"/>
    <w:rsid w:val="004972B4"/>
    <w:rsid w:val="00497427"/>
    <w:rsid w:val="00497FC2"/>
    <w:rsid w:val="004A55E6"/>
    <w:rsid w:val="004B0393"/>
    <w:rsid w:val="004B1DD1"/>
    <w:rsid w:val="004B4888"/>
    <w:rsid w:val="004B491D"/>
    <w:rsid w:val="004B582D"/>
    <w:rsid w:val="004B7655"/>
    <w:rsid w:val="004C0EA6"/>
    <w:rsid w:val="004C1500"/>
    <w:rsid w:val="004C2869"/>
    <w:rsid w:val="004C6343"/>
    <w:rsid w:val="004C7816"/>
    <w:rsid w:val="004D07ED"/>
    <w:rsid w:val="004D2094"/>
    <w:rsid w:val="004D2740"/>
    <w:rsid w:val="004D4B5A"/>
    <w:rsid w:val="004D5098"/>
    <w:rsid w:val="004D556D"/>
    <w:rsid w:val="004D5F04"/>
    <w:rsid w:val="004D63A4"/>
    <w:rsid w:val="004D717C"/>
    <w:rsid w:val="004D72D1"/>
    <w:rsid w:val="004D7831"/>
    <w:rsid w:val="004D7CBA"/>
    <w:rsid w:val="004E2C62"/>
    <w:rsid w:val="004E3BD7"/>
    <w:rsid w:val="004E3FFC"/>
    <w:rsid w:val="004E4588"/>
    <w:rsid w:val="004E4671"/>
    <w:rsid w:val="004E7DC2"/>
    <w:rsid w:val="004E7EB5"/>
    <w:rsid w:val="004F08DE"/>
    <w:rsid w:val="004F1870"/>
    <w:rsid w:val="004F694C"/>
    <w:rsid w:val="005011CF"/>
    <w:rsid w:val="005033F9"/>
    <w:rsid w:val="00503B86"/>
    <w:rsid w:val="005045B3"/>
    <w:rsid w:val="0050726A"/>
    <w:rsid w:val="0051051F"/>
    <w:rsid w:val="00512279"/>
    <w:rsid w:val="0051376B"/>
    <w:rsid w:val="0052002B"/>
    <w:rsid w:val="00521C05"/>
    <w:rsid w:val="00522F2D"/>
    <w:rsid w:val="005232B2"/>
    <w:rsid w:val="005244C1"/>
    <w:rsid w:val="00524525"/>
    <w:rsid w:val="005248BA"/>
    <w:rsid w:val="00526BEF"/>
    <w:rsid w:val="00527619"/>
    <w:rsid w:val="005303B2"/>
    <w:rsid w:val="00535E17"/>
    <w:rsid w:val="00536E23"/>
    <w:rsid w:val="00541A64"/>
    <w:rsid w:val="005436F0"/>
    <w:rsid w:val="00544487"/>
    <w:rsid w:val="00544D76"/>
    <w:rsid w:val="00545102"/>
    <w:rsid w:val="00550B5C"/>
    <w:rsid w:val="00550C21"/>
    <w:rsid w:val="00551F88"/>
    <w:rsid w:val="005524AC"/>
    <w:rsid w:val="00553C68"/>
    <w:rsid w:val="00553E88"/>
    <w:rsid w:val="00554E9E"/>
    <w:rsid w:val="005565AF"/>
    <w:rsid w:val="00556825"/>
    <w:rsid w:val="005616B9"/>
    <w:rsid w:val="005627C0"/>
    <w:rsid w:val="00562C57"/>
    <w:rsid w:val="00563CB7"/>
    <w:rsid w:val="0056429E"/>
    <w:rsid w:val="0056450B"/>
    <w:rsid w:val="00565A06"/>
    <w:rsid w:val="00565E8A"/>
    <w:rsid w:val="005677DA"/>
    <w:rsid w:val="00567D7D"/>
    <w:rsid w:val="005712CD"/>
    <w:rsid w:val="00576D77"/>
    <w:rsid w:val="00581ACE"/>
    <w:rsid w:val="00581BBF"/>
    <w:rsid w:val="00582B26"/>
    <w:rsid w:val="00584C9C"/>
    <w:rsid w:val="00585C92"/>
    <w:rsid w:val="005861F6"/>
    <w:rsid w:val="00587B80"/>
    <w:rsid w:val="00590BE2"/>
    <w:rsid w:val="00591442"/>
    <w:rsid w:val="00591F7D"/>
    <w:rsid w:val="00594517"/>
    <w:rsid w:val="00595D3B"/>
    <w:rsid w:val="00595FC0"/>
    <w:rsid w:val="005A06D0"/>
    <w:rsid w:val="005A1060"/>
    <w:rsid w:val="005A3CB0"/>
    <w:rsid w:val="005A3F7D"/>
    <w:rsid w:val="005A529F"/>
    <w:rsid w:val="005A5DC2"/>
    <w:rsid w:val="005A7D3F"/>
    <w:rsid w:val="005B12E4"/>
    <w:rsid w:val="005B49E0"/>
    <w:rsid w:val="005B564B"/>
    <w:rsid w:val="005B6173"/>
    <w:rsid w:val="005C240F"/>
    <w:rsid w:val="005C284F"/>
    <w:rsid w:val="005C4389"/>
    <w:rsid w:val="005C523E"/>
    <w:rsid w:val="005C7617"/>
    <w:rsid w:val="005D0BBF"/>
    <w:rsid w:val="005D1A69"/>
    <w:rsid w:val="005D28F0"/>
    <w:rsid w:val="005D7B11"/>
    <w:rsid w:val="005E10EA"/>
    <w:rsid w:val="005E2759"/>
    <w:rsid w:val="005E4FB0"/>
    <w:rsid w:val="005E5129"/>
    <w:rsid w:val="005E732F"/>
    <w:rsid w:val="005F081A"/>
    <w:rsid w:val="005F2BCB"/>
    <w:rsid w:val="005F45E0"/>
    <w:rsid w:val="005F5AA2"/>
    <w:rsid w:val="00600E47"/>
    <w:rsid w:val="00602729"/>
    <w:rsid w:val="0060408B"/>
    <w:rsid w:val="00605CF0"/>
    <w:rsid w:val="00605DE0"/>
    <w:rsid w:val="00605E9B"/>
    <w:rsid w:val="006106C4"/>
    <w:rsid w:val="00611D6D"/>
    <w:rsid w:val="00611DE3"/>
    <w:rsid w:val="00615409"/>
    <w:rsid w:val="0061644C"/>
    <w:rsid w:val="00620CE5"/>
    <w:rsid w:val="00620EC9"/>
    <w:rsid w:val="00622316"/>
    <w:rsid w:val="0062252F"/>
    <w:rsid w:val="00622F9C"/>
    <w:rsid w:val="006231D9"/>
    <w:rsid w:val="0062533C"/>
    <w:rsid w:val="006258A1"/>
    <w:rsid w:val="00625B29"/>
    <w:rsid w:val="006264AB"/>
    <w:rsid w:val="00626A9F"/>
    <w:rsid w:val="00626E62"/>
    <w:rsid w:val="00627994"/>
    <w:rsid w:val="006316CC"/>
    <w:rsid w:val="00635FCB"/>
    <w:rsid w:val="0063619F"/>
    <w:rsid w:val="00636639"/>
    <w:rsid w:val="00637C2E"/>
    <w:rsid w:val="00642846"/>
    <w:rsid w:val="00643543"/>
    <w:rsid w:val="00643D31"/>
    <w:rsid w:val="00644419"/>
    <w:rsid w:val="00645A0F"/>
    <w:rsid w:val="00646FB1"/>
    <w:rsid w:val="0064707E"/>
    <w:rsid w:val="0065082A"/>
    <w:rsid w:val="006550EC"/>
    <w:rsid w:val="006565D9"/>
    <w:rsid w:val="00657EFE"/>
    <w:rsid w:val="00661008"/>
    <w:rsid w:val="00661057"/>
    <w:rsid w:val="006618E8"/>
    <w:rsid w:val="00662075"/>
    <w:rsid w:val="00663315"/>
    <w:rsid w:val="00663C7C"/>
    <w:rsid w:val="0066609D"/>
    <w:rsid w:val="0066666D"/>
    <w:rsid w:val="00667C96"/>
    <w:rsid w:val="006718FF"/>
    <w:rsid w:val="006720C7"/>
    <w:rsid w:val="00672CE6"/>
    <w:rsid w:val="0067497D"/>
    <w:rsid w:val="0067528F"/>
    <w:rsid w:val="0067532C"/>
    <w:rsid w:val="00676846"/>
    <w:rsid w:val="0067700F"/>
    <w:rsid w:val="006779D7"/>
    <w:rsid w:val="00677A93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15D1"/>
    <w:rsid w:val="0069644C"/>
    <w:rsid w:val="006A1763"/>
    <w:rsid w:val="006A2F4E"/>
    <w:rsid w:val="006A55EC"/>
    <w:rsid w:val="006B0B2F"/>
    <w:rsid w:val="006B0F55"/>
    <w:rsid w:val="006B1A4C"/>
    <w:rsid w:val="006B56E1"/>
    <w:rsid w:val="006C1ED1"/>
    <w:rsid w:val="006C2214"/>
    <w:rsid w:val="006C3FDA"/>
    <w:rsid w:val="006C7781"/>
    <w:rsid w:val="006D0BDD"/>
    <w:rsid w:val="006D532E"/>
    <w:rsid w:val="006E10FE"/>
    <w:rsid w:val="006E19D3"/>
    <w:rsid w:val="006E3690"/>
    <w:rsid w:val="006E401D"/>
    <w:rsid w:val="006E5367"/>
    <w:rsid w:val="006E761C"/>
    <w:rsid w:val="006F1325"/>
    <w:rsid w:val="006F2272"/>
    <w:rsid w:val="006F23FA"/>
    <w:rsid w:val="006F3D19"/>
    <w:rsid w:val="006F5644"/>
    <w:rsid w:val="006F584B"/>
    <w:rsid w:val="006F5A41"/>
    <w:rsid w:val="006F66F6"/>
    <w:rsid w:val="006F6F93"/>
    <w:rsid w:val="006F7883"/>
    <w:rsid w:val="00700517"/>
    <w:rsid w:val="00700D61"/>
    <w:rsid w:val="007031F6"/>
    <w:rsid w:val="00703B2B"/>
    <w:rsid w:val="007047DC"/>
    <w:rsid w:val="00706090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5C0C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246A"/>
    <w:rsid w:val="007350D9"/>
    <w:rsid w:val="007356D1"/>
    <w:rsid w:val="0073697F"/>
    <w:rsid w:val="00737007"/>
    <w:rsid w:val="007376AE"/>
    <w:rsid w:val="00740582"/>
    <w:rsid w:val="00741313"/>
    <w:rsid w:val="0074164A"/>
    <w:rsid w:val="00743FC6"/>
    <w:rsid w:val="00745CA7"/>
    <w:rsid w:val="0074606A"/>
    <w:rsid w:val="0075089C"/>
    <w:rsid w:val="00750A8B"/>
    <w:rsid w:val="00751A5C"/>
    <w:rsid w:val="00752C05"/>
    <w:rsid w:val="00753B89"/>
    <w:rsid w:val="00756489"/>
    <w:rsid w:val="0075750A"/>
    <w:rsid w:val="00757FD7"/>
    <w:rsid w:val="007600A0"/>
    <w:rsid w:val="0076092C"/>
    <w:rsid w:val="00760CA4"/>
    <w:rsid w:val="007614FC"/>
    <w:rsid w:val="007625BD"/>
    <w:rsid w:val="00763A9A"/>
    <w:rsid w:val="00763FCD"/>
    <w:rsid w:val="007647E1"/>
    <w:rsid w:val="0076529A"/>
    <w:rsid w:val="00766AE7"/>
    <w:rsid w:val="0077002B"/>
    <w:rsid w:val="00770298"/>
    <w:rsid w:val="00772A03"/>
    <w:rsid w:val="00774033"/>
    <w:rsid w:val="00776750"/>
    <w:rsid w:val="00777FB0"/>
    <w:rsid w:val="0078035C"/>
    <w:rsid w:val="00780B07"/>
    <w:rsid w:val="007820B4"/>
    <w:rsid w:val="00783D7F"/>
    <w:rsid w:val="00785CE2"/>
    <w:rsid w:val="00786B8B"/>
    <w:rsid w:val="007901EE"/>
    <w:rsid w:val="007904B8"/>
    <w:rsid w:val="00792F8E"/>
    <w:rsid w:val="00794C4C"/>
    <w:rsid w:val="007A0C9F"/>
    <w:rsid w:val="007A4438"/>
    <w:rsid w:val="007A5BDE"/>
    <w:rsid w:val="007A6DB5"/>
    <w:rsid w:val="007A76EA"/>
    <w:rsid w:val="007B5000"/>
    <w:rsid w:val="007B6389"/>
    <w:rsid w:val="007B7F03"/>
    <w:rsid w:val="007C2E96"/>
    <w:rsid w:val="007C42A5"/>
    <w:rsid w:val="007C6537"/>
    <w:rsid w:val="007C7F7A"/>
    <w:rsid w:val="007D1086"/>
    <w:rsid w:val="007D49BE"/>
    <w:rsid w:val="007D7F49"/>
    <w:rsid w:val="007E0CFE"/>
    <w:rsid w:val="007E1AB7"/>
    <w:rsid w:val="007E3398"/>
    <w:rsid w:val="007E636B"/>
    <w:rsid w:val="007F0420"/>
    <w:rsid w:val="007F18EA"/>
    <w:rsid w:val="007F1BA2"/>
    <w:rsid w:val="007F49BA"/>
    <w:rsid w:val="007F4A15"/>
    <w:rsid w:val="007F4ACD"/>
    <w:rsid w:val="007F6F29"/>
    <w:rsid w:val="007F7306"/>
    <w:rsid w:val="008025A9"/>
    <w:rsid w:val="00802BD5"/>
    <w:rsid w:val="0080315E"/>
    <w:rsid w:val="00805CBF"/>
    <w:rsid w:val="008074D3"/>
    <w:rsid w:val="00807767"/>
    <w:rsid w:val="00807DDF"/>
    <w:rsid w:val="00810868"/>
    <w:rsid w:val="00813DAA"/>
    <w:rsid w:val="00814B97"/>
    <w:rsid w:val="00816CFE"/>
    <w:rsid w:val="008170A6"/>
    <w:rsid w:val="00817694"/>
    <w:rsid w:val="0082228E"/>
    <w:rsid w:val="008228DC"/>
    <w:rsid w:val="00822F05"/>
    <w:rsid w:val="00831AE8"/>
    <w:rsid w:val="0083295D"/>
    <w:rsid w:val="00832A17"/>
    <w:rsid w:val="00832C91"/>
    <w:rsid w:val="00832CC9"/>
    <w:rsid w:val="008363E2"/>
    <w:rsid w:val="00840E42"/>
    <w:rsid w:val="0084212D"/>
    <w:rsid w:val="0084242A"/>
    <w:rsid w:val="0085158E"/>
    <w:rsid w:val="008529E6"/>
    <w:rsid w:val="00854A4D"/>
    <w:rsid w:val="0085680C"/>
    <w:rsid w:val="00860675"/>
    <w:rsid w:val="008607D0"/>
    <w:rsid w:val="00862944"/>
    <w:rsid w:val="00863250"/>
    <w:rsid w:val="00863E53"/>
    <w:rsid w:val="00863F88"/>
    <w:rsid w:val="00864A6F"/>
    <w:rsid w:val="00864D24"/>
    <w:rsid w:val="00866F69"/>
    <w:rsid w:val="00867789"/>
    <w:rsid w:val="00872F5B"/>
    <w:rsid w:val="008750C3"/>
    <w:rsid w:val="00881A1D"/>
    <w:rsid w:val="008842AC"/>
    <w:rsid w:val="008850B2"/>
    <w:rsid w:val="008869F2"/>
    <w:rsid w:val="00887061"/>
    <w:rsid w:val="008879D1"/>
    <w:rsid w:val="00887EC8"/>
    <w:rsid w:val="00891050"/>
    <w:rsid w:val="00895F2F"/>
    <w:rsid w:val="00896654"/>
    <w:rsid w:val="00896F53"/>
    <w:rsid w:val="008A1D78"/>
    <w:rsid w:val="008A2538"/>
    <w:rsid w:val="008A3168"/>
    <w:rsid w:val="008B079C"/>
    <w:rsid w:val="008B1BA0"/>
    <w:rsid w:val="008B429C"/>
    <w:rsid w:val="008B669C"/>
    <w:rsid w:val="008B6A3A"/>
    <w:rsid w:val="008B6A99"/>
    <w:rsid w:val="008B6A9D"/>
    <w:rsid w:val="008C1A2B"/>
    <w:rsid w:val="008C224C"/>
    <w:rsid w:val="008C53C7"/>
    <w:rsid w:val="008C7F82"/>
    <w:rsid w:val="008D1521"/>
    <w:rsid w:val="008D2E77"/>
    <w:rsid w:val="008D5666"/>
    <w:rsid w:val="008D6EAE"/>
    <w:rsid w:val="008E102D"/>
    <w:rsid w:val="008E2510"/>
    <w:rsid w:val="008E2F03"/>
    <w:rsid w:val="008E325C"/>
    <w:rsid w:val="008E41C3"/>
    <w:rsid w:val="008E4600"/>
    <w:rsid w:val="008E46C6"/>
    <w:rsid w:val="008E5FBD"/>
    <w:rsid w:val="008F17EA"/>
    <w:rsid w:val="008F1A0C"/>
    <w:rsid w:val="008F2395"/>
    <w:rsid w:val="008F4A2D"/>
    <w:rsid w:val="008F4ECE"/>
    <w:rsid w:val="00900A1B"/>
    <w:rsid w:val="00900C44"/>
    <w:rsid w:val="00900D3B"/>
    <w:rsid w:val="00901C33"/>
    <w:rsid w:val="0090538D"/>
    <w:rsid w:val="009073BD"/>
    <w:rsid w:val="0091152B"/>
    <w:rsid w:val="009115CD"/>
    <w:rsid w:val="00912A41"/>
    <w:rsid w:val="00912FDE"/>
    <w:rsid w:val="00917CAE"/>
    <w:rsid w:val="00920554"/>
    <w:rsid w:val="009226FB"/>
    <w:rsid w:val="009226FE"/>
    <w:rsid w:val="00922CF0"/>
    <w:rsid w:val="00925017"/>
    <w:rsid w:val="0092533B"/>
    <w:rsid w:val="0092557B"/>
    <w:rsid w:val="009306DA"/>
    <w:rsid w:val="00930E5A"/>
    <w:rsid w:val="00932F24"/>
    <w:rsid w:val="00933722"/>
    <w:rsid w:val="00940655"/>
    <w:rsid w:val="00941348"/>
    <w:rsid w:val="00942523"/>
    <w:rsid w:val="00943F9F"/>
    <w:rsid w:val="00943FA8"/>
    <w:rsid w:val="009446E9"/>
    <w:rsid w:val="0095116B"/>
    <w:rsid w:val="00951BC1"/>
    <w:rsid w:val="00951E0A"/>
    <w:rsid w:val="0095267D"/>
    <w:rsid w:val="00954C31"/>
    <w:rsid w:val="0095635E"/>
    <w:rsid w:val="00956833"/>
    <w:rsid w:val="0096304D"/>
    <w:rsid w:val="00966530"/>
    <w:rsid w:val="00966BA5"/>
    <w:rsid w:val="00967EF5"/>
    <w:rsid w:val="009719F3"/>
    <w:rsid w:val="00974628"/>
    <w:rsid w:val="00974F29"/>
    <w:rsid w:val="009800E5"/>
    <w:rsid w:val="00981097"/>
    <w:rsid w:val="00982ED3"/>
    <w:rsid w:val="00983FD2"/>
    <w:rsid w:val="009843EC"/>
    <w:rsid w:val="00986E84"/>
    <w:rsid w:val="009872A7"/>
    <w:rsid w:val="00987A83"/>
    <w:rsid w:val="00990446"/>
    <w:rsid w:val="009930BC"/>
    <w:rsid w:val="0099444B"/>
    <w:rsid w:val="00994C8D"/>
    <w:rsid w:val="009A22AE"/>
    <w:rsid w:val="009A7284"/>
    <w:rsid w:val="009A734F"/>
    <w:rsid w:val="009B1205"/>
    <w:rsid w:val="009B2232"/>
    <w:rsid w:val="009B292A"/>
    <w:rsid w:val="009B2C47"/>
    <w:rsid w:val="009B5403"/>
    <w:rsid w:val="009C4818"/>
    <w:rsid w:val="009C4845"/>
    <w:rsid w:val="009C5C31"/>
    <w:rsid w:val="009C6350"/>
    <w:rsid w:val="009D6141"/>
    <w:rsid w:val="009D6B33"/>
    <w:rsid w:val="009D7078"/>
    <w:rsid w:val="009E17EE"/>
    <w:rsid w:val="009E1E5A"/>
    <w:rsid w:val="009E4686"/>
    <w:rsid w:val="009E5935"/>
    <w:rsid w:val="009E7C9B"/>
    <w:rsid w:val="009E7EC0"/>
    <w:rsid w:val="009F08D8"/>
    <w:rsid w:val="009F1510"/>
    <w:rsid w:val="009F2214"/>
    <w:rsid w:val="009F4C96"/>
    <w:rsid w:val="009F5091"/>
    <w:rsid w:val="00A00D62"/>
    <w:rsid w:val="00A01881"/>
    <w:rsid w:val="00A123E8"/>
    <w:rsid w:val="00A141DB"/>
    <w:rsid w:val="00A14A3E"/>
    <w:rsid w:val="00A173C9"/>
    <w:rsid w:val="00A17973"/>
    <w:rsid w:val="00A208FA"/>
    <w:rsid w:val="00A236E6"/>
    <w:rsid w:val="00A248E2"/>
    <w:rsid w:val="00A27357"/>
    <w:rsid w:val="00A31120"/>
    <w:rsid w:val="00A315ED"/>
    <w:rsid w:val="00A32200"/>
    <w:rsid w:val="00A335B1"/>
    <w:rsid w:val="00A433E1"/>
    <w:rsid w:val="00A4416C"/>
    <w:rsid w:val="00A47D86"/>
    <w:rsid w:val="00A50F18"/>
    <w:rsid w:val="00A528F6"/>
    <w:rsid w:val="00A5517E"/>
    <w:rsid w:val="00A5604E"/>
    <w:rsid w:val="00A56AC4"/>
    <w:rsid w:val="00A57659"/>
    <w:rsid w:val="00A60BD7"/>
    <w:rsid w:val="00A62D1D"/>
    <w:rsid w:val="00A67393"/>
    <w:rsid w:val="00A71AEF"/>
    <w:rsid w:val="00A72588"/>
    <w:rsid w:val="00A72B34"/>
    <w:rsid w:val="00A73F96"/>
    <w:rsid w:val="00A75748"/>
    <w:rsid w:val="00A7651A"/>
    <w:rsid w:val="00A7686F"/>
    <w:rsid w:val="00A77EB1"/>
    <w:rsid w:val="00A82307"/>
    <w:rsid w:val="00A84CC2"/>
    <w:rsid w:val="00A86505"/>
    <w:rsid w:val="00A8655C"/>
    <w:rsid w:val="00A90D24"/>
    <w:rsid w:val="00A91018"/>
    <w:rsid w:val="00A929B2"/>
    <w:rsid w:val="00A9452C"/>
    <w:rsid w:val="00A9458F"/>
    <w:rsid w:val="00A95380"/>
    <w:rsid w:val="00A97392"/>
    <w:rsid w:val="00AA0FE7"/>
    <w:rsid w:val="00AA1E97"/>
    <w:rsid w:val="00AA1F4D"/>
    <w:rsid w:val="00AA368D"/>
    <w:rsid w:val="00AA4058"/>
    <w:rsid w:val="00AA414C"/>
    <w:rsid w:val="00AB12FA"/>
    <w:rsid w:val="00AB1EA7"/>
    <w:rsid w:val="00AB5ED1"/>
    <w:rsid w:val="00AC0829"/>
    <w:rsid w:val="00AC1812"/>
    <w:rsid w:val="00AC499E"/>
    <w:rsid w:val="00AC500D"/>
    <w:rsid w:val="00AC533E"/>
    <w:rsid w:val="00AD1B24"/>
    <w:rsid w:val="00AD25F1"/>
    <w:rsid w:val="00AD50B0"/>
    <w:rsid w:val="00AD5E21"/>
    <w:rsid w:val="00AE2C88"/>
    <w:rsid w:val="00AE34B3"/>
    <w:rsid w:val="00AE3969"/>
    <w:rsid w:val="00AE4B14"/>
    <w:rsid w:val="00AE5385"/>
    <w:rsid w:val="00AF0314"/>
    <w:rsid w:val="00AF5F89"/>
    <w:rsid w:val="00B00255"/>
    <w:rsid w:val="00B016B3"/>
    <w:rsid w:val="00B05DCB"/>
    <w:rsid w:val="00B0626E"/>
    <w:rsid w:val="00B065C7"/>
    <w:rsid w:val="00B07078"/>
    <w:rsid w:val="00B11059"/>
    <w:rsid w:val="00B17D89"/>
    <w:rsid w:val="00B17E78"/>
    <w:rsid w:val="00B20F16"/>
    <w:rsid w:val="00B21D4B"/>
    <w:rsid w:val="00B23806"/>
    <w:rsid w:val="00B257B2"/>
    <w:rsid w:val="00B33071"/>
    <w:rsid w:val="00B35632"/>
    <w:rsid w:val="00B3728A"/>
    <w:rsid w:val="00B37C68"/>
    <w:rsid w:val="00B40EB7"/>
    <w:rsid w:val="00B43F9C"/>
    <w:rsid w:val="00B44915"/>
    <w:rsid w:val="00B45731"/>
    <w:rsid w:val="00B536B2"/>
    <w:rsid w:val="00B566B6"/>
    <w:rsid w:val="00B572D6"/>
    <w:rsid w:val="00B60BBD"/>
    <w:rsid w:val="00B61179"/>
    <w:rsid w:val="00B62BF2"/>
    <w:rsid w:val="00B71242"/>
    <w:rsid w:val="00B73204"/>
    <w:rsid w:val="00B821B0"/>
    <w:rsid w:val="00B8385E"/>
    <w:rsid w:val="00B83CCE"/>
    <w:rsid w:val="00B841B9"/>
    <w:rsid w:val="00B8548E"/>
    <w:rsid w:val="00B92BE6"/>
    <w:rsid w:val="00B94915"/>
    <w:rsid w:val="00B96CA7"/>
    <w:rsid w:val="00B973D5"/>
    <w:rsid w:val="00BA2556"/>
    <w:rsid w:val="00BA34C9"/>
    <w:rsid w:val="00BA3692"/>
    <w:rsid w:val="00BA496A"/>
    <w:rsid w:val="00BA5920"/>
    <w:rsid w:val="00BA5A52"/>
    <w:rsid w:val="00BA7660"/>
    <w:rsid w:val="00BB2C21"/>
    <w:rsid w:val="00BB3692"/>
    <w:rsid w:val="00BB64CD"/>
    <w:rsid w:val="00BC108C"/>
    <w:rsid w:val="00BC15D3"/>
    <w:rsid w:val="00BC189B"/>
    <w:rsid w:val="00BC51AA"/>
    <w:rsid w:val="00BC5F0D"/>
    <w:rsid w:val="00BC71E6"/>
    <w:rsid w:val="00BD34C7"/>
    <w:rsid w:val="00BD5418"/>
    <w:rsid w:val="00BD54C3"/>
    <w:rsid w:val="00BD57F3"/>
    <w:rsid w:val="00BD6A9F"/>
    <w:rsid w:val="00BD6C5F"/>
    <w:rsid w:val="00BD6D22"/>
    <w:rsid w:val="00BD7648"/>
    <w:rsid w:val="00BE26AC"/>
    <w:rsid w:val="00BE42F4"/>
    <w:rsid w:val="00BE52A3"/>
    <w:rsid w:val="00BE62E2"/>
    <w:rsid w:val="00BF1273"/>
    <w:rsid w:val="00BF49F9"/>
    <w:rsid w:val="00BF57A2"/>
    <w:rsid w:val="00BF7748"/>
    <w:rsid w:val="00C02B88"/>
    <w:rsid w:val="00C03C95"/>
    <w:rsid w:val="00C04084"/>
    <w:rsid w:val="00C05C6C"/>
    <w:rsid w:val="00C10C06"/>
    <w:rsid w:val="00C1214C"/>
    <w:rsid w:val="00C142C9"/>
    <w:rsid w:val="00C1586D"/>
    <w:rsid w:val="00C1725B"/>
    <w:rsid w:val="00C17919"/>
    <w:rsid w:val="00C24CD1"/>
    <w:rsid w:val="00C24D28"/>
    <w:rsid w:val="00C27699"/>
    <w:rsid w:val="00C27761"/>
    <w:rsid w:val="00C32A16"/>
    <w:rsid w:val="00C40165"/>
    <w:rsid w:val="00C41BD7"/>
    <w:rsid w:val="00C43A69"/>
    <w:rsid w:val="00C474F2"/>
    <w:rsid w:val="00C47557"/>
    <w:rsid w:val="00C47C28"/>
    <w:rsid w:val="00C47F05"/>
    <w:rsid w:val="00C51327"/>
    <w:rsid w:val="00C5213D"/>
    <w:rsid w:val="00C538C6"/>
    <w:rsid w:val="00C5461A"/>
    <w:rsid w:val="00C5478B"/>
    <w:rsid w:val="00C54BD1"/>
    <w:rsid w:val="00C60E53"/>
    <w:rsid w:val="00C625BE"/>
    <w:rsid w:val="00C63461"/>
    <w:rsid w:val="00C64167"/>
    <w:rsid w:val="00C67533"/>
    <w:rsid w:val="00C70AC0"/>
    <w:rsid w:val="00C72E9D"/>
    <w:rsid w:val="00C7391E"/>
    <w:rsid w:val="00C75CB2"/>
    <w:rsid w:val="00C7654A"/>
    <w:rsid w:val="00C76891"/>
    <w:rsid w:val="00C772BA"/>
    <w:rsid w:val="00C82277"/>
    <w:rsid w:val="00C85B9E"/>
    <w:rsid w:val="00C919E0"/>
    <w:rsid w:val="00C94999"/>
    <w:rsid w:val="00C957AC"/>
    <w:rsid w:val="00C9605E"/>
    <w:rsid w:val="00C961B1"/>
    <w:rsid w:val="00C9771B"/>
    <w:rsid w:val="00C97D2A"/>
    <w:rsid w:val="00CA1975"/>
    <w:rsid w:val="00CA2A61"/>
    <w:rsid w:val="00CA3D81"/>
    <w:rsid w:val="00CA4079"/>
    <w:rsid w:val="00CA4ADF"/>
    <w:rsid w:val="00CA4AF0"/>
    <w:rsid w:val="00CA500F"/>
    <w:rsid w:val="00CA5BED"/>
    <w:rsid w:val="00CA5EF7"/>
    <w:rsid w:val="00CA6A0C"/>
    <w:rsid w:val="00CA6B85"/>
    <w:rsid w:val="00CA7DC3"/>
    <w:rsid w:val="00CB4547"/>
    <w:rsid w:val="00CB6281"/>
    <w:rsid w:val="00CB63FC"/>
    <w:rsid w:val="00CC0F67"/>
    <w:rsid w:val="00CC368A"/>
    <w:rsid w:val="00CC4711"/>
    <w:rsid w:val="00CC6542"/>
    <w:rsid w:val="00CC68F2"/>
    <w:rsid w:val="00CC6A0E"/>
    <w:rsid w:val="00CD46CF"/>
    <w:rsid w:val="00CD4CF6"/>
    <w:rsid w:val="00CD61FA"/>
    <w:rsid w:val="00CE0AA6"/>
    <w:rsid w:val="00CE1117"/>
    <w:rsid w:val="00CE299D"/>
    <w:rsid w:val="00CE367E"/>
    <w:rsid w:val="00CE36BA"/>
    <w:rsid w:val="00CE4AD9"/>
    <w:rsid w:val="00CE6F1F"/>
    <w:rsid w:val="00CF0D34"/>
    <w:rsid w:val="00CF2B09"/>
    <w:rsid w:val="00CF3046"/>
    <w:rsid w:val="00CF359E"/>
    <w:rsid w:val="00CF5885"/>
    <w:rsid w:val="00D0310A"/>
    <w:rsid w:val="00D049B4"/>
    <w:rsid w:val="00D07467"/>
    <w:rsid w:val="00D12D98"/>
    <w:rsid w:val="00D12E4A"/>
    <w:rsid w:val="00D12ED4"/>
    <w:rsid w:val="00D14B60"/>
    <w:rsid w:val="00D17199"/>
    <w:rsid w:val="00D2083B"/>
    <w:rsid w:val="00D2091D"/>
    <w:rsid w:val="00D223C9"/>
    <w:rsid w:val="00D23EB8"/>
    <w:rsid w:val="00D2435C"/>
    <w:rsid w:val="00D26042"/>
    <w:rsid w:val="00D26A20"/>
    <w:rsid w:val="00D276B4"/>
    <w:rsid w:val="00D2788F"/>
    <w:rsid w:val="00D30216"/>
    <w:rsid w:val="00D3403B"/>
    <w:rsid w:val="00D4035D"/>
    <w:rsid w:val="00D404F5"/>
    <w:rsid w:val="00D40FD7"/>
    <w:rsid w:val="00D4122F"/>
    <w:rsid w:val="00D43AE3"/>
    <w:rsid w:val="00D43EB8"/>
    <w:rsid w:val="00D43EF3"/>
    <w:rsid w:val="00D44258"/>
    <w:rsid w:val="00D45D99"/>
    <w:rsid w:val="00D46B44"/>
    <w:rsid w:val="00D50515"/>
    <w:rsid w:val="00D558A6"/>
    <w:rsid w:val="00D55E17"/>
    <w:rsid w:val="00D563CF"/>
    <w:rsid w:val="00D565AB"/>
    <w:rsid w:val="00D57B89"/>
    <w:rsid w:val="00D62228"/>
    <w:rsid w:val="00D6563D"/>
    <w:rsid w:val="00D65AD4"/>
    <w:rsid w:val="00D66C72"/>
    <w:rsid w:val="00D674C9"/>
    <w:rsid w:val="00D72BC3"/>
    <w:rsid w:val="00D72D80"/>
    <w:rsid w:val="00D76677"/>
    <w:rsid w:val="00D77D68"/>
    <w:rsid w:val="00D802A0"/>
    <w:rsid w:val="00D80BF4"/>
    <w:rsid w:val="00D81F2D"/>
    <w:rsid w:val="00D826DD"/>
    <w:rsid w:val="00D835CA"/>
    <w:rsid w:val="00D84051"/>
    <w:rsid w:val="00D8445F"/>
    <w:rsid w:val="00D84637"/>
    <w:rsid w:val="00D865E4"/>
    <w:rsid w:val="00D86A59"/>
    <w:rsid w:val="00D87999"/>
    <w:rsid w:val="00D87B66"/>
    <w:rsid w:val="00D92B1B"/>
    <w:rsid w:val="00D92C84"/>
    <w:rsid w:val="00D92DCF"/>
    <w:rsid w:val="00D943CF"/>
    <w:rsid w:val="00D94708"/>
    <w:rsid w:val="00D94C5D"/>
    <w:rsid w:val="00D975E9"/>
    <w:rsid w:val="00DA0633"/>
    <w:rsid w:val="00DA08DA"/>
    <w:rsid w:val="00DA104D"/>
    <w:rsid w:val="00DA1778"/>
    <w:rsid w:val="00DA209C"/>
    <w:rsid w:val="00DA25F3"/>
    <w:rsid w:val="00DA2A25"/>
    <w:rsid w:val="00DA73D9"/>
    <w:rsid w:val="00DA7BF0"/>
    <w:rsid w:val="00DB06A0"/>
    <w:rsid w:val="00DB2978"/>
    <w:rsid w:val="00DB2F3A"/>
    <w:rsid w:val="00DB31AE"/>
    <w:rsid w:val="00DB623B"/>
    <w:rsid w:val="00DC02BD"/>
    <w:rsid w:val="00DC263A"/>
    <w:rsid w:val="00DC2F4A"/>
    <w:rsid w:val="00DC30C6"/>
    <w:rsid w:val="00DD19CF"/>
    <w:rsid w:val="00DD2FF8"/>
    <w:rsid w:val="00DD4579"/>
    <w:rsid w:val="00DD4B1E"/>
    <w:rsid w:val="00DD59BD"/>
    <w:rsid w:val="00DD5DCF"/>
    <w:rsid w:val="00DD6691"/>
    <w:rsid w:val="00DD732B"/>
    <w:rsid w:val="00DE0F66"/>
    <w:rsid w:val="00DE1E42"/>
    <w:rsid w:val="00DE4E7D"/>
    <w:rsid w:val="00DE6AE0"/>
    <w:rsid w:val="00DF14E1"/>
    <w:rsid w:val="00DF1B67"/>
    <w:rsid w:val="00DF2F56"/>
    <w:rsid w:val="00DF6107"/>
    <w:rsid w:val="00DF6265"/>
    <w:rsid w:val="00DF70CD"/>
    <w:rsid w:val="00E00BB3"/>
    <w:rsid w:val="00E030F5"/>
    <w:rsid w:val="00E03198"/>
    <w:rsid w:val="00E0457D"/>
    <w:rsid w:val="00E05BD1"/>
    <w:rsid w:val="00E05FB4"/>
    <w:rsid w:val="00E10731"/>
    <w:rsid w:val="00E10F80"/>
    <w:rsid w:val="00E133D4"/>
    <w:rsid w:val="00E13991"/>
    <w:rsid w:val="00E14792"/>
    <w:rsid w:val="00E2168D"/>
    <w:rsid w:val="00E22062"/>
    <w:rsid w:val="00E23CC2"/>
    <w:rsid w:val="00E241A3"/>
    <w:rsid w:val="00E30F8C"/>
    <w:rsid w:val="00E3395D"/>
    <w:rsid w:val="00E34EED"/>
    <w:rsid w:val="00E34FF9"/>
    <w:rsid w:val="00E353DB"/>
    <w:rsid w:val="00E36360"/>
    <w:rsid w:val="00E3726E"/>
    <w:rsid w:val="00E372C7"/>
    <w:rsid w:val="00E41C70"/>
    <w:rsid w:val="00E43CAF"/>
    <w:rsid w:val="00E44C60"/>
    <w:rsid w:val="00E46A39"/>
    <w:rsid w:val="00E46B33"/>
    <w:rsid w:val="00E5106F"/>
    <w:rsid w:val="00E51311"/>
    <w:rsid w:val="00E513AD"/>
    <w:rsid w:val="00E522C6"/>
    <w:rsid w:val="00E52422"/>
    <w:rsid w:val="00E5653B"/>
    <w:rsid w:val="00E60800"/>
    <w:rsid w:val="00E626CA"/>
    <w:rsid w:val="00E62D89"/>
    <w:rsid w:val="00E639EA"/>
    <w:rsid w:val="00E63DB0"/>
    <w:rsid w:val="00E65600"/>
    <w:rsid w:val="00E6758D"/>
    <w:rsid w:val="00E726B2"/>
    <w:rsid w:val="00E76954"/>
    <w:rsid w:val="00E83874"/>
    <w:rsid w:val="00E84874"/>
    <w:rsid w:val="00E84A4D"/>
    <w:rsid w:val="00E87F6E"/>
    <w:rsid w:val="00E91505"/>
    <w:rsid w:val="00E91BCC"/>
    <w:rsid w:val="00E93E97"/>
    <w:rsid w:val="00E97579"/>
    <w:rsid w:val="00EA2FA0"/>
    <w:rsid w:val="00EA3C6C"/>
    <w:rsid w:val="00EA3E64"/>
    <w:rsid w:val="00EA5607"/>
    <w:rsid w:val="00EA56A4"/>
    <w:rsid w:val="00EA5E55"/>
    <w:rsid w:val="00EB2754"/>
    <w:rsid w:val="00EB3E12"/>
    <w:rsid w:val="00EB52FC"/>
    <w:rsid w:val="00EB76B8"/>
    <w:rsid w:val="00EC0AB8"/>
    <w:rsid w:val="00EC1700"/>
    <w:rsid w:val="00EC2876"/>
    <w:rsid w:val="00EC39CE"/>
    <w:rsid w:val="00EC5FE2"/>
    <w:rsid w:val="00EC640E"/>
    <w:rsid w:val="00ED143F"/>
    <w:rsid w:val="00ED28AE"/>
    <w:rsid w:val="00ED3AD4"/>
    <w:rsid w:val="00ED6A27"/>
    <w:rsid w:val="00EE2910"/>
    <w:rsid w:val="00EE29E3"/>
    <w:rsid w:val="00EE4836"/>
    <w:rsid w:val="00EE61D3"/>
    <w:rsid w:val="00EE78EB"/>
    <w:rsid w:val="00EF0079"/>
    <w:rsid w:val="00EF0550"/>
    <w:rsid w:val="00EF16D0"/>
    <w:rsid w:val="00EF18E1"/>
    <w:rsid w:val="00EF1FB5"/>
    <w:rsid w:val="00EF4898"/>
    <w:rsid w:val="00EF6E80"/>
    <w:rsid w:val="00F01559"/>
    <w:rsid w:val="00F018A0"/>
    <w:rsid w:val="00F01A8A"/>
    <w:rsid w:val="00F02483"/>
    <w:rsid w:val="00F04770"/>
    <w:rsid w:val="00F05321"/>
    <w:rsid w:val="00F11FC3"/>
    <w:rsid w:val="00F1299E"/>
    <w:rsid w:val="00F15138"/>
    <w:rsid w:val="00F1586E"/>
    <w:rsid w:val="00F172FF"/>
    <w:rsid w:val="00F22AA1"/>
    <w:rsid w:val="00F25000"/>
    <w:rsid w:val="00F25338"/>
    <w:rsid w:val="00F256FE"/>
    <w:rsid w:val="00F26266"/>
    <w:rsid w:val="00F263F6"/>
    <w:rsid w:val="00F26692"/>
    <w:rsid w:val="00F27028"/>
    <w:rsid w:val="00F3079B"/>
    <w:rsid w:val="00F30B2A"/>
    <w:rsid w:val="00F30F3C"/>
    <w:rsid w:val="00F312C9"/>
    <w:rsid w:val="00F332CD"/>
    <w:rsid w:val="00F37053"/>
    <w:rsid w:val="00F410F3"/>
    <w:rsid w:val="00F417D9"/>
    <w:rsid w:val="00F451CE"/>
    <w:rsid w:val="00F47771"/>
    <w:rsid w:val="00F47BFB"/>
    <w:rsid w:val="00F47DE2"/>
    <w:rsid w:val="00F51666"/>
    <w:rsid w:val="00F52E79"/>
    <w:rsid w:val="00F54862"/>
    <w:rsid w:val="00F55010"/>
    <w:rsid w:val="00F63DBF"/>
    <w:rsid w:val="00F650C9"/>
    <w:rsid w:val="00F72BF3"/>
    <w:rsid w:val="00F734EC"/>
    <w:rsid w:val="00F8137A"/>
    <w:rsid w:val="00F81B12"/>
    <w:rsid w:val="00F8302B"/>
    <w:rsid w:val="00F84103"/>
    <w:rsid w:val="00F84FC8"/>
    <w:rsid w:val="00F86222"/>
    <w:rsid w:val="00F9181A"/>
    <w:rsid w:val="00F9292C"/>
    <w:rsid w:val="00FA09D8"/>
    <w:rsid w:val="00FA23DA"/>
    <w:rsid w:val="00FA3496"/>
    <w:rsid w:val="00FA60BF"/>
    <w:rsid w:val="00FA7581"/>
    <w:rsid w:val="00FA77A9"/>
    <w:rsid w:val="00FB1063"/>
    <w:rsid w:val="00FB12FB"/>
    <w:rsid w:val="00FB1AC3"/>
    <w:rsid w:val="00FB3DE7"/>
    <w:rsid w:val="00FB4E17"/>
    <w:rsid w:val="00FB4ECE"/>
    <w:rsid w:val="00FB566B"/>
    <w:rsid w:val="00FB5682"/>
    <w:rsid w:val="00FB6F01"/>
    <w:rsid w:val="00FB6F35"/>
    <w:rsid w:val="00FB76DA"/>
    <w:rsid w:val="00FC1563"/>
    <w:rsid w:val="00FC1824"/>
    <w:rsid w:val="00FC46A6"/>
    <w:rsid w:val="00FC5150"/>
    <w:rsid w:val="00FD0BBD"/>
    <w:rsid w:val="00FD0F51"/>
    <w:rsid w:val="00FD168C"/>
    <w:rsid w:val="00FD1695"/>
    <w:rsid w:val="00FD2CAA"/>
    <w:rsid w:val="00FD3B6A"/>
    <w:rsid w:val="00FD5B17"/>
    <w:rsid w:val="00FD5E2E"/>
    <w:rsid w:val="00FD6E67"/>
    <w:rsid w:val="00FE1020"/>
    <w:rsid w:val="00FE1C02"/>
    <w:rsid w:val="00FE47C9"/>
    <w:rsid w:val="00FE57D4"/>
    <w:rsid w:val="00FE74CC"/>
    <w:rsid w:val="00FF1152"/>
    <w:rsid w:val="00FF1601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B392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2B3921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2B3921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1E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AE34B3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04425"/>
    <w:pPr>
      <w:tabs>
        <w:tab w:pos="6810" w:val="left"/>
      </w:tabs>
      <w:jc w:val="both"/>
    </w:pPr>
    <w:rPr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B392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2B3921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2B3921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B1E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2015.</izvorni_sadrzaj>
    <derivirana_varijabla naziv="DomainObject.Predmet.DatumRjesavanja_1">7.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St-143/2013</izvorni_sadrzaj>
    <derivirana_varijabla naziv="DomainObject.Predmet.OznakaBroj_1">St-143/2013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PIANO d.o.o. za izdavačku i tiskarsku djelatnost</izvorni_sadrzaj>
    <derivirana_varijabla naziv="DomainObject.Predmet.ProtustrankaFormated_1">  PIANO d.o.o. za izdavačku i tiskarsku djelatnost</derivirana_varijabla>
  </DomainObject.Predmet.ProtustrankaFormated>
  <DomainObject.Predmet.ProtustrankaFormatedOIB>
    <izvorni_sadrzaj>  PIANO d.o.o. za izdavačku i tiskarsku djelatnost, OIB 31810964526</izvorni_sadrzaj>
    <derivirana_varijabla naziv="DomainObject.Predmet.ProtustrankaFormatedOIB_1">  PIANO d.o.o. za izdavačku i tiskarsku djelatnost, OIB 31810964526</derivirana_varijabla>
  </DomainObject.Predmet.ProtustrankaFormatedOIB>
  <DomainObject.Predmet.ProtustrankaFormatedWithAdress>
    <izvorni_sadrzaj> PIANO d.o.o. za izdavačku i tiskarsku djelatnost, Supilova 66, Split</izvorni_sadrzaj>
    <derivirana_varijabla naziv="DomainObject.Predmet.ProtustrankaFormatedWithAdress_1"> PIANO d.o.o. za izdavačku i tiskarsku djelatnost, Supilova 66, Split</derivirana_varijabla>
  </DomainObject.Predmet.ProtustrankaFormatedWithAdress>
  <DomainObject.Predmet.ProtustrankaFormatedWithAdressOIB>
    <izvorni_sadrzaj> PIANO d.o.o. za izdavačku i tiskarsku djelatnost, OIB 31810964526, Supilova 66, Split</izvorni_sadrzaj>
    <derivirana_varijabla naziv="DomainObject.Predmet.ProtustrankaFormatedWithAdressOIB_1"> PIANO d.o.o. za izdavačku i tiskarsku djelatnost, OIB 31810964526, Supilova 66, Split</derivirana_varijabla>
  </DomainObject.Predmet.ProtustrankaFormatedWithAdressOIB>
  <DomainObject.Predmet.ProtustrankaWithAdress>
    <izvorni_sadrzaj>PIANO d.o.o. za izdavačku i tiskarsku djelatnost Supilova 66, Split</izvorni_sadrzaj>
    <derivirana_varijabla naziv="DomainObject.Predmet.ProtustrankaWithAdress_1">PIANO d.o.o. za izdavačku i tiskarsku djelatnost Supilova 66, Split</derivirana_varijabla>
  </DomainObject.Predmet.ProtustrankaWithAdress>
  <DomainObject.Predmet.ProtustrankaWithAdressOIB>
    <izvorni_sadrzaj>PIANO d.o.o. za izdavačku i tiskarsku djelatnost, OIB 31810964526, Supilova 66, Split</izvorni_sadrzaj>
    <derivirana_varijabla naziv="DomainObject.Predmet.ProtustrankaWithAdressOIB_1">PIANO d.o.o. za izdavačku i tiskarsku djelatnost, OIB 31810964526, Supilova 66, Split</derivirana_varijabla>
  </DomainObject.Predmet.ProtustrankaWithAdressOIB>
  <DomainObject.Predmet.ProtustrankaNazivFormated>
    <izvorni_sadrzaj>PIANO d.o.o. za izdavačku i tiskarsku djelatnost</izvorni_sadrzaj>
    <derivirana_varijabla naziv="DomainObject.Predmet.ProtustrankaNazivFormated_1">PIANO d.o.o. za izdavačku i tiskarsku djelatnost</derivirana_varijabla>
  </DomainObject.Predmet.ProtustrankaNazivFormated>
  <DomainObject.Predmet.ProtustrankaNazivFormatedOIB>
    <izvorni_sadrzaj>PIANO d.o.o. za izdavačku i tiskarsku djelatnost, OIB 31810964526</izvorni_sadrzaj>
    <derivirana_varijabla naziv="DomainObject.Predmet.ProtustrankaNazivFormatedOIB_1">PIANO d.o.o. za izdavačku i tiskarsku djelatnost, OIB 31810964526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FINANCIJSKA AGENCIJA; RH Ministarstvo financija, Porezna uprava zastupanog po punomoćniku Županijsko državno odvjetništvo u Splitu; VIPnet, društvo s ograničenom odgovornošću za usluge javnih telekomunikacija; GRAD SPLIT; SLOBODNA DALMACIJA izdavačka i tiskarska djelatnost, dioničko društvo; Credo banka dioničko društvo "u stečaju" zastupanog po punomoćniku Ankica Čenić; DOC DUBROVNIK d.o.o. za trgovinu, turizam i usluge; TRIGLAV OSIGURANJE d. d.; REVICON za računovodstvo, poslovno savjetovanje, društvo s ograničenom odgovornošću</izvorni_sadrzaj>
    <derivirana_varijabla naziv="DomainObject.Predmet.StrankaFormated_1">  Financijska agencija Split; FINANCIJSKA AGENCIJA; RH Ministarstvo financija, Porezna uprava zastupanog po punomoćniku Županijsko državno odvjetništvo u Splitu; VIPnet, društvo s ograničenom odgovornošću za usluge javnih telekomunikacija; GRAD SPLIT; SLOBODNA DALMACIJA izdavačka i tiskarska djelatnost, dioničko društvo; Credo banka dioničko društvo "u stečaju" zastupanog po punomoćniku Ankica Čenić; DOC DUBROVNIK d.o.o. za trgovinu, turizam i usluge; TRIGLAV OSIGURANJE d. d.; REVICON za računovodstvo, poslovno savjetovanje, društvo s ograničenom odgovornošću</derivirana_varijabla>
  </DomainObject.Predmet.StrankaFormated>
  <DomainObject.Predmet.StrankaFormatedOIB>
    <izvorni_sadrzaj>  Financijska agencija Split, OIB 85821130368; FINANCIJSKA AGENCIJA, OIB 85821130368; RH Ministarstvo financija, Porezna uprava zastupanog po punomoćniku Županijsko državno odvjetništvo u Splitu; VIPnet, društvo s ograničenom odgovornošću za usluge javnih telekomunikacija, OIB 29524210204; GRAD SPLIT, OIB 78755598868; SLOBODNA DALMACIJA izdavačka i tiskarska djelatnost, dioničko društvo, OIB 35075764438; Credo banka dioničko društvo "u stečaju", OIB 94141384086 zastupanog po punomoćniku Ankica Čenić; DOC DUBROVNIK d.o.o. za trgovinu, turizam i usluge, OIB 34772818044; TRIGLAV OSIGURANJE d. d., OIB 29743547503; REVICON za računovodstvo, poslovno savjetovanje, društvo s ograničenom odgovornošću, OIB 63814286623</izvorni_sadrzaj>
    <derivirana_varijabla naziv="DomainObject.Predmet.StrankaFormatedOIB_1">  Financijska agencija Split, OIB 85821130368; FINANCIJSKA AGENCIJA, OIB 85821130368; RH Ministarstvo financija, Porezna uprava zastupanog po punomoćniku Županijsko državno odvjetništvo u Splitu; VIPnet, društvo s ograničenom odgovornošću za usluge javnih telekomunikacija, OIB 29524210204; GRAD SPLIT, OIB 78755598868; SLOBODNA DALMACIJA izdavačka i tiskarska djelatnost, dioničko društvo, OIB 35075764438; Credo banka dioničko društvo "u stečaju", OIB 94141384086 zastupanog po punomoćniku Ankica Čenić; DOC DUBROVNIK d.o.o. za trgovinu, turizam i usluge, OIB 34772818044; TRIGLAV OSIGURANJE d. d., OIB 29743547503; REVICON za računovodstvo, poslovno savjetovanje, društvo s ograničenom odgovornošću, OIB 63814286623</derivirana_varijabla>
  </DomainObject.Predmet.StrankaFormatedOIB>
  <DomainObject.Predmet.StrankaFormatedWithAdress>
    <izvorni_sadrzaj> Financijska agencija Split, Mažuranić.šetalište 24 b, 21000 Split; FINANCIJSKA AGENCIJA, Vrtni put 3, 10000 Zagreb; RH Ministarstvo financija, Porezna uprava zastupanog po punomoćniku Županijsko državno odvjetništvo u Splitu; VIPnet, društvo s ograničenom odgovornošću za usluge javnih telekomunikacija, Vrtni put 1, 10000 Zagreb; GRAD SPLIT, Branimirova obala 17, 21000 Split; SLOBODNA DALMACIJA izdavačka i tiskarska djelatnost, dioničko društvo, Ulica Hrvatske Mornarice 4, 21000 Split; Credo banka dioničko društvo "u stečaju", Zrinjsko-Frankopanska 58, 21000 Split zastupanog po punomoćniku Ankica Čenić; DOC DUBROVNIK d.o.o. za trgovinu, turizam i usluge, Kralja Tomislava 7, 20000 Dubrovnik; TRIGLAV OSIGURANJE d. d., Antuna Heinza 4, Zagreb; REVICON za računovodstvo, poslovno savjetovanje, društvo s ograničenom odgovornošću, Gorička 6, 21000 Split</izvorni_sadrzaj>
    <derivirana_varijabla naziv="DomainObject.Predmet.StrankaFormatedWithAdress_1"> Financijska agencija Split, Mažuranić.šetalište 24 b, 21000 Split; FINANCIJSKA AGENCIJA, Vrtni put 3, 10000 Zagreb; RH Ministarstvo financija, Porezna uprava zastupanog po punomoćniku Županijsko državno odvjetništvo u Splitu; VIPnet, društvo s ograničenom odgovornošću za usluge javnih telekomunikacija, Vrtni put 1, 10000 Zagreb; GRAD SPLIT, Branimirova obala 17, 21000 Split; SLOBODNA DALMACIJA izdavačka i tiskarska djelatnost, dioničko društvo, Ulica Hrvatske Mornarice 4, 21000 Split; Credo banka dioničko društvo "u stečaju", Zrinjsko-Frankopanska 58, 21000 Split zastupanog po punomoćniku Ankica Čenić; DOC DUBROVNIK d.o.o. za trgovinu, turizam i usluge, Kralja Tomislava 7, 20000 Dubrovnik; TRIGLAV OSIGURANJE d. d., Antuna Heinza 4, Zagreb; REVICON za računovodstvo, poslovno savjetovanje, društvo s ograničenom odgovornošću, Gorička 6, 21000 Split</derivirana_varijabla>
  </DomainObject.Predmet.StrankaFormatedWithAdress>
  <DomainObject.Predmet.StrankaFormatedWithAdressOIB>
    <izvorni_sadrzaj> Financijska agencija Split, OIB 85821130368, Mažuranić.šetalište 24 b, 21000 Split; FINANCIJSKA AGENCIJA, OIB 85821130368, Vrtni put 3, 10000 Zagreb; RH Ministarstvo financija, Porezna uprava zastupanog po punomoćniku Županijsko državno odvjetništvo u Splitu; VIPnet, društvo s ograničenom odgovornošću za usluge javnih telekomunikacija, OIB 29524210204, Vrtni put 1, 10000 Zagreb; GRAD SPLIT, OIB 78755598868, Branimirova obala 17, 21000 Split; SLOBODNA DALMACIJA izdavačka i tiskarska djelatnost, dioničko društvo, OIB 35075764438, Ulica Hrvatske Mornarice 4, 21000 Split; Credo banka dioničko društvo "u stečaju", OIB 94141384086, Zrinjsko-Frankopanska 58, 21000 Split zastupanog po punomoćniku Ankica Čenić; DOC DUBROVNIK d.o.o. za trgovinu, turizam i usluge, OIB 34772818044, Kralja Tomislava 7, 20000 Dubrovnik; TRIGLAV OSIGURANJE d. d., OIB 29743547503, Antuna Heinza 4, Zagreb; REVICON za računovodstvo, poslovno savjetovanje, društvo s ograničenom odgovornošću, OIB 63814286623, Gorička 6, 21000 Split</izvorni_sadrzaj>
    <derivirana_varijabla naziv="DomainObject.Predmet.StrankaFormatedWithAdressOIB_1"> Financijska agencija Split, OIB 85821130368, Mažuranić.šetalište 24 b, 21000 Split; FINANCIJSKA AGENCIJA, OIB 85821130368, Vrtni put 3, 10000 Zagreb; RH Ministarstvo financija, Porezna uprava zastupanog po punomoćniku Županijsko državno odvjetništvo u Splitu; VIPnet, društvo s ograničenom odgovornošću za usluge javnih telekomunikacija, OIB 29524210204, Vrtni put 1, 10000 Zagreb; GRAD SPLIT, OIB 78755598868, Branimirova obala 17, 21000 Split; SLOBODNA DALMACIJA izdavačka i tiskarska djelatnost, dioničko društvo, OIB 35075764438, Ulica Hrvatske Mornarice 4, 21000 Split; Credo banka dioničko društvo "u stečaju", OIB 94141384086, Zrinjsko-Frankopanska 58, 21000 Split zastupanog po punomoćniku Ankica Čenić; DOC DUBROVNIK d.o.o. za trgovinu, turizam i usluge, OIB 34772818044, Kralja Tomislava 7, 20000 Dubrovnik; TRIGLAV OSIGURANJE d. d., OIB 29743547503, Antuna Heinza 4, Zagreb; REVICON za računovodstvo, poslovno savjetovanje, društvo s ograničenom odgovornošću, OIB 63814286623, Gorička 6, 21000 Split</derivirana_varijabla>
  </DomainObject.Predmet.StrankaFormatedWithAdressOIB>
  <DomainObject.Predmet.StrankaWithAdress>
    <izvorni_sadrzaj>Financijska agencija Split Mažuranić.šetalište 24 b,21000 Split,FINANCIJSKA AGENCIJA Vrtni put 3,10000 Zagreb,RH Ministarstvo financija, Porezna uprava ,VIPnet, društvo s ograničenom odgovornošću za usluge javnih telekomunikacija Vrtni put 1,10000 Zagreb,GRAD SPLIT Branimirova obala 17,21000 Split,SLOBODNA DALMACIJA izdavačka i tiskarska djelatnost, dioničko društvo Ulica Hrvatske Mornarice 4,21000 Split,Credo banka dioničko društvo "u stečaju" Zrinjsko-Frankopanska 58,21000 Split,DOC DUBROVNIK d.o.o. za trgovinu, turizam i usluge Kralja Tomislava 7,20000 Dubrovnik,TRIGLAV OSIGURANJE d. d. Antuna Heinza 4,Zagreb,REVICON za računovodstvo, poslovno savjetovanje, društvo s ograničenom odgovornošću Gorička 6,21000 Split</izvorni_sadrzaj>
    <derivirana_varijabla naziv="DomainObject.Predmet.StrankaWithAdress_1">Financijska agencija Split Mažuranić.šetalište 24 b,21000 Split,FINANCIJSKA AGENCIJA Vrtni put 3,10000 Zagreb,RH Ministarstvo financija, Porezna uprava ,VIPnet, društvo s ograničenom odgovornošću za usluge javnih telekomunikacija Vrtni put 1,10000 Zagreb,GRAD SPLIT Branimirova obala 17,21000 Split,SLOBODNA DALMACIJA izdavačka i tiskarska djelatnost, dioničko društvo Ulica Hrvatske Mornarice 4,21000 Split,Credo banka dioničko društvo "u stečaju" Zrinjsko-Frankopanska 58,21000 Split,DOC DUBROVNIK d.o.o. za trgovinu, turizam i usluge Kralja Tomislava 7,20000 Dubrovnik,TRIGLAV OSIGURANJE d. d. Antuna Heinza 4,Zagreb,REVICON za računovodstvo, poslovno savjetovanje, društvo s ograničenom odgovornošću Gorička 6,21000 Split</derivirana_varijabla>
  </DomainObject.Predmet.StrankaWithAdress>
  <DomainObject.Predmet.StrankaWithAdressOIB>
    <izvorni_sadrzaj>Financijska agencija Split, OIB 85821130368, Mažuranić.šetalište 24 b,21000 Split,FINANCIJSKA AGENCIJA, OIB 85821130368, Vrtni put 3,10000 Zagreb,RH Ministarstvo financija, Porezna uprava,VIPnet, društvo s ograničenom odgovornošću za usluge javnih telekomunikacija, OIB 29524210204, Vrtni put 1,10000 Zagreb,GRAD SPLIT, OIB 78755598868, Branimirova obala 17,21000 Split,SLOBODNA DALMACIJA izdavačka i tiskarska djelatnost, dioničko društvo, OIB 35075764438, Ulica Hrvatske Mornarice 4,21000 Split,Credo banka dioničko društvo "u stečaju", OIB 94141384086, Zrinjsko-Frankopanska 58,21000 Split,DOC DUBROVNIK d.o.o. za trgovinu, turizam i usluge, OIB 34772818044, Kralja Tomislava 7,20000 Dubrovnik,TRIGLAV OSIGURANJE d. d., OIB 29743547503, Antuna Heinza 4,Zagreb,REVICON za računovodstvo, poslovno savjetovanje, društvo s ograničenom odgovornošću, OIB 63814286623, Gorička 6,21000 Split</izvorni_sadrzaj>
    <derivirana_varijabla naziv="DomainObject.Predmet.StrankaWithAdressOIB_1">Financijska agencija Split, OIB 85821130368, Mažuranić.šetalište 24 b,21000 Split,FINANCIJSKA AGENCIJA, OIB 85821130368, Vrtni put 3,10000 Zagreb,RH Ministarstvo financija, Porezna uprava,VIPnet, društvo s ograničenom odgovornošću za usluge javnih telekomunikacija, OIB 29524210204, Vrtni put 1,10000 Zagreb,GRAD SPLIT, OIB 78755598868, Branimirova obala 17,21000 Split,SLOBODNA DALMACIJA izdavačka i tiskarska djelatnost, dioničko društvo, OIB 35075764438, Ulica Hrvatske Mornarice 4,21000 Split,Credo banka dioničko društvo "u stečaju", OIB 94141384086, Zrinjsko-Frankopanska 58,21000 Split,DOC DUBROVNIK d.o.o. za trgovinu, turizam i usluge, OIB 34772818044, Kralja Tomislava 7,20000 Dubrovnik,TRIGLAV OSIGURANJE d. d., OIB 29743547503, Antuna Heinza 4,Zagreb,REVICON za računovodstvo, poslovno savjetovanje, društvo s ograničenom odgovornošću, OIB 63814286623, Gorička 6,21000 Split</derivirana_varijabla>
  </DomainObject.Predmet.StrankaWithAdressOIB>
  <DomainObject.Predmet.StrankaNazivFormated>
    <izvorni_sadrzaj>Financijska agencija Split,FINANCIJSKA AGENCIJA,RH Ministarstvo financija, Porezna uprava,VIPnet, društvo s ograničenom odgovornošću za usluge javnih telekomunikacija,GRAD SPLIT,SLOBODNA DALMACIJA izdavačka i tiskarska djelatnost, dioničko društvo,Credo banka dioničko društvo "u stečaju",DOC DUBROVNIK d.o.o. za trgovinu, turizam i usluge,TRIGLAV OSIGURANJE d. d.,REVICON za računovodstvo, poslovno savjetovanje, društvo s ograničenom odgovornošću</izvorni_sadrzaj>
    <derivirana_varijabla naziv="DomainObject.Predmet.StrankaNazivFormated_1">Financijska agencija Split,FINANCIJSKA AGENCIJA,RH Ministarstvo financija, Porezna uprava,VIPnet, društvo s ograničenom odgovornošću za usluge javnih telekomunikacija,GRAD SPLIT,SLOBODNA DALMACIJA izdavačka i tiskarska djelatnost, dioničko društvo,Credo banka dioničko društvo "u stečaju",DOC DUBROVNIK d.o.o. za trgovinu, turizam i usluge,TRIGLAV OSIGURANJE d. d.,REVICON za računovodstvo, poslovno savjetovanje, društvo s ograničenom odgovornošću</derivirana_varijabla>
  </DomainObject.Predmet.StrankaNazivFormated>
  <DomainObject.Predmet.StrankaNazivFormatedOIB>
    <izvorni_sadrzaj>Financijska agencija Split, OIB 85821130368,FINANCIJSKA AGENCIJA, OIB 85821130368,RH Ministarstvo financija, Porezna uprava,VIPnet, društvo s ograničenom odgovornošću za usluge javnih telekomunikacija, OIB 29524210204,GRAD SPLIT, OIB 78755598868,SLOBODNA DALMACIJA izdavačka i tiskarska djelatnost, dioničko društvo, OIB 35075764438,Credo banka dioničko društvo "u stečaju", OIB 94141384086,DOC DUBROVNIK d.o.o. za trgovinu, turizam i usluge, OIB 34772818044,TRIGLAV OSIGURANJE d. d., OIB 29743547503,REVICON za računovodstvo, poslovno savjetovanje, društvo s ograničenom odgovornošću, OIB 63814286623</izvorni_sadrzaj>
    <derivirana_varijabla naziv="DomainObject.Predmet.StrankaNazivFormatedOIB_1">Financijska agencija Split, OIB 85821130368,FINANCIJSKA AGENCIJA, OIB 85821130368,RH Ministarstvo financija, Porezna uprava,VIPnet, društvo s ograničenom odgovornošću za usluge javnih telekomunikacija, OIB 29524210204,GRAD SPLIT, OIB 78755598868,SLOBODNA DALMACIJA izdavačka i tiskarska djelatnost, dioničko društvo, OIB 35075764438,Credo banka dioničko društvo "u stečaju", OIB 94141384086,DOC DUBROVNIK d.o.o. za trgovinu, turizam i usluge, OIB 34772818044,TRIGLAV OSIGURANJE d. d., OIB 29743547503,REVICON za računovodstvo, poslovno savjetovanje, društvo s ograničenom odgovornošću, OIB 63814286623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FINANCIJSKA AGENCIJA</item>
      <item>RH Ministarstvo financija, Porezna uprava zastupanog po punomoćniku Županijsko državno odvjetništvo u Splitu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 zastupanog po punomoćniku Ankica Čenić</item>
      <item>DOC DUBROVNIK d.o.o. za trgovinu, turizam i usluge</item>
      <item>TRIGLAV OSIGURANJE d. d.</item>
      <item>REVICON za računovodstvo, poslovno savjetovanje, društvo s ograničenom odgovornošću</item>
    </izvorni_sadrzaj>
    <derivirana_varijabla naziv="DomainObject.Predmet.StrankaListFormated_1">
      <item>Financijska agencija Split</item>
      <item>FINANCIJSKA AGENCIJA</item>
      <item>RH Ministarstvo financija, Porezna uprava zastupanog po punomoćniku Županijsko državno odvjetništvo u Splitu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 zastupanog po punomoćniku Ankica Čenić</item>
      <item>DOC DUBROVNIK d.o.o. za trgovinu, turizam i usluge</item>
      <item>TRIGLAV OSIGURANJE d. d.</item>
      <item>REVICON za računovodstvo, poslovno savjetovanje, društvo s ograničenom odgovornošću</item>
    </derivirana_varijabla>
  </DomainObject.Predmet.StrankaListFormated>
  <DomainObject.Predmet.StrankaListFormatedOIB>
    <izvorni_sadrzaj>
      <item>Financijska agencija Split, OIB 85821130368</item>
      <item>FINANCIJSKA AGENCIJA, OIB 85821130368</item>
      <item>RH Ministarstvo financija, Porezna uprava zastupanog po punomoćniku Županijsko državno odvjetništvo u Splitu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 zastupanog po punomoćniku Ankica Čenić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izvorni_sadrzaj>
    <derivirana_varijabla naziv="DomainObject.Predmet.StrankaListFormatedOIB_1">
      <item>Financijska agencija Split, OIB 85821130368</item>
      <item>FINANCIJSKA AGENCIJA, OIB 85821130368</item>
      <item>RH Ministarstvo financija, Porezna uprava zastupanog po punomoćniku Županijsko državno odvjetništvo u Splitu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 zastupanog po punomoćniku Ankica Čenić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derivirana_varijabla>
  </DomainObject.Predmet.StrankaListFormatedOIB>
  <DomainObject.Predmet.StrankaListFormatedWithAdress>
    <izvorni_sadrzaj>
      <item>Financijska agencija Split, Mažuranić.šetalište 24 b, 21000 Split</item>
      <item>FINANCIJSKA AGENCIJA, Vrtni put 3, 10000 Zagreb</item>
      <item>RH Ministarstvo financija, Porezna uprava zastupanog po punomoćniku Županijsko državno odvjetništvo u Splitu</item>
      <item>VIPnet, društvo s ograničenom odgovornošću za usluge javnih telekomunikacija, Vrtni put 1, 10000 Zagreb</item>
      <item>GRAD SPLIT, Branimirova obala 17, 21000 Split</item>
      <item>SLOBODNA DALMACIJA izdavačka i tiskarska djelatnost, dioničko društvo, Ulica Hrvatske Mornarice 4, 21000 Split</item>
      <item>Credo banka dioničko društvo "u stečaju", Zrinjsko-Frankopanska 58, 21000 Split zastupanog po punomoćniku Ankica Čenić</item>
      <item>DOC DUBROVNIK d.o.o. za trgovinu, turizam i usluge, Kralja Tomislava 7, 20000 Dubrovnik</item>
      <item>TRIGLAV OSIGURANJE d. d., Antuna Heinza 4, Zagreb</item>
      <item>REVICON za računovodstvo, poslovno savjetovanje, društvo s ograničenom odgovornošću, Gorička 6, 21000 Split</item>
    </izvorni_sadrzaj>
    <derivirana_varijabla naziv="DomainObject.Predmet.StrankaListFormatedWithAdress_1">
      <item>Financijska agencija Split, Mažuranić.šetalište 24 b, 21000 Split</item>
      <item>FINANCIJSKA AGENCIJA, Vrtni put 3, 10000 Zagreb</item>
      <item>RH Ministarstvo financija, Porezna uprava zastupanog po punomoćniku Županijsko državno odvjetništvo u Splitu</item>
      <item>VIPnet, društvo s ograničenom odgovornošću za usluge javnih telekomunikacija, Vrtni put 1, 10000 Zagreb</item>
      <item>GRAD SPLIT, Branimirova obala 17, 21000 Split</item>
      <item>SLOBODNA DALMACIJA izdavačka i tiskarska djelatnost, dioničko društvo, Ulica Hrvatske Mornarice 4, 21000 Split</item>
      <item>Credo banka dioničko društvo "u stečaju", Zrinjsko-Frankopanska 58, 21000 Split zastupanog po punomoćniku Ankica Čenić</item>
      <item>DOC DUBROVNIK d.o.o. za trgovinu, turizam i usluge, Kralja Tomislava 7, 20000 Dubrovnik</item>
      <item>TRIGLAV OSIGURANJE d. d., Antuna Heinza 4, Zagreb</item>
      <item>REVICON za računovodstvo, poslovno savjetovanje, društvo s ograničenom odgovornošću, Gorička 6, 21000 Split</item>
    </derivirana_varijabla>
  </DomainObject.Predmet.StrankaListFormatedWithAdress>
  <DomainObject.Predmet.StrankaListFormatedWithAdressOIB>
    <izvorni_sadrzaj>
      <item>Financijska agencija Split, OIB 85821130368, Mažuranić.šetalište 24 b, 21000 Split</item>
      <item>FINANCIJSKA AGENCIJA, OIB 85821130368, Vrtni put 3, 10000 Zagreb</item>
      <item>RH Ministarstvo financija, Porezna uprava zastupanog po punomoćniku Županijsko državno odvjetništvo u Splitu</item>
      <item>VIPnet, društvo s ograničenom odgovornošću za usluge javnih telekomunikacija, OIB 29524210204, Vrtni put 1, 10000 Zagreb</item>
      <item>GRAD SPLIT, OIB 78755598868, Branimirova obala 17, 21000 Split</item>
      <item>SLOBODNA DALMACIJA izdavačka i tiskarska djelatnost, dioničko društvo, OIB 35075764438, Ulica Hrvatske Mornarice 4, 21000 Split</item>
      <item>Credo banka dioničko društvo "u stečaju", OIB 94141384086, Zrinjsko-Frankopanska 58, 21000 Split zastupanog po punomoćniku Ankica Čenić</item>
      <item>DOC DUBROVNIK d.o.o. za trgovinu, turizam i usluge, OIB 34772818044, Kralja Tomislava 7, 20000 Dubrovnik</item>
      <item>TRIGLAV OSIGURANJE d. d., OIB 29743547503, Antuna Heinza 4, Zagreb</item>
      <item>REVICON za računovodstvo, poslovno savjetovanje, društvo s ograničenom odgovornošću, OIB 63814286623, Gorička 6, 21000 Split</item>
    </izvorni_sadrzaj>
    <derivirana_varijabla naziv="DomainObject.Predmet.StrankaListFormatedWithAdressOIB_1">
      <item>Financijska agencija Split, OIB 85821130368, Mažuranić.šetalište 24 b, 21000 Split</item>
      <item>FINANCIJSKA AGENCIJA, OIB 85821130368, Vrtni put 3, 10000 Zagreb</item>
      <item>RH Ministarstvo financija, Porezna uprava zastupanog po punomoćniku Županijsko državno odvjetništvo u Splitu</item>
      <item>VIPnet, društvo s ograničenom odgovornošću za usluge javnih telekomunikacija, OIB 29524210204, Vrtni put 1, 10000 Zagreb</item>
      <item>GRAD SPLIT, OIB 78755598868, Branimirova obala 17, 21000 Split</item>
      <item>SLOBODNA DALMACIJA izdavačka i tiskarska djelatnost, dioničko društvo, OIB 35075764438, Ulica Hrvatske Mornarice 4, 21000 Split</item>
      <item>Credo banka dioničko društvo "u stečaju", OIB 94141384086, Zrinjsko-Frankopanska 58, 21000 Split zastupanog po punomoćniku Ankica Čenić</item>
      <item>DOC DUBROVNIK d.o.o. za trgovinu, turizam i usluge, OIB 34772818044, Kralja Tomislava 7, 20000 Dubrovnik</item>
      <item>TRIGLAV OSIGURANJE d. d., OIB 29743547503, Antuna Heinza 4, Zagreb</item>
      <item>REVICON za računovodstvo, poslovno savjetovanje, društvo s ograničenom odgovornošću, OIB 63814286623, Gorička 6, 21000 Split</item>
    </derivirana_varijabla>
  </DomainObject.Predmet.StrankaListFormatedWithAdressOIB>
  <DomainObject.Predmet.StrankaListNazivFormated>
    <izvorni_sadrzaj>
      <item>Financijska agencija Split</item>
      <item>FINANCIJSKA AGENCIJA</item>
      <item>RH Ministarstvo financija, Porezna uprava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DOC DUBROVNIK d.o.o. za trgovinu, turizam i usluge</item>
      <item>TRIGLAV OSIGURANJE d. d.</item>
      <item>REVICON za računovodstvo, poslovno savjetovanje, društvo s ograničenom odgovornošću</item>
    </izvorni_sadrzaj>
    <derivirana_varijabla naziv="DomainObject.Predmet.StrankaListNazivFormated_1">
      <item>Financijska agencija Split</item>
      <item>FINANCIJSKA AGENCIJA</item>
      <item>RH Ministarstvo financija, Porezna uprava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DOC DUBROVNIK d.o.o. za trgovinu, turizam i usluge</item>
      <item>TRIGLAV OSIGURANJE d. d.</item>
      <item>REVICON za računovodstvo, poslovno savjetovanje, društvo s ograničenom odgovornošću</item>
    </derivirana_varijabla>
  </DomainObject.Predmet.StrankaListNazivFormated>
  <DomainObject.Predmet.StrankaListNazivFormatedOIB>
    <izvorni_sadrzaj>
      <item>Financijska agencija Split, OIB 85821130368</item>
      <item>FINANCIJSKA AGENCIJA, OIB 85821130368</item>
      <item>RH Ministarstvo financija, Porezna uprava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izvorni_sadrzaj>
    <derivirana_varijabla naziv="DomainObject.Predmet.StrankaListNazivFormatedOIB_1">
      <item>Financijska agencija Split, OIB 85821130368</item>
      <item>FINANCIJSKA AGENCIJA, OIB 85821130368</item>
      <item>RH Ministarstvo financija, Porezna uprava</item>
      <item>VIPnet, društvo s ograničenom odgovornošću za usluge javnih telekomunikacija, OIB 29524210204</item>
      <item>GRAD SPLIT, OIB 78755598868</item>
      <item>SLOBODNA DALMACIJA izdavačka i tiskarska djelatnost, dioničko društvo, OIB 35075764438</item>
      <item>Credo banka dioničko društvo "u stečaju", OIB 94141384086</item>
      <item>DOC DUBROVNIK d.o.o. za trgovinu, turizam i usluge, OIB 34772818044</item>
      <item>TRIGLAV OSIGURANJE d. d., OIB 29743547503</item>
      <item>REVICON za računovodstvo, poslovno savjetovanje, društvo s ograničenom odgovornošću, OIB 63814286623</item>
    </derivirana_varijabla>
  </DomainObject.Predmet.StrankaListNazivFormatedOIB>
  <DomainObject.Predmet.ProtuStrankaListFormated>
    <izvorni_sadrzaj>
      <item>PIANO d.o.o. za izdavačku i tiskarsku djelatnost</item>
    </izvorni_sadrzaj>
    <derivirana_varijabla naziv="DomainObject.Predmet.ProtuStrankaListFormated_1">
      <item>PIANO d.o.o. za izdavačku i tiskarsku djelatnost</item>
    </derivirana_varijabla>
  </DomainObject.Predmet.ProtuStrankaListFormated>
  <DomainObject.Predmet.ProtuStrankaListFormatedOIB>
    <izvorni_sadrzaj>
      <item>PIANO d.o.o. za izdavačku i tiskarsku djelatnost, OIB 31810964526</item>
    </izvorni_sadrzaj>
    <derivirana_varijabla naziv="DomainObject.Predmet.ProtuStrankaListFormatedOIB_1">
      <item>PIANO d.o.o. za izdavačku i tiskarsku djelatnost, OIB 31810964526</item>
    </derivirana_varijabla>
  </DomainObject.Predmet.ProtuStrankaListFormatedOIB>
  <DomainObject.Predmet.ProtuStrankaListFormatedWithAdress>
    <izvorni_sadrzaj>
      <item>PIANO d.o.o. za izdavačku i tiskarsku djelatnost, Supilova 66, Split</item>
    </izvorni_sadrzaj>
    <derivirana_varijabla naziv="DomainObject.Predmet.ProtuStrankaListFormatedWithAdress_1">
      <item>PIANO d.o.o. za izdavačku i tiskarsku djelatnost, Supilova 66, Split</item>
    </derivirana_varijabla>
  </DomainObject.Predmet.ProtuStrankaListFormatedWithAdress>
  <DomainObject.Predmet.ProtuStrankaListFormatedWithAdressOIB>
    <izvorni_sadrzaj>
      <item>PIANO d.o.o. za izdavačku i tiskarsku djelatnost, OIB 31810964526, Supilova 66, Split</item>
    </izvorni_sadrzaj>
    <derivirana_varijabla naziv="DomainObject.Predmet.ProtuStrankaListFormatedWithAdressOIB_1">
      <item>PIANO d.o.o. za izdavačku i tiskarsku djelatnost, OIB 31810964526, Supilova 66, Split</item>
    </derivirana_varijabla>
  </DomainObject.Predmet.ProtuStrankaListFormatedWithAdressOIB>
  <DomainObject.Predmet.ProtuStrankaListNazivFormated>
    <izvorni_sadrzaj>
      <item>PIANO d.o.o. za izdavačku i tiskarsku djelatnost</item>
    </izvorni_sadrzaj>
    <derivirana_varijabla naziv="DomainObject.Predmet.ProtuStrankaListNazivFormated_1">
      <item>PIANO d.o.o. za izdavačku i tiskarsku djelatnost</item>
    </derivirana_varijabla>
  </DomainObject.Predmet.ProtuStrankaListNazivFormated>
  <DomainObject.Predmet.ProtuStrankaListNazivFormatedOIB>
    <izvorni_sadrzaj>
      <item>PIANO d.o.o. za izdavačku i tiskarsku djelatnost, OIB 31810964526</item>
    </izvorni_sadrzaj>
    <derivirana_varijabla naziv="DomainObject.Predmet.ProtuStrankaListNazivFormatedOIB_1">
      <item>PIANO d.o.o. za izdavačku i tiskarsku djelatnost, OIB 31810964526</item>
    </derivirana_varijabla>
  </DomainObject.Predmet.ProtuStrankaListNazivFormatedOIB>
  <DomainObject.Predmet.OstaliListFormated>
    <izvorni_sadrzaj>
      <item>TOMISLAV MRDULJAŠ</item>
      <item>IVAN GRBIĆ</item>
      <item>Županijsko državno odvjetništvo u Splitu punomoćnik sudionika u postupku RH Ministarstvo financija, Porezna uprava</item>
      <item>Tomislav Krka</item>
      <item>Ankica Čenić punomoćnik sudionika u postupku Credo banka dioničko društvo "u stečaju"</item>
      <item>Ivan Grbić</item>
    </izvorni_sadrzaj>
    <derivirana_varijabla naziv="DomainObject.Predmet.OstaliListFormated_1">
      <item>TOMISLAV MRDULJAŠ</item>
      <item>IVAN GRBIĆ</item>
      <item>Županijsko državno odvjetništvo u Splitu punomoćnik sudionika u postupku RH Ministarstvo financija, Porezna uprava</item>
      <item>Tomislav Krka</item>
      <item>Ankica Čenić punomoćnik sudionika u postupku Credo banka dioničko društvo "u stečaju"</item>
      <item>Ivan Grbić</item>
    </derivirana_varijabla>
  </DomainObject.Predmet.OstaliListFormated>
  <DomainObject.Predmet.OstaliListFormatedOIB>
    <izvorni_sadrzaj>
      <item>TOMISLAV MRDULJAŠ, OIB 15576547142</item>
      <item>IVAN GRBIĆ, OIB 88634166495</item>
      <item>Županijsko državno odvjetništvo u Splitu punomoćnik sudionika u postupku RH Ministarstvo financija, Porezna uprava</item>
      <item>Tomislav Krka</item>
      <item>Ankica Čenić, OIB 67541309757 punomoćnik sudionika u postupku Credo banka dioničko društvo "u stečaju"</item>
      <item>Ivan Grbić, OIB 88634166495</item>
    </izvorni_sadrzaj>
    <derivirana_varijabla naziv="DomainObject.Predmet.OstaliListFormatedOIB_1">
      <item>TOMISLAV MRDULJAŠ, OIB 15576547142</item>
      <item>IVAN GRBIĆ, OIB 88634166495</item>
      <item>Županijsko državno odvjetništvo u Splitu punomoćnik sudionika u postupku RH Ministarstvo financija, Porezna uprava</item>
      <item>Tomislav Krka</item>
      <item>Ankica Čenić, OIB 67541309757 punomoćnik sudionika u postupku Credo banka dioničko društvo "u stečaju"</item>
      <item>Ivan Grbić, OIB 88634166495</item>
    </derivirana_varijabla>
  </DomainObject.Predmet.OstaliListFormatedOIB>
  <DomainObject.Predmet.OstaliListFormatedWithAdress>
    <izvorni_sadrzaj>
      <item>TOMISLAV MRDULJAŠ, Puntarska 17, 21000 Split</item>
      <item>IVAN GRBIĆ, Žnjanska 2, 21000 Split</item>
      <item>Županijsko državno odvjetništvo u Splitu, Gundulićeva 29A, 21000 Split punomoćnik sudionika u postupku RH Ministarstvo financija, Porezna uprava</item>
      <item>Tomislav Krka, Starčevićeva 13, 21000 Splil</item>
      <item>Ankica Čenić, Josipa Pupačića 1, 21000 Split punomoćnik sudionika u postupku Credo banka dioničko društvo "u stečaju"</item>
      <item>Ivan Grbić, Žnjanska 2, 21000 Split</item>
    </izvorni_sadrzaj>
    <derivirana_varijabla naziv="DomainObject.Predmet.OstaliListFormatedWithAdress_1">
      <item>TOMISLAV MRDULJAŠ, Puntarska 17, 21000 Split</item>
      <item>IVAN GRBIĆ, Žnjanska 2, 21000 Split</item>
      <item>Županijsko državno odvjetništvo u Splitu, Gundulićeva 29A, 21000 Split punomoćnik sudionika u postupku RH Ministarstvo financija, Porezna uprava</item>
      <item>Tomislav Krka, Starčevićeva 13, 21000 Splil</item>
      <item>Ankica Čenić, Josipa Pupačića 1, 21000 Split punomoćnik sudionika u postupku Credo banka dioničko društvo "u stečaju"</item>
      <item>Ivan Grbić, Žnjanska 2, 21000 Split</item>
    </derivirana_varijabla>
  </DomainObject.Predmet.OstaliListFormatedWithAdress>
  <DomainObject.Predmet.OstaliListFormatedWithAdressOIB>
    <izvorni_sadrzaj>
      <item>TOMISLAV MRDULJAŠ, OIB 15576547142, Puntarska 17, 21000 Split</item>
      <item>IVAN GRBIĆ, OIB 88634166495, Žnjanska 2, 21000 Split</item>
      <item>Županijsko državno odvjetništvo u Splitu, Gundulićeva 29A, 21000 Split punomoćnik sudionika u postupku RH Ministarstvo financija, Porezna uprava</item>
      <item>Tomislav Krka, Starčevićeva 13, 21000 Splil</item>
      <item>Ankica Čenić, OIB 67541309757, Josipa Pupačića 1, 21000 Split punomoćnik sudionika u postupku Credo banka dioničko društvo "u stečaju"</item>
      <item>Ivan Grbić, OIB 88634166495, Žnjanska 2, 21000 Split</item>
    </izvorni_sadrzaj>
    <derivirana_varijabla naziv="DomainObject.Predmet.OstaliListFormatedWithAdressOIB_1">
      <item>TOMISLAV MRDULJAŠ, OIB 15576547142, Puntarska 17, 21000 Split</item>
      <item>IVAN GRBIĆ, OIB 88634166495, Žnjanska 2, 21000 Split</item>
      <item>Županijsko državno odvjetništvo u Splitu, Gundulićeva 29A, 21000 Split punomoćnik sudionika u postupku RH Ministarstvo financija, Porezna uprava</item>
      <item>Tomislav Krka, Starčevićeva 13, 21000 Splil</item>
      <item>Ankica Čenić, OIB 67541309757, Josipa Pupačića 1, 21000 Split punomoćnik sudionika u postupku Credo banka dioničko društvo "u stečaju"</item>
      <item>Ivan Grbić, OIB 88634166495, Žnjanska 2, 21000 Split</item>
    </derivirana_varijabla>
  </DomainObject.Predmet.OstaliListFormatedWithAdressOIB>
  <DomainObject.Predmet.OstaliListNazivFormated>
    <izvorni_sadrzaj>
      <item>TOMISLAV MRDULJAŠ</item>
      <item>IVAN GRBIĆ</item>
      <item>Županijsko državno odvjetništvo u Splitu</item>
      <item>Tomislav Krka</item>
      <item>Ankica Čenić</item>
      <item>Ivan Grbić</item>
    </izvorni_sadrzaj>
    <derivirana_varijabla naziv="DomainObject.Predmet.OstaliListNazivFormated_1">
      <item>TOMISLAV MRDULJAŠ</item>
      <item>IVAN GRBIĆ</item>
      <item>Županijsko državno odvjetništvo u Splitu</item>
      <item>Tomislav Krka</item>
      <item>Ankica Čenić</item>
      <item>Ivan Grbić</item>
    </derivirana_varijabla>
  </DomainObject.Predmet.OstaliListNazivFormated>
  <DomainObject.Predmet.OstaliListNazivFormatedOIB>
    <izvorni_sadrzaj>
      <item>TOMISLAV MRDULJAŠ, OIB 15576547142</item>
      <item>IVAN GRBIĆ, OIB 88634166495</item>
      <item>Županijsko državno odvjetništvo u Splitu</item>
      <item>Tomislav Krka</item>
      <item>Ankica Čenić, OIB 67541309757</item>
      <item>Ivan Grbić, OIB 88634166495</item>
    </izvorni_sadrzaj>
    <derivirana_varijabla naziv="DomainObject.Predmet.OstaliListNazivFormatedOIB_1">
      <item>TOMISLAV MRDULJAŠ, OIB 15576547142</item>
      <item>IVAN GRBIĆ, OIB 88634166495</item>
      <item>Županijsko državno odvjetništvo u Splitu</item>
      <item>Tomislav Krka</item>
      <item>Ankica Čenić, OIB 67541309757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PIANO d.o.o. za izdavačku i tiskarsku djelatnost</izvorni_sadrzaj>
    <derivirana_varijabla naziv="DomainObject.Predmet.ProtustrankaIDrugi_1">PIANO d.o.o. za izdavačku i tiskarsku djelatnost</derivirana_varijabla>
  </DomainObject.Predmet.ProtustrankaIDrugi>
  <DomainObject.Predmet.StrankaIDrugiAdressOIB>
    <izvorni_sadrzaj>Financijska agencija Split, OIB 85821130368, Mažuranić.šetalište 24 b, 21000 Split i dr.</izvorni_sadrzaj>
    <derivirana_varijabla naziv="DomainObject.Predmet.StrankaIDrugiAdressOIB_1">Financijska agencija Split, OIB 85821130368, Mažuranić.šetalište 24 b, 21000 Split i dr.</derivirana_varijabla>
  </DomainObject.Predmet.StrankaIDrugiAdressOIB>
  <DomainObject.Predmet.ProtustrankaIDrugiAdressOIB>
    <izvorni_sadrzaj>PIANO d.o.o. za izdavačku i tiskarsku djelatnost, OIB 31810964526, Supilova 66, Split</izvorni_sadrzaj>
    <derivirana_varijabla naziv="DomainObject.Predmet.ProtustrankaIDrugiAdressOIB_1">PIANO d.o.o. za izdavačku i tiskarsku djelatnost, OIB 31810964526, Supilova 66,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St-143/2013-83</izvorni_sadrzaj>
    <derivirana_varijabla naziv="DomainObject.Predmet.OdlukaRjesenje.Oznaka_1">St-143/2013-83</derivirana_varijabla>
  </DomainObject.Predmet.OdlukaRjesenje.Oznaka>
  <DomainObject.Predmet.SudioniciListNaziv>
    <izvorni_sadrzaj>
      <item>PIANO d.o.o. za izdavačku i tiskarsku djelatnost</item>
      <item>Financijska agencija Split</item>
      <item>FINANCIJSKA AGENCIJA</item>
      <item>RH Ministarstvo financija, Porezna uprava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DOC DUBROVNIK d.o.o. za trgovinu, turizam i usluge</item>
      <item>TRIGLAV OSIGURANJE d. d.</item>
      <item>REVICON za računovodstvo, poslovno savjetovanje, društvo s ograničenom odgovornošću</item>
      <item>TOMISLAV MRDULJAŠ</item>
      <item>IVAN GRBIĆ</item>
      <item>Županijsko državno odvjetništvo u Splitu</item>
      <item>Tomislav Krka</item>
      <item>Ankica Čenić</item>
      <item>Ivan Grbić</item>
    </izvorni_sadrzaj>
    <derivirana_varijabla naziv="DomainObject.Predmet.SudioniciListNaziv_1">
      <item>PIANO d.o.o. za izdavačku i tiskarsku djelatnost</item>
      <item>Financijska agencija Split</item>
      <item>FINANCIJSKA AGENCIJA</item>
      <item>RH Ministarstvo financija, Porezna uprava</item>
      <item>VIPnet, društvo s ograničenom odgovornošću za usluge javnih telekomunikacija</item>
      <item>GRAD SPLIT</item>
      <item>SLOBODNA DALMACIJA izdavačka i tiskarska djelatnost, dioničko društvo</item>
      <item>Credo banka dioničko društvo "u stečaju"</item>
      <item>DOC DUBROVNIK d.o.o. za trgovinu, turizam i usluge</item>
      <item>TRIGLAV OSIGURANJE d. d.</item>
      <item>REVICON za računovodstvo, poslovno savjetovanje, društvo s ograničenom odgovornošću</item>
      <item>TOMISLAV MRDULJAŠ</item>
      <item>IVAN GRBIĆ</item>
      <item>Županijsko državno odvjetništvo u Splitu</item>
      <item>Tomislav Krka</item>
      <item>Ankica Čenić</item>
      <item>Ivan Grbić</item>
    </derivirana_varijabla>
  </DomainObject.Predmet.SudioniciListNaziv>
  <DomainObject.Predmet.SudioniciListAdressOIB>
    <izvorni_sadrzaj>
      <item>PIANO d.o.o. za izdavačku i tiskarsku djelatnost, OIB 31810964526, Supilova 66,Split</item>
      <item>Financijska agencija Split, OIB 85821130368, Mažuranić.šetalište 24 b,21000 Split</item>
      <item>FINANCIJSKA AGENCIJA, OIB 85821130368, Vrtni put 3,10000 Zagreb</item>
      <item>RH Ministarstvo financija, Porezna uprava</item>
      <item>VIPnet, društvo s ograničenom odgovornošću za usluge javnih telekomunikacija, OIB 29524210204, Vrtni put 1,10000 Zagreb</item>
      <item>GRAD SPLIT, OIB 78755598868, Branimirova obala 17,21000 Split</item>
      <item>SLOBODNA DALMACIJA izdavačka i tiskarska djelatnost, dioničko društvo, OIB 35075764438, Ulica Hrvatske Mornarice 4,21000 Split</item>
      <item>Credo banka dioničko društvo "u stečaju", OIB 94141384086, Zrinjsko-Frankopanska 58,21000 Split</item>
      <item>DOC DUBROVNIK d.o.o. za trgovinu, turizam i usluge, OIB 34772818044, Kralja Tomislava 7,20000 Dubrovnik</item>
      <item>TRIGLAV OSIGURANJE d. d., OIB 29743547503, Antuna Heinza 4,Zagreb</item>
      <item>REVICON za računovodstvo, poslovno savjetovanje, društvo s ograničenom odgovornošću, OIB 63814286623, Gorička 6,21000 Split</item>
      <item>TOMISLAV MRDULJAŠ, OIB 15576547142, Puntarska 17,21000 Split</item>
      <item>IVAN GRBIĆ, OIB 88634166495, Žnjanska 2,21000 Split</item>
      <item>Županijsko državno odvjetništvo u Splitu, Gundulićeva 29A,21000 Split</item>
      <item>Tomislav Krka, Starčevićeva 13,21000 Splil</item>
      <item>Ankica Čenić, OIB 67541309757, Josipa Pupačića 1,21000 Split</item>
      <item>Ivan Grbić, OIB 88634166495, Žnjanska 2,21000 Split</item>
    </izvorni_sadrzaj>
    <derivirana_varijabla naziv="DomainObject.Predmet.SudioniciListAdressOIB_1">
      <item>PIANO d.o.o. za izdavačku i tiskarsku djelatnost, OIB 31810964526, Supilova 66,Split</item>
      <item>Financijska agencija Split, OIB 85821130368, Mažuranić.šetalište 24 b,21000 Split</item>
      <item>FINANCIJSKA AGENCIJA, OIB 85821130368, Vrtni put 3,10000 Zagreb</item>
      <item>RH Ministarstvo financija, Porezna uprava</item>
      <item>VIPnet, društvo s ograničenom odgovornošću za usluge javnih telekomunikacija, OIB 29524210204, Vrtni put 1,10000 Zagreb</item>
      <item>GRAD SPLIT, OIB 78755598868, Branimirova obala 17,21000 Split</item>
      <item>SLOBODNA DALMACIJA izdavačka i tiskarska djelatnost, dioničko društvo, OIB 35075764438, Ulica Hrvatske Mornarice 4,21000 Split</item>
      <item>Credo banka dioničko društvo "u stečaju", OIB 94141384086, Zrinjsko-Frankopanska 58,21000 Split</item>
      <item>DOC DUBROVNIK d.o.o. za trgovinu, turizam i usluge, OIB 34772818044, Kralja Tomislava 7,20000 Dubrovnik</item>
      <item>TRIGLAV OSIGURANJE d. d., OIB 29743547503, Antuna Heinza 4,Zagreb</item>
      <item>REVICON za računovodstvo, poslovno savjetovanje, društvo s ograničenom odgovornošću, OIB 63814286623, Gorička 6,21000 Split</item>
      <item>TOMISLAV MRDULJAŠ, OIB 15576547142, Puntarska 17,21000 Split</item>
      <item>IVAN GRBIĆ, OIB 88634166495, Žnjanska 2,21000 Split</item>
      <item>Županijsko državno odvjetništvo u Splitu, Gundulićeva 29A,21000 Split</item>
      <item>Tomislav Krka, Starčevićeva 13,21000 Splil</item>
      <item>Ankica Čenić, OIB 67541309757, Josipa Pupačića 1,21000 Split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31810964526</item>
      <item>, OIB 85821130368</item>
      <item>, OIB 85821130368</item>
      <item>, OIB null</item>
      <item>, OIB 29524210204</item>
      <item>, OIB 78755598868</item>
      <item>, OIB 35075764438</item>
      <item>, OIB 94141384086</item>
      <item>, OIB 34772818044</item>
      <item>, OIB 29743547503</item>
      <item>, OIB 63814286623</item>
      <item>, OIB 15576547142</item>
      <item>, OIB 88634166495</item>
      <item>, OIB null</item>
      <item>, OIB null</item>
      <item>, OIB 67541309757</item>
      <item>, OIB 88634166495</item>
    </izvorni_sadrzaj>
    <derivirana_varijabla naziv="DomainObject.Predmet.SudioniciListNazivOIB_1">
      <item>, OIB 31810964526</item>
      <item>, OIB 85821130368</item>
      <item>, OIB 85821130368</item>
      <item>, OIB null</item>
      <item>, OIB 29524210204</item>
      <item>, OIB 78755598868</item>
      <item>, OIB 35075764438</item>
      <item>, OIB 94141384086</item>
      <item>, OIB 34772818044</item>
      <item>, OIB 29743547503</item>
      <item>, OIB 63814286623</item>
      <item>, OIB 15576547142</item>
      <item>, OIB 88634166495</item>
      <item>, OIB null</item>
      <item>, OIB null</item>
      <item>, OIB 67541309757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132</properties:Words>
  <properties:Characters>678</properties:Characters>
  <properties:Lines>39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2015-09-24T07:43:00Z</dcterms:created>
  <dc:creator>basici</dc:creator>
  <cp:lastModifiedBy>Katarina Mikulić</cp:lastModifiedBy>
  <cp:lastPrinted>2015-09-24T13:07:00Z</cp:lastPrinted>
  <dcterms:modified xmlns:xsi="http://www.w3.org/2001/XMLSchema-instance" xsi:type="dcterms:W3CDTF">2015-09-24T13:14:00Z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