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6d27" w14:paraId="9636d27" w:rsidRDefault="0052285A" w:rsidP="00910611" w:rsidR="0052285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85A" w:rsidP="00910611" w:rsidR="0052285A">
      <w:r>
        <w:rPr>
          <w:rFonts w:eastAsia="MS Mincho"/>
        </w:rPr>
        <w:t>REPUBLIKA HRVATSKA</w:t>
      </w:r>
    </w:p>
    <w:p w:rsidRDefault="0052285A" w:rsidP="00910611" w:rsidR="0052285A">
      <w:r>
        <w:rPr>
          <w:rFonts w:eastAsia="MS Mincho"/>
        </w:rPr>
        <w:t>TRGOVAČKI SUD U RIJECI</w:t>
      </w:r>
    </w:p>
    <w:p w:rsidRDefault="0052285A" w:rsidR="0052285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</w:t>
      </w:r>
    </w:p>
    <w:p w:rsidRDefault="000555AC" w:rsidP="00BA275F" w:rsidR="000555AC">
      <w:pPr>
        <w:jc w:val="center"/>
        <w:rPr>
          <w:rFonts w:hAnsi="Times New Roman" w:ascii="Times New Roman"/>
          <w:b w:val="false"/>
        </w:rPr>
      </w:pPr>
    </w:p>
    <w:p w:rsidRDefault="00BA275F" w:rsidP="00BA275F" w:rsidR="00BA275F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39304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</w:r>
      <w:r w:rsidRPr="00393040">
        <w:rPr>
          <w:rFonts w:hAnsi="Times New Roman" w:ascii="Times New Roman"/>
          <w:b w:val="false"/>
        </w:rPr>
        <w:tab/>
      </w:r>
      <w:r w:rsidR="00393040" w:rsidRPr="00393040">
        <w:rPr>
          <w:rFonts w:hAnsi="Times New Roman" w:ascii="Times New Roman"/>
          <w:b w:val="false"/>
        </w:rPr>
        <w:t xml:space="preserve">Trgovački sud u Rijeci, po </w:t>
      </w:r>
      <w:r w:rsidR="00BA275F" w:rsidRPr="00393040">
        <w:rPr>
          <w:rFonts w:hAnsi="Times New Roman" w:ascii="Times New Roman"/>
          <w:b w:val="false"/>
        </w:rPr>
        <w:t xml:space="preserve">sucu Veri Jelenović, u stečajnom postupku nad  dužnikom </w:t>
      </w:r>
      <w:r w:rsidR="00393040" w:rsidRPr="00393040">
        <w:rPr>
          <w:rFonts w:hAnsi="Times New Roman" w:ascii="Times New Roman"/>
          <w:b w:val="false"/>
        </w:rPr>
        <w:t>ARAL društvo s ograničenom odgovornošću za trgovinu i usluge u stečaju Rijeka (Grad Rijeka), Drage Šćitara 17, MBS: 040110506 OIB: 24969813520</w:t>
      </w:r>
      <w:r w:rsidRPr="00393040">
        <w:rPr>
          <w:rFonts w:hAnsi="Times New Roman" w:ascii="Times New Roman"/>
          <w:b w:val="false"/>
        </w:rPr>
        <w:t xml:space="preserve">, dana </w:t>
      </w:r>
      <w:r w:rsidR="00393040" w:rsidRPr="00393040">
        <w:rPr>
          <w:rFonts w:hAnsi="Times New Roman" w:ascii="Times New Roman"/>
          <w:b w:val="false"/>
        </w:rPr>
        <w:t>22. ožujka 2016</w:t>
      </w:r>
      <w:r w:rsidRPr="00393040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</w:t>
      </w:r>
      <w:r w:rsidRPr="00393040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393040">
        <w:rPr>
          <w:rFonts w:hAnsi="Times New Roman" w:ascii="Times New Roman"/>
          <w:b w:val="false"/>
        </w:rPr>
        <w:t xml:space="preserve">14 </w:t>
      </w:r>
      <w:r w:rsidRPr="00393040">
        <w:rPr>
          <w:rFonts w:hAnsi="Times New Roman" w:ascii="Times New Roman"/>
          <w:b w:val="false"/>
        </w:rPr>
        <w:t>St-</w:t>
      </w:r>
      <w:r w:rsidR="00393040" w:rsidRPr="00393040">
        <w:rPr>
          <w:rFonts w:hAnsi="Times New Roman" w:ascii="Times New Roman"/>
          <w:b w:val="false"/>
        </w:rPr>
        <w:t>272/2015</w:t>
      </w:r>
      <w:r w:rsidRPr="00393040">
        <w:rPr>
          <w:rFonts w:hAnsi="Times New Roman" w:ascii="Times New Roman"/>
          <w:b w:val="false"/>
        </w:rPr>
        <w:t xml:space="preserve"> od </w:t>
      </w:r>
      <w:r w:rsidR="00A437AE" w:rsidRPr="00393040">
        <w:rPr>
          <w:rFonts w:hAnsi="Times New Roman" w:ascii="Times New Roman"/>
          <w:b w:val="false"/>
        </w:rPr>
        <w:t>2</w:t>
      </w:r>
      <w:r w:rsidR="00393040" w:rsidRPr="00393040">
        <w:rPr>
          <w:rFonts w:hAnsi="Times New Roman" w:ascii="Times New Roman"/>
          <w:b w:val="false"/>
        </w:rPr>
        <w:t>1</w:t>
      </w:r>
      <w:r w:rsidR="00A437AE" w:rsidRPr="00393040">
        <w:rPr>
          <w:rFonts w:hAnsi="Times New Roman" w:ascii="Times New Roman"/>
          <w:b w:val="false"/>
        </w:rPr>
        <w:t>. ožujka 201</w:t>
      </w:r>
      <w:r w:rsidR="00393040" w:rsidRPr="00393040">
        <w:rPr>
          <w:rFonts w:hAnsi="Times New Roman" w:ascii="Times New Roman"/>
          <w:b w:val="false"/>
        </w:rPr>
        <w:t>6</w:t>
      </w:r>
      <w:r w:rsidRPr="00393040">
        <w:rPr>
          <w:rFonts w:hAnsi="Times New Roman" w:ascii="Times New Roman"/>
          <w:b w:val="false"/>
        </w:rPr>
        <w:t>.</w:t>
      </w:r>
      <w:r w:rsidR="00BA275F" w:rsidRPr="00393040">
        <w:rPr>
          <w:rFonts w:hAnsi="Times New Roman" w:ascii="Times New Roman"/>
          <w:b w:val="false"/>
        </w:rPr>
        <w:t xml:space="preserve"> </w:t>
      </w:r>
      <w:r w:rsidRPr="00393040">
        <w:rPr>
          <w:rFonts w:hAnsi="Times New Roman" w:ascii="Times New Roman"/>
          <w:b w:val="false"/>
        </w:rPr>
        <w:t>god</w:t>
      </w:r>
      <w:r w:rsidR="00BA275F" w:rsidRPr="00393040">
        <w:rPr>
          <w:rFonts w:hAnsi="Times New Roman" w:ascii="Times New Roman"/>
          <w:b w:val="false"/>
        </w:rPr>
        <w:t>ine</w:t>
      </w:r>
      <w:r w:rsidRPr="00393040">
        <w:rPr>
          <w:rFonts w:hAnsi="Times New Roman" w:ascii="Times New Roman"/>
          <w:b w:val="false"/>
        </w:rPr>
        <w:t xml:space="preserve"> </w:t>
      </w:r>
      <w:r w:rsidR="00393040" w:rsidRPr="00393040">
        <w:rPr>
          <w:rFonts w:hAnsi="Times New Roman" w:ascii="Times New Roman"/>
          <w:b w:val="false"/>
        </w:rPr>
        <w:t xml:space="preserve">u izreci, točka </w:t>
      </w:r>
      <w:r w:rsidR="00A437AE" w:rsidRPr="00393040">
        <w:rPr>
          <w:rFonts w:hAnsi="Times New Roman" w:ascii="Times New Roman"/>
          <w:b w:val="false"/>
        </w:rPr>
        <w:t xml:space="preserve">I., redak </w:t>
      </w:r>
      <w:r w:rsidR="00393040" w:rsidRPr="00393040">
        <w:rPr>
          <w:rFonts w:hAnsi="Times New Roman" w:ascii="Times New Roman"/>
          <w:b w:val="false"/>
        </w:rPr>
        <w:t>prvi do treći</w:t>
      </w:r>
      <w:r w:rsidR="00A437AE" w:rsidRPr="00393040">
        <w:rPr>
          <w:rFonts w:hAnsi="Times New Roman" w:ascii="Times New Roman"/>
          <w:b w:val="false"/>
        </w:rPr>
        <w:t xml:space="preserve">, </w:t>
      </w:r>
      <w:r w:rsidR="00BA275F" w:rsidRPr="00393040">
        <w:rPr>
          <w:rFonts w:hAnsi="Times New Roman" w:ascii="Times New Roman"/>
          <w:b w:val="false"/>
        </w:rPr>
        <w:t>tako da umjesto „</w:t>
      </w:r>
      <w:r w:rsidR="00393040" w:rsidRPr="00393040">
        <w:rPr>
          <w:rFonts w:hAnsi="Times New Roman" w:ascii="Times New Roman"/>
          <w:b w:val="false"/>
        </w:rPr>
        <w:t>BRAVICA-KNJAZ društvo s ograničenom odgovornošću za prijevoz i trgovinu Kraljev Vrh, Sljemenska 121, Jakovlje, MBS: 080292580 OIB: 40311879327</w:t>
      </w:r>
      <w:r w:rsidR="00BA275F" w:rsidRPr="00393040">
        <w:rPr>
          <w:rFonts w:hAnsi="Times New Roman" w:ascii="Times New Roman"/>
          <w:b w:val="false"/>
        </w:rPr>
        <w:t>“ treba pisati „</w:t>
      </w:r>
      <w:r w:rsidR="00393040" w:rsidRPr="00393040">
        <w:rPr>
          <w:rFonts w:hAnsi="Times New Roman" w:ascii="Times New Roman"/>
          <w:b w:val="false"/>
        </w:rPr>
        <w:t>ARAL društvo s ograničenom odgovornošću za trgovinu i usluge Rijeka (Grad Rijeka), Drage Šćitara 17, MBS: 040110506 OIB: 24969813520</w:t>
      </w:r>
      <w:r w:rsidR="00A437AE" w:rsidRPr="00393040">
        <w:rPr>
          <w:rFonts w:hAnsi="Times New Roman" w:ascii="Times New Roman"/>
          <w:b w:val="false"/>
        </w:rPr>
        <w:t>“</w:t>
      </w:r>
      <w:r w:rsidRPr="00393040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393040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393040">
        <w:rPr>
          <w:rFonts w:hAnsi="Times New Roman" w:ascii="Times New Roman"/>
          <w:b w:val="false"/>
        </w:rPr>
        <w:t>14 St-</w:t>
      </w:r>
      <w:r w:rsidR="00393040" w:rsidRPr="00393040">
        <w:rPr>
          <w:rFonts w:hAnsi="Times New Roman" w:ascii="Times New Roman"/>
          <w:b w:val="false"/>
        </w:rPr>
        <w:t>272/2015</w:t>
      </w:r>
      <w:r w:rsidR="00A437AE" w:rsidRPr="00393040">
        <w:rPr>
          <w:rFonts w:hAnsi="Times New Roman" w:ascii="Times New Roman"/>
          <w:b w:val="false"/>
        </w:rPr>
        <w:t xml:space="preserve"> od 2</w:t>
      </w:r>
      <w:r w:rsidR="00393040" w:rsidRPr="00393040">
        <w:rPr>
          <w:rFonts w:hAnsi="Times New Roman" w:ascii="Times New Roman"/>
          <w:b w:val="false"/>
        </w:rPr>
        <w:t>1</w:t>
      </w:r>
      <w:r w:rsidR="00A437AE" w:rsidRPr="00393040">
        <w:rPr>
          <w:rFonts w:hAnsi="Times New Roman" w:ascii="Times New Roman"/>
          <w:b w:val="false"/>
        </w:rPr>
        <w:t>. ožujka 201</w:t>
      </w:r>
      <w:r w:rsidR="00393040" w:rsidRPr="00393040">
        <w:rPr>
          <w:rFonts w:hAnsi="Times New Roman" w:ascii="Times New Roman"/>
          <w:b w:val="false"/>
        </w:rPr>
        <w:t>6</w:t>
      </w:r>
      <w:r w:rsidR="00BA275F" w:rsidRPr="00393040">
        <w:rPr>
          <w:rFonts w:hAnsi="Times New Roman" w:ascii="Times New Roman"/>
          <w:b w:val="false"/>
        </w:rPr>
        <w:t xml:space="preserve">. godine </w:t>
      </w:r>
      <w:r w:rsidRPr="00393040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393040">
        <w:rPr>
          <w:rFonts w:hAnsi="Times New Roman" w:ascii="Times New Roman"/>
          <w:b w:val="false"/>
        </w:rPr>
        <w:t>Zakona o parničnom postupku (</w:t>
      </w:r>
      <w:r w:rsidR="00BA275F" w:rsidRPr="00393040">
        <w:rPr>
          <w:rFonts w:hAnsi="Times New Roman" w:ascii="Times New Roman"/>
          <w:b w:val="false"/>
        </w:rPr>
        <w:t xml:space="preserve">dalje: ZPP, objavljen u </w:t>
      </w:r>
      <w:r w:rsidR="00883BC7" w:rsidRPr="00393040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393040">
        <w:rPr>
          <w:rFonts w:hAnsi="Times New Roman" w:ascii="Times New Roman"/>
          <w:b w:val="false"/>
        </w:rPr>
        <w:t>, 57/11, 148/11, 25/13</w:t>
      </w:r>
      <w:r w:rsidR="00A437AE" w:rsidRPr="00393040">
        <w:rPr>
          <w:rFonts w:hAnsi="Times New Roman" w:ascii="Times New Roman"/>
          <w:b w:val="false"/>
        </w:rPr>
        <w:t>, 89/14</w:t>
      </w:r>
      <w:r w:rsidR="00883BC7" w:rsidRPr="00393040">
        <w:rPr>
          <w:rFonts w:hAnsi="Times New Roman" w:ascii="Times New Roman"/>
          <w:b w:val="false"/>
        </w:rPr>
        <w:t>)</w:t>
      </w:r>
      <w:r w:rsidRPr="00393040">
        <w:rPr>
          <w:rFonts w:hAnsi="Times New Roman" w:ascii="Times New Roman"/>
          <w:b w:val="false"/>
        </w:rPr>
        <w:t xml:space="preserve">  i čl.347. ZPP-a u svezi sa člankom </w:t>
      </w:r>
      <w:r w:rsidR="00393040" w:rsidRPr="00393040">
        <w:rPr>
          <w:rFonts w:hAnsi="Times New Roman" w:ascii="Times New Roman"/>
          <w:b w:val="false"/>
        </w:rPr>
        <w:t>10</w:t>
      </w:r>
      <w:r w:rsidRPr="00393040">
        <w:rPr>
          <w:rFonts w:hAnsi="Times New Roman" w:ascii="Times New Roman"/>
          <w:b w:val="false"/>
        </w:rPr>
        <w:t xml:space="preserve">. </w:t>
      </w:r>
      <w:r w:rsidR="00883BC7" w:rsidRPr="00393040">
        <w:rPr>
          <w:rFonts w:hAnsi="Times New Roman" w:ascii="Times New Roman"/>
          <w:b w:val="false"/>
        </w:rPr>
        <w:t xml:space="preserve"> </w:t>
      </w:r>
      <w:r w:rsidR="00BA275F" w:rsidRPr="00393040">
        <w:rPr>
          <w:rFonts w:hAnsi="Times New Roman" w:ascii="Times New Roman"/>
          <w:b w:val="false"/>
        </w:rPr>
        <w:t xml:space="preserve">Stečajnog zakona </w:t>
      </w:r>
      <w:r w:rsidR="00BA275F" w:rsidRPr="00393040">
        <w:rPr>
          <w:rFonts w:hAnsi="Times New Roman" w:ascii="Times New Roman"/>
          <w:b w:val="false"/>
          <w:bCs/>
        </w:rPr>
        <w:t xml:space="preserve">(objavljen u NN </w:t>
      </w:r>
      <w:r w:rsidR="00393040" w:rsidRPr="00393040">
        <w:rPr>
          <w:rFonts w:hAnsi="Times New Roman" w:ascii="Times New Roman"/>
          <w:b w:val="false"/>
          <w:bCs/>
        </w:rPr>
        <w:t>71/15</w:t>
      </w:r>
      <w:r w:rsidR="00BA275F" w:rsidRPr="00393040">
        <w:rPr>
          <w:rFonts w:hAnsi="Times New Roman" w:ascii="Times New Roman"/>
          <w:b w:val="false"/>
          <w:bCs/>
        </w:rPr>
        <w:t>)</w:t>
      </w:r>
      <w:r w:rsidRPr="00393040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U Rijeci </w:t>
      </w:r>
      <w:r w:rsidR="00393040" w:rsidRPr="00393040">
        <w:rPr>
          <w:rFonts w:hAnsi="Times New Roman" w:ascii="Times New Roman"/>
          <w:b w:val="false"/>
        </w:rPr>
        <w:t>22. ožujka 2016</w:t>
      </w:r>
      <w:r w:rsidRPr="00393040">
        <w:rPr>
          <w:rFonts w:hAnsi="Times New Roman" w:ascii="Times New Roman"/>
          <w:b w:val="false"/>
        </w:rPr>
        <w:t>.</w:t>
      </w:r>
      <w:r w:rsidR="00393040" w:rsidRPr="00393040">
        <w:rPr>
          <w:rFonts w:hAnsi="Times New Roman" w:ascii="Times New Roman"/>
          <w:b w:val="false"/>
        </w:rPr>
        <w:t xml:space="preserve"> </w:t>
      </w:r>
      <w:r w:rsidRPr="00393040">
        <w:rPr>
          <w:rFonts w:hAnsi="Times New Roman" w:ascii="Times New Roman"/>
          <w:b w:val="false"/>
        </w:rPr>
        <w:t>god</w:t>
      </w:r>
      <w:r w:rsidR="00393040" w:rsidRPr="00393040">
        <w:rPr>
          <w:rFonts w:hAnsi="Times New Roman" w:ascii="Times New Roman"/>
          <w:b w:val="false"/>
        </w:rPr>
        <w:t>ine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393040">
        <w:rPr>
          <w:rFonts w:hAnsi="Times New Roman" w:ascii="Times New Roman"/>
          <w:b w:val="false"/>
        </w:rPr>
        <w:t xml:space="preserve">       </w:t>
      </w:r>
      <w:r w:rsidRPr="00393040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393040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DNA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  <w:t>e-oglasna ploča (vidi I. točku izreke!)</w:t>
      </w: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 xml:space="preserve">-           podnositelju zahtjeva FINI  </w:t>
      </w: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  <w:t>dužniku</w:t>
      </w: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  <w:t xml:space="preserve">stečajnom upravitelju </w:t>
      </w: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  <w:t xml:space="preserve">ŽDO u Rijeci </w:t>
      </w: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  <w:t xml:space="preserve">Poreznoj upravi </w:t>
      </w: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 xml:space="preserve">- </w:t>
      </w:r>
      <w:r w:rsidRPr="00393040">
        <w:rPr>
          <w:rFonts w:hAnsi="Times New Roman" w:ascii="Times New Roman"/>
          <w:sz w:val="24"/>
          <w:szCs w:val="24"/>
        </w:rPr>
        <w:tab/>
        <w:t>sudskom registru, te još jednom nakon pravomoćnosti rješenja s potvrdom pravomoćnosti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U Rijeci dana </w:t>
      </w:r>
      <w:r w:rsidR="00393040" w:rsidRPr="00393040">
        <w:rPr>
          <w:rFonts w:hAnsi="Times New Roman" w:ascii="Times New Roman"/>
          <w:b w:val="false"/>
        </w:rPr>
        <w:t>22. ožujka 2016</w:t>
      </w:r>
      <w:r w:rsidRPr="00393040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393040">
        <w:rPr>
          <w:rFonts w:hAnsi="Times New Roman" w:ascii="Times New Roman"/>
          <w:b w:val="false"/>
        </w:rPr>
        <w:t xml:space="preserve">     </w:t>
      </w:r>
      <w:r w:rsidRPr="00393040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distribute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F74D93" w:rsidR="00F74D93" w:rsidRPr="00393040">
      <w:pPr>
        <w:rPr>
          <w:rFonts w:hAnsi="Times New Roman" w:ascii="Times New Roman"/>
          <w:b w:val="false"/>
        </w:rPr>
      </w:pPr>
    </w:p>
    <w:sectPr w:rsidR="00F74D93" w:rsidRPr="003930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405" w:rsidR="00381405">
      <w:r>
        <w:separator/>
      </w:r>
    </w:p>
  </w:endnote>
  <w:endnote w:id="0" w:type="continuationSeparator">
    <w:p w:rsidRDefault="00381405" w:rsidR="00381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8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040" w:rsidR="003930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405" w:rsidR="00381405">
      <w:r>
        <w:separator/>
      </w:r>
    </w:p>
  </w:footnote>
  <w:footnote w:id="0" w:type="continuationSeparator">
    <w:p w:rsidRDefault="00381405" w:rsidR="003814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040" w:rsidR="003930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</w:t>
    </w:r>
    <w:r w:rsidR="00393040">
      <w:rPr>
        <w:rFonts w:hAnsi="Times New Roman" w:ascii="Times New Roman"/>
        <w:b w:val="false"/>
      </w:rPr>
      <w:t xml:space="preserve">             </w:t>
    </w:r>
    <w:r w:rsidRPr="00BA275F">
      <w:rPr>
        <w:rFonts w:hAnsi="Times New Roman" w:ascii="Times New Roman"/>
        <w:b w:val="false"/>
      </w:rPr>
      <w:t xml:space="preserve">   Posl.br. 14 St-</w:t>
    </w:r>
    <w:r w:rsidR="00393040">
      <w:rPr>
        <w:rFonts w:hAnsi="Times New Roman" w:ascii="Times New Roman"/>
        <w:b w:val="false"/>
      </w:rPr>
      <w:t>272/2015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040" w:rsidR="0039304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555AC"/>
    <w:rsid w:val="00120ECA"/>
    <w:rsid w:val="001534EB"/>
    <w:rsid w:val="0038054A"/>
    <w:rsid w:val="00381405"/>
    <w:rsid w:val="00393040"/>
    <w:rsid w:val="0052285A"/>
    <w:rsid w:val="00542935"/>
    <w:rsid w:val="005A18B4"/>
    <w:rsid w:val="00606084"/>
    <w:rsid w:val="00883BC7"/>
    <w:rsid w:val="009D7637"/>
    <w:rsid w:val="00A437AE"/>
    <w:rsid w:val="00B24788"/>
    <w:rsid w:val="00BA275F"/>
    <w:rsid w:val="00BC6671"/>
    <w:rsid w:val="00C06B8F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39304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2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8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39304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2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8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ARAL d.o.o.  Rijeka</izvorni_sadrzaj>
    <derivirana_varijabla naziv="DomainObject.Predmet.ProtustrankaFormated_1">  ARAL d.o.o.  Rijeka</derivirana_varijabla>
  </DomainObject.Predmet.ProtustrankaFormated>
  <DomainObject.Predmet.ProtustrankaFormatedOIB>
    <izvorni_sadrzaj>  ARAL d.o.o.  Rijeka, OIB 24969813520</izvorni_sadrzaj>
    <derivirana_varijabla naziv="DomainObject.Predmet.ProtustrankaFormatedOIB_1">  ARAL d.o.o.  Rijeka, OIB 24969813520</derivirana_varijabla>
  </DomainObject.Predmet.ProtustrankaFormatedOIB>
  <DomainObject.Predmet.ProtustrankaFormatedWithAdress>
    <izvorni_sadrzaj> ARAL d.o.o.  Rijeka, Drage Šćitara 17, 51000 Rijeka</izvorni_sadrzaj>
    <derivirana_varijabla naziv="DomainObject.Predmet.ProtustrankaFormatedWithAdress_1"> ARAL d.o.o.  Rijeka, Drage Šćitara 17, 51000 Rijeka</derivirana_varijabla>
  </DomainObject.Predmet.ProtustrankaFormatedWithAdress>
  <DomainObject.Predmet.ProtustrankaFormatedWithAdressOIB>
    <izvorni_sadrzaj> ARAL d.o.o.  Rijeka, OIB 24969813520, Drage Šćitara 17, 51000 Rijeka</izvorni_sadrzaj>
    <derivirana_varijabla naziv="DomainObject.Predmet.ProtustrankaFormatedWithAdressOIB_1"> ARAL d.o.o.  Rijeka, OIB 24969813520, Drage Šćitara 17, 51000 Rijeka</derivirana_varijabla>
  </DomainObject.Predmet.ProtustrankaFormatedWithAdressOIB>
  <DomainObject.Predmet.ProtustrankaWithAdress>
    <izvorni_sadrzaj>ARAL d.o.o.  Rijeka Drage Šćitara 17, 51000 Rijeka</izvorni_sadrzaj>
    <derivirana_varijabla naziv="DomainObject.Predmet.ProtustrankaWithAdress_1">ARAL d.o.o.  Rijeka Drage Šćitara 17, 51000 Rijeka</derivirana_varijabla>
  </DomainObject.Predmet.ProtustrankaWithAdress>
  <DomainObject.Predmet.ProtustrankaWithAdressOIB>
    <izvorni_sadrzaj>ARAL d.o.o.  Rijeka, OIB 24969813520, Drage Šćitara 17, 51000 Rijeka</izvorni_sadrzaj>
    <derivirana_varijabla naziv="DomainObject.Predmet.ProtustrankaWithAdressOIB_1">ARAL d.o.o.  Rijeka, OIB 24969813520, Drage Šćitara 17, 51000 Rijeka</derivirana_varijabla>
  </DomainObject.Predmet.ProtustrankaWithAdressOIB>
  <DomainObject.Predmet.ProtustrankaNazivFormated>
    <izvorni_sadrzaj>ARAL d.o.o.  Rijeka</izvorni_sadrzaj>
    <derivirana_varijabla naziv="DomainObject.Predmet.ProtustrankaNazivFormated_1">ARAL d.o.o.  Rijeka</derivirana_varijabla>
  </DomainObject.Predmet.ProtustrankaNazivFormated>
  <DomainObject.Predmet.ProtustrankaNazivFormatedOIB>
    <izvorni_sadrzaj>ARAL d.o.o.  Rijeka, OIB 24969813520</izvorni_sadrzaj>
    <derivirana_varijabla naziv="DomainObject.Predmet.ProtustrankaNazivFormatedOIB_1">ARAL d.o.o.  Rijeka, OIB 24969813520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ARAL d.o.o.  Rijeka</item>
    </izvorni_sadrzaj>
    <derivirana_varijabla naziv="DomainObject.Predmet.ProtuStrankaListFormated_1">
      <item>ARAL d.o.o.  Rijeka</item>
    </derivirana_varijabla>
  </DomainObject.Predmet.ProtuStrankaListFormated>
  <DomainObject.Predmet.ProtuStrankaListFormatedOIB>
    <izvorni_sadrzaj>
      <item>ARAL d.o.o.  Rijeka, OIB 24969813520</item>
    </izvorni_sadrzaj>
    <derivirana_varijabla naziv="DomainObject.Predmet.ProtuStrankaListFormatedOIB_1">
      <item>ARAL d.o.o.  Rijeka, OIB 24969813520</item>
    </derivirana_varijabla>
  </DomainObject.Predmet.ProtuStrankaListFormatedOIB>
  <DomainObject.Predmet.ProtuStrankaListFormatedWithAdress>
    <izvorni_sadrzaj>
      <item>ARAL d.o.o.  Rijeka, Drage Šćitara 17, 51000 Rijeka</item>
    </izvorni_sadrzaj>
    <derivirana_varijabla naziv="DomainObject.Predmet.ProtuStrankaListFormatedWithAdress_1">
      <item>ARAL d.o.o.  Rijeka, Drage Šćitara 17, 51000 Rijeka</item>
    </derivirana_varijabla>
  </DomainObject.Predmet.ProtuStrankaListFormatedWithAdress>
  <DomainObject.Predmet.ProtuStrankaListFormatedWithAdressOIB>
    <izvorni_sadrzaj>
      <item>ARAL d.o.o.  Rijeka, OIB 24969813520, Drage Šćitara 17, 51000 Rijeka</item>
    </izvorni_sadrzaj>
    <derivirana_varijabla naziv="DomainObject.Predmet.ProtuStrankaListFormatedWithAdressOIB_1">
      <item>ARAL d.o.o.  Rijeka, OIB 24969813520, Drage Šćitara 17, 51000 Rijeka</item>
    </derivirana_varijabla>
  </DomainObject.Predmet.ProtuStrankaListFormatedWithAdressOIB>
  <DomainObject.Predmet.ProtuStrankaListNazivFormated>
    <izvorni_sadrzaj>
      <item>ARAL d.o.o.  Rijeka</item>
    </izvorni_sadrzaj>
    <derivirana_varijabla naziv="DomainObject.Predmet.ProtuStrankaListNazivFormated_1">
      <item>ARAL d.o.o.  Rijeka</item>
    </derivirana_varijabla>
  </DomainObject.Predmet.ProtuStrankaListNazivFormated>
  <DomainObject.Predmet.ProtuStrankaListNazivFormatedOIB>
    <izvorni_sadrzaj>
      <item>ARAL d.o.o.  Rijeka, OIB 24969813520</item>
    </izvorni_sadrzaj>
    <derivirana_varijabla naziv="DomainObject.Predmet.ProtuStrankaListNazivFormatedOIB_1">
      <item>ARAL d.o.o.  Rijeka, OIB 24969813520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ARAL d.o.o.  Rijeka</izvorni_sadrzaj>
    <derivirana_varijabla naziv="DomainObject.Predmet.ProtustrankaIDrugi_1">ARAL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ARAL d.o.o.  Rijeka, OIB 24969813520, Drage Šćitara 17, 51000 Rijeka</izvorni_sadrzaj>
    <derivirana_varijabla naziv="DomainObject.Predmet.ProtustrankaIDrugiAdressOIB_1">ARAL d.o.o.  Rijeka, OIB 24969813520, Drage Šćitara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St-272/2015-6</izvorni_sadrzaj>
    <derivirana_varijabla naziv="DomainObject.Predmet.OdlukaRjesenje.Oznaka_1">St-272/2015-6</derivirana_varijabla>
  </DomainObject.Predmet.OdlukaRjesenje.Oznaka>
  <DomainObject.Predmet.SudioniciListNaziv>
    <izvorni_sadrzaj>
      <item>FINA  Rijeka</item>
      <item>ARAL d.o.o.  Rijeka</item>
    </izvorni_sadrzaj>
    <derivirana_varijabla naziv="DomainObject.Predmet.SudioniciListNaziv_1">
      <item>FINA  Rijeka</item>
      <item>ARAL d.o.o.  Rijeka</item>
    </derivirana_varijabla>
  </DomainObject.Predmet.SudioniciListNaziv>
  <DomainObject.Predmet.SudioniciListAdressOIB>
    <izvorni_sadrzaj>
      <item>FINA  Rijeka, OIB 85821130368, Frana Kurelca 8,51000 Rijeka</item>
      <item>ARAL d.o.o.  Rijeka, OIB 24969813520, Drage Šćitara 17,51000 Rijeka</item>
    </izvorni_sadrzaj>
    <derivirana_varijabla naziv="DomainObject.Predmet.SudioniciListAdressOIB_1">
      <item>FINA  Rijeka, OIB 85821130368, Frana Kurelca 8,51000 Rijeka</item>
      <item>ARAL d.o.o.  Rijeka, OIB 24969813520, Drage Šćitara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24969813520</item>
    </izvorni_sadrzaj>
    <derivirana_varijabla naziv="DomainObject.Predmet.SudioniciListNazivOIB_1">
      <item>, OIB 85821130368</item>
      <item>, OIB 24969813520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318</properties:Words>
  <properties:Characters>1568</properties:Characters>
  <properties:Lines>94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2016-03-22T08:46:00Z</dcterms:created>
  <dc:creator>vjelenovic</dc:creator>
  <cp:lastModifiedBy>Danijela Fumić</cp:lastModifiedBy>
  <cp:lastPrinted>2016-03-22T08:44:00Z</cp:lastPrinted>
  <dcterms:modified xmlns:xsi="http://www.w3.org/2001/XMLSchema-instance" xsi:type="dcterms:W3CDTF">2016-03-22T08:46:00Z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