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6937b2a" w14:textId="6937b2a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1108E6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1108E6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1108E6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1108E6">
            <w:rPr>
              <w:rStyle w:val="eSPISCCParagraphDefaultFont"/>
              <w:rFonts w:eastAsiaTheme="minorHAnsi"/>
            </w:rPr>
            <w:t>Općinski sud u Zlataru - Stalna služba u Klanjcu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1108E6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108E6">
            <w:rPr>
              <w:rStyle w:val="eSPISCCParagraphDefaultFont"/>
            </w:rPr>
            <w:t>Trg mira 1</w:t>
          </w:r>
        </w:sdtContent>
      </w:sdt>
      <w:r w:rsidRPr="00B76F3C" w:rsidR="00AE649C">
        <w:t xml:space="preserve"> </w:t>
      </w:r>
    </w:p>
    <w:p w:rsidR="009824AC" w:rsidP="009824AC" w:rsidRDefault="001108E6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108E6">
            <w:rPr>
              <w:rStyle w:val="eSPISCCParagraphDefaultFont"/>
            </w:rPr>
            <w:t>49290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108E6">
            <w:rPr>
              <w:rStyle w:val="eSPISCCParagraphDefaultFont"/>
            </w:rPr>
            <w:t>Klanjec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108E6" w:rsidR="001108E6">
            <w:rPr>
              <w:rStyle w:val="eSPISCCParagraphDefaultFont"/>
              <w:rFonts w:eastAsiaTheme="minorHAnsi"/>
            </w:rPr>
            <w:t>Sp-140/2026-2</w:t>
          </w:r>
        </w:sdtContent>
      </w:sdt>
    </w:p>
    <w:p w:rsidRPr="008571DD" w:rsidR="008571DD" w:rsidP="00096750" w:rsidRDefault="001108E6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108E6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Klanjcu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1108E6" w:rsidR="00665136">
            <w:rPr>
              <w:rStyle w:val="eSPISCCParagraphDefaultFont"/>
            </w:rPr>
            <w:t>sudskom savjetniku</w:t>
          </w:r>
          <w:r w:rsidRPr="001108E6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108E6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108E6">
            <w:rPr>
              <w:rStyle w:val="eSPISCCParagraphDefaultFont"/>
            </w:rPr>
            <w:t xml:space="preserve"> Luka Žlender, OIB 76316643515, Gornji Škrnik 9, 49296 Gornji Škrnik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1108E6">
            <w:rPr>
              <w:rStyle w:val="eSPISCCParagraphDefaultFont"/>
            </w:rPr>
            <w:t>14. svibnja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1108E6" w:rsidR="001108E6">
            <w:rPr>
              <w:rStyle w:val="eSPISCCParagraphDefaultFont"/>
              <w:rFonts w:eastAsiaTheme="minorHAnsi"/>
            </w:rPr>
            <w:t>8. svibnja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108E6" w:rsidR="001108E6">
            <w:rPr>
              <w:rStyle w:val="eSPISCCParagraphDefaultFont"/>
              <w:rFonts w:eastAsiaTheme="minorHAnsi"/>
            </w:rPr>
            <w:t>Luka Žlender, OIB 76316643515, Gornji Škrnik 9, 49296 Gornji Škrnik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1108E6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</w:p>
    <w:p w:rsidRPr="001108E6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1108E6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108E6" w:rsidR="001108E6">
            <w:rPr>
              <w:rStyle w:val="eSPISCCParagraphDefaultFont"/>
              <w:rFonts w:eastAsiaTheme="minorHAnsi"/>
            </w:rPr>
            <w:t>Luka Žlender, OIB 76316643515, Gornji Škrnik 9, 49296 Gornji Škrnik</w:t>
          </w:r>
        </w:sdtContent>
      </w:sdt>
      <w:r w:rsidRPr="001108E6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1108E6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108E6">
            <w:rPr>
              <w:rStyle w:val="eSPISCCParagraphDefaultFont"/>
              <w:rFonts w:eastAsiaTheme="minorHAnsi"/>
            </w:rPr>
            <w:t>Klanjec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1108E6">
            <w:rPr>
              <w:rStyle w:val="eSPISCCParagraphDefaultFont"/>
              <w:rFonts w:eastAsiaTheme="minorHAnsi"/>
            </w:rPr>
            <w:t>14. svibnja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</w:t>
      </w:r>
      <w:r w:rsidR="001108E6">
        <w:t xml:space="preserve">                              </w:t>
      </w:r>
      <w:r>
        <w:t xml:space="preserve">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1108E6" w:rsidR="001108E6">
            <w:rPr>
              <w:rStyle w:val="eSPISCCParagraphDefaultFont"/>
              <w:rFonts w:eastAsiaTheme="minorHAnsi"/>
            </w:rPr>
            <w:t>Viši s</w:t>
          </w:r>
          <w:r w:rsidRPr="001108E6">
            <w:rPr>
              <w:rStyle w:val="eSPISCCParagraphDefaultFont"/>
              <w:rFonts w:eastAsiaTheme="minorHAnsi"/>
            </w:rPr>
            <w:t>udski savjetnik</w:t>
          </w:r>
          <w:r w:rsidRPr="001108E6" w:rsidR="001108E6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1108E6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108E6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8E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1108E6" w:rsidR="001108E6">
          <w:rPr>
            <w:rStyle w:val="eSPISCCParagraphDefaultFont"/>
            <w:rFonts w:eastAsiaTheme="minorHAnsi"/>
          </w:rPr>
          <w:t>23s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1108E6" w:rsidR="001108E6">
          <w:rPr>
            <w:rStyle w:val="eSPISCCParagraphDefaultFont"/>
            <w:rFonts w:eastAsiaTheme="minorHAnsi"/>
          </w:rPr>
          <w:t>Sp-140/2026-2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8E6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17E1FA8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svibnja 2026.</izvorni_sadrzaj>
    <derivirana_varijabla naziv="DomainObject.DatumDonosenjaOdluke_1">14.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Sp-140/2026-2</izvorni_sadrzaj>
    <derivirana_varijabla naziv="DomainObject.Oznaka_1">Sp-140/2026-2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svibnja 2026.</izvorni_sadrzaj>
    <derivirana_varijabla naziv="DomainObject.Predmet.DatumIzradeOptuznogAkta_1">8. svibnja 2026.</derivirana_varijabla>
  </DomainObject.Predmet.DatumIzradeOptuznogAkta>
  <DomainObject.Predmet.DatumIzradeOptuznogAktaFormated>
    <izvorni_sadrzaj>8.5.2026.</izvorni_sadrzaj>
    <derivirana_varijabla naziv="DomainObject.Predmet.DatumIzradeOptuznogAktaFormated_1">8.5.2026.</derivirana_varijabla>
  </DomainObject.Predmet.DatumIzradeOptuznogAktaFormated>
  <DomainObject.Predmet.DatumOsnivanja>
    <izvorni_sadrzaj>8. svibnja 2026.</izvorni_sadrzaj>
    <derivirana_varijabla naziv="DomainObject.Predmet.DatumOsnivanja_1">8.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svibnja 2026.</izvorni_sadrzaj>
    <derivirana_varijabla naziv="DomainObject.Predmet.DatumPrimitkaOptuznogAkta_1">8.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Sp-140/2026</izvorni_sadrzaj>
    <derivirana_varijabla naziv="DomainObject.Predmet.OznakaBroj_1">Sp-140/2026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Žlender</izvorni_sadrzaj>
    <derivirana_varijabla naziv="DomainObject.Predmet.ProtustrankaFormated_1">  Luka Žlender</derivirana_varijabla>
  </DomainObject.Predmet.ProtustrankaFormated>
  <DomainObject.Predmet.ProtustrankaFormatedOIB>
    <izvorni_sadrzaj>  Luka Žlender, OIB 76316643515</izvorni_sadrzaj>
    <derivirana_varijabla naziv="DomainObject.Predmet.ProtustrankaFormatedOIB_1">  Luka Žlender, OIB 76316643515</derivirana_varijabla>
  </DomainObject.Predmet.ProtustrankaFormatedOIB>
  <DomainObject.Predmet.ProtustrankaFormatedWithAdress>
    <izvorni_sadrzaj> Luka Žlender, Gornji Škrnik 9, 49296 Gornji Škrnik</izvorni_sadrzaj>
    <derivirana_varijabla naziv="DomainObject.Predmet.ProtustrankaFormatedWithAdress_1"> Luka Žlender, Gornji Škrnik 9, 49296 Gornji Škrnik</derivirana_varijabla>
  </DomainObject.Predmet.ProtustrankaFormatedWithAdress>
  <DomainObject.Predmet.ProtustrankaFormatedWithAdressOIB>
    <izvorni_sadrzaj> Luka Žlender, OIB 76316643515, Gornji Škrnik 9, 49296 Gornji Škrnik</izvorni_sadrzaj>
    <derivirana_varijabla naziv="DomainObject.Predmet.ProtustrankaFormatedWithAdressOIB_1"> Luka Žlender, OIB 76316643515, Gornji Škrnik 9, 49296 Gornji Škrnik</derivirana_varijabla>
  </DomainObject.Predmet.ProtustrankaFormatedWithAdressOIB>
  <DomainObject.Predmet.ProtustrankaWithAdress>
    <izvorni_sadrzaj>Luka Žlender Gornji Škrnik 9, 49296 Gornji Škrnik</izvorni_sadrzaj>
    <derivirana_varijabla naziv="DomainObject.Predmet.ProtustrankaWithAdress_1">Luka Žlender Gornji Škrnik 9, 49296 Gornji Škrnik</derivirana_varijabla>
  </DomainObject.Predmet.ProtustrankaWithAdress>
  <DomainObject.Predmet.ProtustrankaWithAdressOIB>
    <izvorni_sadrzaj>Luka Žlender, OIB 76316643515, Gornji Škrnik 9, 49296 Gornji Škrnik</izvorni_sadrzaj>
    <derivirana_varijabla naziv="DomainObject.Predmet.ProtustrankaWithAdressOIB_1">Luka Žlender, OIB 76316643515, Gornji Škrnik 9, 49296 Gornji Škrnik</derivirana_varijabla>
    <derivirana_varijabla naziv="DomainObject.Predmet.ProtustrankaWithAdressOIB1">Luka Žlender, OIB 76316643515, Gornji Škrnik 9, 49296 Gornji Škrnik</derivirana_varijabla>
  </DomainObject.Predmet.ProtustrankaWithAdressOIB>
  <DomainObject.Predmet.ProtustrankaNazivFormated>
    <izvorni_sadrzaj>Luka Žlender</izvorni_sadrzaj>
    <derivirana_varijabla naziv="DomainObject.Predmet.ProtustrankaNazivFormated_1">Luka Žlender</derivirana_varijabla>
    <derivirana_varijabla naziv="Padez">Luka Žlender</derivirana_varijabla>
  </DomainObject.Predmet.ProtustrankaNazivFormated>
  <DomainObject.Predmet.ProtustrankaNazivFormatedOIB>
    <izvorni_sadrzaj>Luka Žlender, OIB 76316643515</izvorni_sadrzaj>
    <derivirana_varijabla naziv="DomainObject.Predmet.ProtustrankaNazivFormatedOIB_1">Luka Žlender, OIB 76316643515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23s</izvorni_sadrzaj>
    <derivirana_varijabla naziv="DomainObject.Predmet.Referada.Naziv_1">Referada 23s</derivirana_varijabla>
  </DomainObject.Predmet.Referada.Naziv>
  <DomainObject.Predmet.Referada.Oznaka>
    <izvorni_sadrzaj>23s</izvorni_sadrzaj>
    <derivirana_varijabla naziv="DomainObject.Predmet.Referada.Oznaka_1">23s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Klanjec</izvorni_sadrzaj>
    <derivirana_varijabla naziv="DomainObject.Predmet.Sud.Adresa.Naselje_1">Klanjec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49290</izvorni_sadrzaj>
    <derivirana_varijabla naziv="DomainObject.Predmet.Sud.Adresa.PostBroj_1">49290</derivirana_varijabla>
  </DomainObject.Predmet.Sud.Adresa.PostBroj>
  <DomainObject.Predmet.Sud.Adresa.UlicaIKBR>
    <izvorni_sadrzaj>Trg mira 1</izvorni_sadrzaj>
    <derivirana_varijabla naziv="DomainObject.Predmet.Sud.Adresa.UlicaIKBR_1">Trg mira 1</derivirana_varijabla>
  </DomainObject.Predmet.Sud.Adresa.UlicaIKBR>
  <DomainObject.Predmet.Sud.Naziv>
    <izvorni_sadrzaj>Općinski sud u Zlataru - Stalna služba u Klanjcu</izvorni_sadrzaj>
    <derivirana_varijabla naziv="DomainObject.Predmet.Sud.Naziv_1">Općinski sud u Zlataru - Stalna služba u Klanjcu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23s</izvorni_sadrzaj>
    <derivirana_varijabla naziv="DomainObject.Predmet.TrenutnaLokacijaSpisa.Naziv_1">Referada 23s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Klanjec</izvorni_sadrzaj>
    <derivirana_varijabla naziv="DomainObject.Predmet.UstrojstvenaJedinicaVodi.Naziv_1">Sudska pisarnica Klanjec</derivirana_varijabla>
  </DomainObject.Predmet.UstrojstvenaJedinicaVodi.Naziv>
  <DomainObject.Predmet.UstrojstvenaJedinicaVodi.Oznaka>
    <izvorni_sadrzaj>Pisar. KLA</izvorni_sadrzaj>
    <derivirana_varijabla naziv="DomainObject.Predmet.UstrojstvenaJedinicaVodi.Oznaka_1">Pisar. KLA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Luka Žlender</item>
    </izvorni_sadrzaj>
    <derivirana_varijabla naziv="DomainObject.Predmet.ProtuStrankaListFormated_1">
      <item>Luka Žlender</item>
    </derivirana_varijabla>
  </DomainObject.Predmet.ProtuStrankaListFormated>
  <DomainObject.Predmet.ProtuStrankaListFormatedOIB>
    <izvorni_sadrzaj>
      <item>Luka Žlender, OIB 76316643515</item>
    </izvorni_sadrzaj>
    <derivirana_varijabla naziv="DomainObject.Predmet.ProtuStrankaListFormatedOIB_1">
      <item>Luka Žlender, OIB 76316643515</item>
    </derivirana_varijabla>
  </DomainObject.Predmet.ProtuStrankaListFormatedOIB>
  <DomainObject.Predmet.ProtuStrankaListFormatedWithAdress>
    <izvorni_sadrzaj>
      <item>Luka Žlender, Gornji Škrnik 9, 49296 Gornji Škrnik</item>
    </izvorni_sadrzaj>
    <derivirana_varijabla naziv="DomainObject.Predmet.ProtuStrankaListFormatedWithAdress_1">
      <item>Luka Žlender, Gornji Škrnik 9, 49296 Gornji Škrnik</item>
    </derivirana_varijabla>
  </DomainObject.Predmet.ProtuStrankaListFormatedWithAdress>
  <DomainObject.Predmet.ProtuStrankaListFormatedWithAdressOIB>
    <izvorni_sadrzaj>
      <item>Luka Žlender, OIB 76316643515, Gornji Škrnik 9, 49296 Gornji Škrnik</item>
    </izvorni_sadrzaj>
    <derivirana_varijabla naziv="DomainObject.Predmet.ProtuStrankaListFormatedWithAdressOIB_1">
      <item>Luka Žlender, OIB 76316643515, Gornji Škrnik 9, 49296 Gornji Škrnik</item>
    </derivirana_varijabla>
  </DomainObject.Predmet.ProtuStrankaListFormatedWithAdressOIB>
  <DomainObject.Predmet.ProtuStrankaListNazivFormated>
    <izvorni_sadrzaj>
      <item>Luka Žlender</item>
    </izvorni_sadrzaj>
    <derivirana_varijabla naziv="DomainObject.Predmet.ProtuStrankaListNazivFormated_1">
      <item>Luka Žlender</item>
    </derivirana_varijabla>
  </DomainObject.Predmet.ProtuStrankaListNazivFormated>
  <DomainObject.Predmet.ProtuStrankaListNazivFormatedOIB>
    <izvorni_sadrzaj>
      <item>Luka Žlender, OIB 76316643515</item>
    </izvorni_sadrzaj>
    <derivirana_varijabla naziv="DomainObject.Predmet.ProtuStrankaListNazivFormatedOIB_1">
      <item>Luka Žlender, OIB 76316643515</item>
    </derivirana_varijabla>
  </DomainObject.Predmet.ProtuStrankaListNazivFormatedOIB>
  <DomainObject.Predmet.OstaliListFormated>
    <izvorni_sadrzaj>
      <item>ZAGREBAČKA BANKA DIONIČKO DRUŠTVO</item>
      <item>SVEA EKONOMI društvo s ograničenom odgovornošću za savjetovanje i usluge</item>
    </izvorni_sadrzaj>
    <derivirana_varijabla naziv="DomainObject.Predmet.OstaliListFormated_1">
      <item>ZAGREBAČKA BANKA DIONIČKO DRUŠTVO</item>
      <item>SVEA EKONOMI društvo s ograničenom odgovornošću za savjetovanje i usluge</item>
    </derivirana_varijabla>
    <derivirana_varijabla naziv="DrugaOsoba">
      <item>ZAGREBAČKA BANKA DIONIČKO DRUŠTVO</item>
      <item>SVEA EKONOMI društvo s ograničenom odgovornošću za savjetovanje i usluge</item>
    </derivirana_varijabla>
  </DomainObject.Predmet.OstaliListFormated>
  <DomainObject.Predmet.OstaliListFormatedOIB>
    <izvorni_sadrzaj>
      <item>ZAGREBAČKA BANKA DIONIČKO DRUŠTVO, OIB 92963223473</item>
      <item>SVEA EKONOMI društvo s ograničenom odgovornošću za savjetovanje i usluge, OIB 17863542417</item>
    </izvorni_sadrzaj>
    <derivirana_varijabla naziv="DomainObject.Predmet.OstaliListFormatedOIB_1">
      <item>ZAGREBAČKA BANKA DIONIČKO DRUŠTVO, OIB 92963223473</item>
      <item>SVEA EKONOMI društvo s ograničenom odgovornošću za savjetovanje i usluge, OIB 17863542417</item>
    </derivirana_varijabla>
  </DomainObject.Predmet.OstaliListFormatedOIB>
  <DomainObject.Predmet.OstaliListFormatedWithAdress>
    <izvorni_sadrzaj>
      <item>ZAGREBAČKA BANKA DIONIČKO DRUŠTVO, Trg bana Josipa Jelačića 10, 10000 Zagreb</item>
      <item>SVEA EKONOMI društvo s ograničenom odgovornošću za savjetovanje i usluge, Ulica Damira Tomljanovića - Gavrana 11, 10000 Zagreb</item>
    </izvorni_sadrzaj>
    <derivirana_varijabla naziv="DomainObject.Predmet.OstaliListFormatedWithAdress_1">
      <item>ZAGREBAČKA BANKA DIONIČKO DRUŠTVO, Trg bana Josipa Jelačića 10, 10000 Zagreb</item>
      <item>SVEA EKONOMI društvo s ograničenom odgovornošću za savjetovanje i usluge, Ulica Damira Tomljanovića - Gavrana 11,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SVEA EKONOMI društvo s ograničenom odgovornošću za savjetovanje i usluge, OIB 17863542417, Ulica Damira Tomljanovića - Gavrana 11, 10000 Zagreb</item>
    </izvorni_sadrzaj>
    <derivirana_varijabla naziv="DomainObject.Predmet.OstaliListFormatedWithAdressOIB_1">
      <item>ZAGREBAČKA BANKA DIONIČKO DRUŠTVO, OIB 92963223473, Trg bana Josipa Jelačića 10, 10000 Zagreb</item>
      <item>SVEA EKONOMI društvo s ograničenom odgovornošću za savjetovanje i usluge, OIB 17863542417, Ulica Damira Tomljanovića - Gavrana 11, 10000 Zagreb</item>
    </derivirana_varijabla>
  </DomainObject.Predmet.OstaliListFormatedWithAdressOIB>
  <DomainObject.Predmet.OstaliListNazivFormated>
    <izvorni_sadrzaj>
      <item>ZAGREBAČKA BANKA DIONIČKO DRUŠTVO</item>
      <item>SVEA EKONOMI društvo s ograničenom odgovornošću za savjetovanje i usluge</item>
    </izvorni_sadrzaj>
    <derivirana_varijabla naziv="DomainObject.Predmet.OstaliListNazivFormated_1">
      <item>ZAGREBAČKA BANKA DIONIČKO DRUŠTVO</item>
      <item>SVEA EKONOMI društvo s ograničenom odgovornošću za savjetovanje i usluge</item>
    </derivirana_varijabla>
  </DomainObject.Predmet.OstaliListNazivFormated>
  <DomainObject.Predmet.OstaliListNazivFormatedOIB>
    <izvorni_sadrzaj>
      <item>ZAGREBAČKA BANKA DIONIČKO DRUŠTVO, OIB 92963223473</item>
      <item>SVEA EKONOMI društvo s ograničenom odgovornošću za savjetovanje i usluge, OIB 17863542417</item>
    </izvorni_sadrzaj>
    <derivirana_varijabla naziv="DomainObject.Predmet.OstaliListNazivFormatedOIB_1">
      <item>ZAGREBAČKA BANKA DIONIČKO DRUŠTVO, OIB 92963223473</item>
      <item>SVEA EKONOMI društvo s ograničenom odgovornošću za savjetovanje i usluge, OIB 17863542417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svibnja 2026.</izvorni_sadrzaj>
    <derivirana_varijabla naziv="DomainObject.Datum_1">14. svibnja 2026.</derivirana_varijabla>
    <derivirana_varijabla naziv="DomainObject.Datum2">14. svibnja 2026.</derivirana_varijabla>
  </DomainObject.Datum>
  <DomainObject.PoslovniBrojDokumenta>
    <izvorni_sadrzaj>Sp-140/2026-2</izvorni_sadrzaj>
    <derivirana_varijabla naziv="DomainObject.PoslovniBrojDokumenta_1">Sp-140/2026-2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Luka Žlender</izvorni_sadrzaj>
    <derivirana_varijabla naziv="DomainObject.Predmet.ProtustrankaIDrugi_1">Luka Žlender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Luka Žlender, OIB 76316643515, Gornji Škrnik 9, 49296 Gornji Škrnik</izvorni_sadrzaj>
    <derivirana_varijabla naziv="DomainObject.Predmet.ProtustrankaIDrugiAdressOIB_1">Luka Žlender, OIB 76316643515, Gornji Škrnik 9, 49296 Gornji Škrnik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Žlender</item>
      <item>Financijska agencija (FINA)</item>
      <item>ZAGREBAČKA BANKA DIONIČKO DRUŠTVO</item>
      <item>SVEA EKONOMI društvo s ograničenom odgovornošću za savjetovanje i usluge</item>
    </izvorni_sadrzaj>
    <derivirana_varijabla naziv="DomainObject.Predmet.SudioniciListNaziv_1">
      <item>Luka Žlender</item>
      <item>Financijska agencija (FINA)</item>
      <item>ZAGREBAČKA BANKA DIONIČKO DRUŠTVO</item>
      <item>SVEA EKONOMI društvo s ograničenom odgovornošću za savjetovanje i usluge</item>
    </derivirana_varijabla>
    <derivirana_varijabla naziv="OstaliSudionici">
      <item>Luka Žlender</item>
      <item>Financijska agencija (FINA)</item>
      <item>ZAGREBAČKA BANKA DIONIČKO DRUŠTVO</item>
      <item>SVEA EKONOMI društvo s ograničenom odgovornošću za savjetovanje i usluge</item>
    </derivirana_varijabla>
  </DomainObject.Predmet.SudioniciListNaziv>
  <DomainObject.Predmet.SudioniciListAdressOIB>
    <izvorni_sadrzaj>
      <item>Luka Žlender, OIB 76316643515, Gornji Škrnik 9,49296 Gornji Škrnik</item>
      <item>Financijska agencija (FINA), OIB 85821130368, Ulica grada Vukovara 70,10000 Zagreb</item>
      <item>ZAGREBAČKA BANKA DIONIČKO DRUŠTVO, OIB 92963223473, Trg bana Josipa Jelačića 10,10000 Zagreb</item>
      <item>SVEA EKONOMI društvo s ograničenom odgovornošću za savjetovanje i usluge, OIB 17863542417, Ulica Damira Tomljanovića - Gavrana 11,10000 Zagreb</item>
    </izvorni_sadrzaj>
    <derivirana_varijabla naziv="DomainObject.Predmet.SudioniciListAdressOIB_1">
      <item>Luka Žlender, OIB 76316643515, Gornji Škrnik 9,49296 Gornji Škrnik</item>
      <item>Financijska agencija (FINA), OIB 85821130368, Ulica grada Vukovara 70,10000 Zagreb</item>
      <item>ZAGREBAČKA BANKA DIONIČKO DRUŠTVO, OIB 92963223473, Trg bana Josipa Jelačića 10,10000 Zagreb</item>
      <item>SVEA EKONOMI društvo s ograničenom odgovornošću za savjetovanje i usluge, OIB 17863542417, Ulica Damira Tomljanovića - Gavrana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76316643515</item>
      <item>, OIB 85821130368</item>
      <item>, OIB 92963223473</item>
      <item>, OIB 17863542417</item>
    </izvorni_sadrzaj>
    <derivirana_varijabla naziv="DomainObject.Predmet.SudioniciListNazivOIB_1">
      <item>, OIB 76316643515</item>
      <item>, OIB 85821130368</item>
      <item>, OIB 92963223473</item>
      <item>, OIB 17863542417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svibnja 2026.</izvorni_sadrzaj>
    <derivirana_varijabla naziv="DomainObject.Predmet.DatumPocetkaProcesa_1">8.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3DA6AC-CA36-4C53-B80E-F56E1BB9EC2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204</properties:Words>
  <properties:Characters>1172</properties:Characters>
  <properties:Lines>37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2026-05-14T11:45:00Z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Sp-140/2026-2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