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4cf6" w14:paraId="cc94cf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F734E">
        <w:rPr>
          <w:rFonts w:hAnsi="Times New Roman" w:ascii="Times New Roman"/>
          <w:szCs w:val="24"/>
          <w:lang w:val="hr-HR"/>
        </w:rPr>
        <w:t>44</w:t>
      </w:r>
      <w:r w:rsidR="0065717A">
        <w:rPr>
          <w:rFonts w:hAnsi="Times New Roman" w:ascii="Times New Roman"/>
          <w:szCs w:val="24"/>
          <w:lang w:val="hr-HR"/>
        </w:rPr>
        <w:t>5</w:t>
      </w:r>
      <w:r w:rsidR="00DF734E">
        <w:rPr>
          <w:rFonts w:hAnsi="Times New Roman" w:ascii="Times New Roman"/>
          <w:szCs w:val="24"/>
          <w:lang w:val="hr-HR"/>
        </w:rPr>
        <w:t>1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B74E1B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Zagrebu po sucu pojedincu </w:t>
      </w:r>
      <w:r w:rsidR="007F4163" w:rsidRPr="00165701">
        <w:rPr>
          <w:rFonts w:hAnsi="Times New Roman" w:ascii="Times New Roman"/>
          <w:szCs w:val="24"/>
          <w:lang w:val="hr-HR"/>
        </w:rPr>
        <w:t>Ivi Karin Šipek</w:t>
      </w:r>
      <w:r w:rsidR="0041643E" w:rsidRPr="00165701">
        <w:rPr>
          <w:rFonts w:hAnsi="Times New Roman" w:ascii="Times New Roman"/>
          <w:szCs w:val="24"/>
          <w:lang w:val="hr-HR"/>
        </w:rPr>
        <w:t xml:space="preserve">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74E1B" w:rsidRPr="00B74E1B">
        <w:rPr>
          <w:rFonts w:hAnsi="Times New Roman" w:ascii="Times New Roman"/>
          <w:szCs w:val="24"/>
        </w:rPr>
        <w:t>VIKTIN d.o.o. Zagreb, Remetinečki gaj 27, MBS: 080244118, OIB: 15405274036</w:t>
      </w:r>
      <w:r w:rsidR="00B6390A" w:rsidRPr="00B74E1B">
        <w:rPr>
          <w:rFonts w:hAnsi="Times New Roman" w:ascii="Times New Roman"/>
          <w:lang w:val="hr-HR"/>
        </w:rPr>
        <w:t xml:space="preserve">, </w:t>
      </w:r>
      <w:r w:rsidR="00EE69E5" w:rsidRPr="00B74E1B">
        <w:rPr>
          <w:rFonts w:hAnsi="Times New Roman" w:ascii="Times New Roman"/>
          <w:szCs w:val="24"/>
          <w:lang w:val="hr-HR"/>
        </w:rPr>
        <w:t xml:space="preserve">dana </w:t>
      </w:r>
      <w:r w:rsidR="005F05F0" w:rsidRPr="00B74E1B">
        <w:rPr>
          <w:rFonts w:hAnsi="Times New Roman" w:ascii="Times New Roman"/>
          <w:szCs w:val="24"/>
          <w:lang w:val="hr-HR"/>
        </w:rPr>
        <w:t>2</w:t>
      </w:r>
      <w:r w:rsidR="00165701" w:rsidRPr="00B74E1B">
        <w:rPr>
          <w:rFonts w:hAnsi="Times New Roman" w:ascii="Times New Roman"/>
          <w:szCs w:val="24"/>
          <w:lang w:val="hr-HR"/>
        </w:rPr>
        <w:t>2</w:t>
      </w:r>
      <w:r w:rsidR="002516AD" w:rsidRPr="00B74E1B">
        <w:rPr>
          <w:rFonts w:hAnsi="Times New Roman" w:ascii="Times New Roman"/>
          <w:szCs w:val="24"/>
          <w:lang w:val="hr-HR"/>
        </w:rPr>
        <w:t>. travnja</w:t>
      </w:r>
      <w:r w:rsidR="00EE69E5" w:rsidRPr="00B74E1B">
        <w:rPr>
          <w:rFonts w:hAnsi="Times New Roman" w:ascii="Times New Roman"/>
          <w:szCs w:val="24"/>
          <w:lang w:val="hr-HR"/>
        </w:rPr>
        <w:t xml:space="preserve"> </w:t>
      </w:r>
      <w:r w:rsidR="00870918" w:rsidRPr="00B74E1B">
        <w:rPr>
          <w:rFonts w:hAnsi="Times New Roman" w:ascii="Times New Roman"/>
          <w:szCs w:val="24"/>
          <w:lang w:val="hr-HR"/>
        </w:rPr>
        <w:t>2016</w:t>
      </w:r>
      <w:r w:rsidR="00EE69E5" w:rsidRPr="00B74E1B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B74E1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B74E1B">
      <w:pPr>
        <w:jc w:val="center"/>
        <w:rPr>
          <w:rFonts w:hAnsi="Times New Roman" w:ascii="Times New Roman"/>
          <w:szCs w:val="24"/>
          <w:lang w:val="hr-HR"/>
        </w:rPr>
      </w:pPr>
      <w:r w:rsidRPr="00B74E1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74E1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74E1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B74E1B">
      <w:pPr>
        <w:pStyle w:val="BodyText21"/>
        <w:ind w:firstLine="0" w:left="0"/>
        <w:rPr>
          <w:rFonts w:hAnsi="Times New Roman" w:ascii="Times New Roman"/>
          <w:szCs w:val="24"/>
        </w:rPr>
      </w:pPr>
      <w:r w:rsidRPr="00B74E1B">
        <w:rPr>
          <w:rFonts w:hAnsi="Times New Roman" w:ascii="Times New Roman"/>
          <w:szCs w:val="24"/>
        </w:rPr>
        <w:t>I</w:t>
      </w:r>
      <w:r w:rsidRPr="00B74E1B">
        <w:rPr>
          <w:rFonts w:hAnsi="Times New Roman" w:ascii="Times New Roman"/>
          <w:szCs w:val="24"/>
        </w:rPr>
        <w:tab/>
      </w:r>
      <w:r w:rsidR="00EE69E5" w:rsidRPr="00B74E1B">
        <w:rPr>
          <w:rFonts w:hAnsi="Times New Roman" w:ascii="Times New Roman"/>
          <w:szCs w:val="24"/>
        </w:rPr>
        <w:t>Otvara se stečajni postupak nad dužnikom</w:t>
      </w:r>
      <w:r w:rsidR="00B6390A" w:rsidRPr="00B74E1B">
        <w:rPr>
          <w:rFonts w:hAnsi="Times New Roman" w:ascii="Times New Roman"/>
        </w:rPr>
        <w:t xml:space="preserve"> </w:t>
      </w:r>
      <w:r w:rsidR="00B74E1B" w:rsidRPr="00B74E1B">
        <w:rPr>
          <w:rFonts w:hAnsi="Times New Roman" w:ascii="Times New Roman"/>
          <w:szCs w:val="24"/>
        </w:rPr>
        <w:t>VIKTIN d.o.o. Zagreb, Remetinečki gaj 27, MBS: 080244118, OIB: 15405274036</w:t>
      </w:r>
      <w:r w:rsidR="00EE69E5" w:rsidRPr="00B74E1B">
        <w:rPr>
          <w:rFonts w:hAnsi="Times New Roman" w:ascii="Times New Roman"/>
          <w:szCs w:val="24"/>
        </w:rPr>
        <w:t xml:space="preserve">. </w:t>
      </w:r>
      <w:r w:rsidR="00DC2288" w:rsidRPr="00B74E1B">
        <w:rPr>
          <w:rFonts w:hAnsi="Times New Roman" w:ascii="Times New Roman"/>
          <w:szCs w:val="24"/>
        </w:rPr>
        <w:t>S</w:t>
      </w:r>
      <w:r w:rsidR="00EE69E5" w:rsidRPr="00B74E1B">
        <w:rPr>
          <w:rFonts w:hAnsi="Times New Roman" w:ascii="Times New Roman"/>
          <w:szCs w:val="24"/>
        </w:rPr>
        <w:t xml:space="preserve">tečajni postupak otvoren je dana </w:t>
      </w:r>
      <w:r w:rsidR="005F05F0" w:rsidRPr="00B74E1B">
        <w:rPr>
          <w:rFonts w:hAnsi="Times New Roman" w:ascii="Times New Roman"/>
          <w:szCs w:val="24"/>
        </w:rPr>
        <w:t>2</w:t>
      </w:r>
      <w:r w:rsidR="00165701" w:rsidRPr="00B74E1B">
        <w:rPr>
          <w:rFonts w:hAnsi="Times New Roman" w:ascii="Times New Roman"/>
          <w:szCs w:val="24"/>
        </w:rPr>
        <w:t>2</w:t>
      </w:r>
      <w:r w:rsidR="002C4F04" w:rsidRPr="00B74E1B">
        <w:rPr>
          <w:rFonts w:hAnsi="Times New Roman" w:ascii="Times New Roman"/>
          <w:szCs w:val="24"/>
        </w:rPr>
        <w:t>. travnja</w:t>
      </w:r>
      <w:r w:rsidR="002D5693" w:rsidRPr="00B74E1B">
        <w:rPr>
          <w:rFonts w:hAnsi="Times New Roman" w:ascii="Times New Roman"/>
          <w:szCs w:val="24"/>
        </w:rPr>
        <w:t xml:space="preserve"> 2016.</w:t>
      </w:r>
      <w:r w:rsidR="00EE69E5" w:rsidRPr="00B74E1B">
        <w:rPr>
          <w:rFonts w:hAnsi="Times New Roman" w:ascii="Times New Roman"/>
          <w:szCs w:val="24"/>
        </w:rPr>
        <w:t xml:space="preserve"> u </w:t>
      </w:r>
      <w:r w:rsidR="002D5693" w:rsidRPr="00B74E1B">
        <w:rPr>
          <w:rFonts w:hAnsi="Times New Roman" w:ascii="Times New Roman"/>
          <w:szCs w:val="24"/>
        </w:rPr>
        <w:t>1</w:t>
      </w:r>
      <w:r w:rsidR="00DF734E" w:rsidRPr="00B74E1B">
        <w:rPr>
          <w:rFonts w:hAnsi="Times New Roman" w:ascii="Times New Roman"/>
          <w:szCs w:val="24"/>
        </w:rPr>
        <w:t>5</w:t>
      </w:r>
      <w:r w:rsidR="00EE69E5" w:rsidRPr="00B74E1B">
        <w:rPr>
          <w:rFonts w:hAnsi="Times New Roman" w:ascii="Times New Roman"/>
          <w:szCs w:val="24"/>
        </w:rPr>
        <w:t xml:space="preserve"> sati i </w:t>
      </w:r>
      <w:r w:rsidR="002D5693" w:rsidRPr="00B74E1B">
        <w:rPr>
          <w:rFonts w:hAnsi="Times New Roman" w:ascii="Times New Roman"/>
          <w:szCs w:val="24"/>
        </w:rPr>
        <w:t>00</w:t>
      </w:r>
      <w:r w:rsidR="00EE69E5" w:rsidRPr="00B74E1B">
        <w:rPr>
          <w:rFonts w:hAnsi="Times New Roman" w:ascii="Times New Roman"/>
          <w:szCs w:val="24"/>
        </w:rPr>
        <w:t xml:space="preserve"> minuta, kada je ovo rješenje</w:t>
      </w:r>
      <w:r w:rsidR="00B2463B" w:rsidRPr="00B74E1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B74E1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165701" w:rsidR="00BF2CB7" w:rsidRPr="00B74E1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B74E1B">
        <w:rPr>
          <w:rFonts w:hAnsi="Times New Roman" w:ascii="Times New Roman"/>
          <w:szCs w:val="24"/>
        </w:rPr>
        <w:t>II</w:t>
      </w:r>
      <w:r w:rsidRPr="00B74E1B">
        <w:rPr>
          <w:rFonts w:hAnsi="Times New Roman" w:ascii="Times New Roman"/>
          <w:szCs w:val="24"/>
        </w:rPr>
        <w:tab/>
      </w:r>
      <w:r w:rsidR="00EE69E5" w:rsidRPr="00B74E1B">
        <w:rPr>
          <w:rFonts w:hAnsi="Times New Roman" w:ascii="Times New Roman"/>
          <w:szCs w:val="24"/>
        </w:rPr>
        <w:t xml:space="preserve">Za stečajnog upravitelja imenuje se </w:t>
      </w:r>
      <w:r w:rsidR="00B74E1B">
        <w:rPr>
          <w:rFonts w:eastAsiaTheme="minorHAnsi" w:hAnsi="Times New Roman" w:ascii="Times New Roman"/>
          <w:szCs w:val="24"/>
          <w:lang w:eastAsia="en-US" w:val="hr-HR"/>
        </w:rPr>
        <w:t>Krešimir Maretić iz Zagreba, Šimuna Starčevića 7</w:t>
      </w:r>
      <w:r w:rsidR="00165701" w:rsidRPr="00B74E1B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B74E1B">
        <w:rPr>
          <w:rFonts w:eastAsiaTheme="minorHAnsi" w:hAnsi="Times New Roman" w:ascii="Times New Roman"/>
          <w:szCs w:val="24"/>
          <w:lang w:eastAsia="en-US" w:val="hr-HR"/>
        </w:rPr>
        <w:t>66108961276</w:t>
      </w:r>
      <w:r w:rsidR="00165701" w:rsidRPr="00B74E1B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B74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B74E1B">
      <w:pPr>
        <w:jc w:val="both"/>
        <w:rPr>
          <w:rFonts w:hAnsi="Times New Roman" w:ascii="Times New Roman"/>
          <w:lang w:val="hr-HR"/>
        </w:rPr>
      </w:pPr>
      <w:r w:rsidRPr="00B74E1B">
        <w:rPr>
          <w:rFonts w:hAnsi="Times New Roman" w:ascii="Times New Roman"/>
          <w:szCs w:val="24"/>
          <w:lang w:val="hr-HR"/>
        </w:rPr>
        <w:t>III</w:t>
      </w:r>
      <w:r w:rsidRPr="00B74E1B">
        <w:rPr>
          <w:rFonts w:hAnsi="Times New Roman" w:ascii="Times New Roman"/>
          <w:szCs w:val="24"/>
          <w:lang w:val="hr-HR"/>
        </w:rPr>
        <w:tab/>
      </w:r>
      <w:r w:rsidR="00EE69E5" w:rsidRPr="00B74E1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74E1B">
        <w:rPr>
          <w:rFonts w:hAnsi="Times New Roman" w:ascii="Times New Roman"/>
          <w:lang w:val="hr-HR"/>
        </w:rPr>
        <w:t xml:space="preserve"> </w:t>
      </w:r>
      <w:r w:rsidR="00B74E1B" w:rsidRPr="00B74E1B">
        <w:rPr>
          <w:rFonts w:hAnsi="Times New Roman" w:ascii="Times New Roman"/>
          <w:szCs w:val="24"/>
        </w:rPr>
        <w:t>VIKTIN d.o.o. Zagreb, Remetinečki gaj 27, MBS: 080244118, OIB: 15405274036</w:t>
      </w:r>
      <w:r w:rsidR="00B6390A" w:rsidRPr="00B74E1B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165701">
        <w:rPr>
          <w:rFonts w:hAnsi="Times New Roman" w:ascii="Times New Roman"/>
          <w:lang w:val="hr-HR"/>
        </w:rPr>
        <w:t>2</w:t>
      </w:r>
      <w:r w:rsidR="002516AD">
        <w:rPr>
          <w:rFonts w:hAnsi="Times New Roman" w:ascii="Times New Roman"/>
          <w:lang w:val="hr-HR"/>
        </w:rPr>
        <w:t>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55643B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171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65717A">
      <w:rPr>
        <w:rFonts w:hAnsi="Times New Roman" w:ascii="Times New Roman"/>
        <w:szCs w:val="24"/>
        <w:lang w:val="hr-HR"/>
      </w:rPr>
      <w:t>4451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17174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A421F"/>
    <w:rsid w:val="004F71E0"/>
    <w:rsid w:val="004F7DD6"/>
    <w:rsid w:val="00532B71"/>
    <w:rsid w:val="0055643B"/>
    <w:rsid w:val="00581708"/>
    <w:rsid w:val="005940E9"/>
    <w:rsid w:val="005B1AA1"/>
    <w:rsid w:val="005F05F0"/>
    <w:rsid w:val="00624EB1"/>
    <w:rsid w:val="00630127"/>
    <w:rsid w:val="006327C4"/>
    <w:rsid w:val="006356C5"/>
    <w:rsid w:val="0065717A"/>
    <w:rsid w:val="0067539D"/>
    <w:rsid w:val="006C1248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339E6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4E1B"/>
    <w:rsid w:val="00B75681"/>
    <w:rsid w:val="00BA2BC1"/>
    <w:rsid w:val="00BF2CB7"/>
    <w:rsid w:val="00BF41A2"/>
    <w:rsid w:val="00BF5128"/>
    <w:rsid w:val="00C00C9A"/>
    <w:rsid w:val="00C57CAF"/>
    <w:rsid w:val="00C81721"/>
    <w:rsid w:val="00CA56A4"/>
    <w:rsid w:val="00CF2939"/>
    <w:rsid w:val="00D37215"/>
    <w:rsid w:val="00D44D4F"/>
    <w:rsid w:val="00D955F3"/>
    <w:rsid w:val="00DB29D2"/>
    <w:rsid w:val="00DB3007"/>
    <w:rsid w:val="00DB4528"/>
    <w:rsid w:val="00DB5667"/>
    <w:rsid w:val="00DC0E31"/>
    <w:rsid w:val="00DC2288"/>
    <w:rsid w:val="00DC3711"/>
    <w:rsid w:val="00DF734E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7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1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1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1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1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7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1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1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1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1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4451</izvorni_sadrzaj>
    <derivirana_varijabla naziv="DomainObject.Predmet.Broj_1">4451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St-4451/2015</izvorni_sadrzaj>
    <derivirana_varijabla naziv="DomainObject.Predmet.OznakaBroj_1">St-4451/2015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VIKTIN d.o.o. zastupanog po punomoćniku Nazife Krasnici</izvorni_sadrzaj>
    <derivirana_varijabla naziv="DomainObject.Predmet.ProtustrankaFormated_1">  VIKTIN d.o.o. zastupanog po punomoćniku Nazife Krasnici</derivirana_varijabla>
  </DomainObject.Predmet.ProtustrankaFormated>
  <DomainObject.Predmet.ProtustrankaFormatedOIB>
    <izvorni_sadrzaj>  VIKTIN d.o.o., OIB 15405274036 zastupanog po punomoćniku Nazife Krasnici</izvorni_sadrzaj>
    <derivirana_varijabla naziv="DomainObject.Predmet.ProtustrankaFormatedOIB_1">  VIKTIN d.o.o., OIB 15405274036 zastupanog po punomoćniku Nazife Krasnici</derivirana_varijabla>
  </DomainObject.Predmet.ProtustrankaFormatedOIB>
  <DomainObject.Predmet.ProtustrankaFormatedWithAdress>
    <izvorni_sadrzaj> VIKTIN d.o.o., Remetinečki gaj 27, 10000 Zagreb zastupanog po punomoćniku Nazife Krasnici</izvorni_sadrzaj>
    <derivirana_varijabla naziv="DomainObject.Predmet.ProtustrankaFormatedWithAdress_1"> VIKTIN d.o.o., Remetinečki gaj 27, 10000 Zagreb zastupanog po punomoćniku Nazife Krasnici</derivirana_varijabla>
  </DomainObject.Predmet.ProtustrankaFormatedWithAdress>
  <DomainObject.Predmet.ProtustrankaFormatedWithAdressOIB>
    <izvorni_sadrzaj> VIKTIN d.o.o., OIB 15405274036, Remetinečki gaj 27, 10000 Zagreb zastupanog po punomoćniku Nazife Krasnici</izvorni_sadrzaj>
    <derivirana_varijabla naziv="DomainObject.Predmet.ProtustrankaFormatedWithAdressOIB_1"> VIKTIN d.o.o., OIB 15405274036, Remetinečki gaj 27, 10000 Zagreb zastupanog po punomoćniku Nazife Krasnici</derivirana_varijabla>
  </DomainObject.Predmet.ProtustrankaFormatedWithAdressOIB>
  <DomainObject.Predmet.ProtustrankaWithAdress>
    <izvorni_sadrzaj>VIKTIN d.o.o. Remetinečki gaj 27, 10000 Zagreb</izvorni_sadrzaj>
    <derivirana_varijabla naziv="DomainObject.Predmet.ProtustrankaWithAdress_1">VIKTIN d.o.o. Remetinečki gaj 27, 10000 Zagreb</derivirana_varijabla>
  </DomainObject.Predmet.ProtustrankaWithAdress>
  <DomainObject.Predmet.ProtustrankaWithAdressOIB>
    <izvorni_sadrzaj>VIKTIN d.o.o., OIB 15405274036, Remetinečki gaj 27, 10000 Zagreb</izvorni_sadrzaj>
    <derivirana_varijabla naziv="DomainObject.Predmet.ProtustrankaWithAdressOIB_1">VIKTIN d.o.o., OIB 15405274036, Remetinečki gaj 27, 10000 Zagreb</derivirana_varijabla>
  </DomainObject.Predmet.ProtustrankaWithAdressOIB>
  <DomainObject.Predmet.ProtustrankaNazivFormated>
    <izvorni_sadrzaj>VIKTIN d.o.o.</izvorni_sadrzaj>
    <derivirana_varijabla naziv="DomainObject.Predmet.ProtustrankaNazivFormated_1">VIKTIN d.o.o.</derivirana_varijabla>
  </DomainObject.Predmet.ProtustrankaNazivFormated>
  <DomainObject.Predmet.ProtustrankaNazivFormatedOIB>
    <izvorni_sadrzaj>VIKTIN d.o.o., OIB 15405274036</izvorni_sadrzaj>
    <derivirana_varijabla naziv="DomainObject.Predmet.ProtustrankaNazivFormatedOIB_1">VIKTIN d.o.o., OIB 15405274036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VIKTIN d.o.o. zastupanog po punomoćniku Nazife Krasnici</item>
    </izvorni_sadrzaj>
    <derivirana_varijabla naziv="DomainObject.Predmet.ProtuStrankaListFormated_1">
      <item>VIKTIN d.o.o. zastupanog po punomoćniku Nazife Krasnici</item>
    </derivirana_varijabla>
  </DomainObject.Predmet.ProtuStrankaListFormated>
  <DomainObject.Predmet.ProtuStrankaListFormatedOIB>
    <izvorni_sadrzaj>
      <item>VIKTIN d.o.o., OIB 15405274036 zastupanog po punomoćniku Nazife Krasnici</item>
    </izvorni_sadrzaj>
    <derivirana_varijabla naziv="DomainObject.Predmet.ProtuStrankaListFormatedOIB_1">
      <item>VIKTIN d.o.o., OIB 15405274036 zastupanog po punomoćniku Nazife Krasnici</item>
    </derivirana_varijabla>
  </DomainObject.Predmet.ProtuStrankaListFormatedOIB>
  <DomainObject.Predmet.ProtuStrankaListFormatedWithAdress>
    <izvorni_sadrzaj>
      <item>VIKTIN d.o.o., Remetinečki gaj 27, 10000 Zagreb zastupanog po punomoćniku Nazife Krasnici</item>
    </izvorni_sadrzaj>
    <derivirana_varijabla naziv="DomainObject.Predmet.ProtuStrankaListFormatedWithAdress_1">
      <item>VIKTIN d.o.o., Remetinečki gaj 27, 10000 Zagreb zastupanog po punomoćniku Nazife Krasnici</item>
    </derivirana_varijabla>
  </DomainObject.Predmet.ProtuStrankaListFormatedWithAdress>
  <DomainObject.Predmet.ProtuStrankaListFormatedWithAdressOIB>
    <izvorni_sadrzaj>
      <item>VIKTIN d.o.o., OIB 15405274036, Remetinečki gaj 27, 10000 Zagreb zastupanog po punomoćniku Nazife Krasnici</item>
    </izvorni_sadrzaj>
    <derivirana_varijabla naziv="DomainObject.Predmet.ProtuStrankaListFormatedWithAdressOIB_1">
      <item>VIKTIN d.o.o., OIB 15405274036, Remetinečki gaj 27, 10000 Zagreb zastupanog po punomoćniku Nazife Krasnici</item>
    </derivirana_varijabla>
  </DomainObject.Predmet.ProtuStrankaListFormatedWithAdressOIB>
  <DomainObject.Predmet.ProtuStrankaListNazivFormated>
    <izvorni_sadrzaj>
      <item>VIKTIN d.o.o.</item>
    </izvorni_sadrzaj>
    <derivirana_varijabla naziv="DomainObject.Predmet.ProtuStrankaListNazivFormated_1">
      <item>VIKTIN d.o.o.</item>
    </derivirana_varijabla>
  </DomainObject.Predmet.ProtuStrankaListNazivFormated>
  <DomainObject.Predmet.ProtuStrankaListNazivFormatedOIB>
    <izvorni_sadrzaj>
      <item>VIKTIN d.o.o., OIB 15405274036</item>
    </izvorni_sadrzaj>
    <derivirana_varijabla naziv="DomainObject.Predmet.ProtuStrankaListNazivFormatedOIB_1">
      <item>VIKTIN d.o.o., OIB 15405274036</item>
    </derivirana_varijabla>
  </DomainObject.Predmet.ProtuStrankaListNazivFormatedOIB>
  <DomainObject.Predmet.OstaliListFormated>
    <izvorni_sadrzaj>
      <item>Nazife Krasnici punomoćnik sudionika u postupku VIKTIN d.o.o.</item>
    </izvorni_sadrzaj>
    <derivirana_varijabla naziv="DomainObject.Predmet.OstaliListFormated_1">
      <item>Nazife Krasnici punomoćnik sudionika u postupku VIKTIN d.o.o.</item>
    </derivirana_varijabla>
  </DomainObject.Predmet.OstaliListFormated>
  <DomainObject.Predmet.OstaliListFormatedOIB>
    <izvorni_sadrzaj>
      <item>Nazife Krasnici, OIB 77530471908 punomoćnik sudionika u postupku VIKTIN d.o.o.</item>
    </izvorni_sadrzaj>
    <derivirana_varijabla naziv="DomainObject.Predmet.OstaliListFormatedOIB_1">
      <item>Nazife Krasnici, OIB 77530471908 punomoćnik sudionika u postupku VIKTIN d.o.o.</item>
    </derivirana_varijabla>
  </DomainObject.Predmet.OstaliListFormatedOIB>
  <DomainObject.Predmet.OstaliListFormatedWithAdress>
    <izvorni_sadrzaj>
      <item>Nazife Krasnici, Europa Ring 2, Lampertheim punomoćnik sudionika u postupku VIKTIN d.o.o.</item>
    </izvorni_sadrzaj>
    <derivirana_varijabla naziv="DomainObject.Predmet.OstaliListFormatedWithAdress_1">
      <item>Nazife Krasnici, Europa Ring 2, Lampertheim punomoćnik sudionika u postupku VIKTIN d.o.o.</item>
    </derivirana_varijabla>
  </DomainObject.Predmet.OstaliListFormatedWithAdress>
  <DomainObject.Predmet.OstaliListFormatedWithAdressOIB>
    <izvorni_sadrzaj>
      <item>Nazife Krasnici, OIB 77530471908, Europa Ring 2, Lampertheim punomoćnik sudionika u postupku VIKTIN d.o.o.</item>
    </izvorni_sadrzaj>
    <derivirana_varijabla naziv="DomainObject.Predmet.OstaliListFormatedWithAdressOIB_1">
      <item>Nazife Krasnici, OIB 77530471908, Europa Ring 2, Lampertheim punomoćnik sudionika u postupku VIKTIN d.o.o.</item>
    </derivirana_varijabla>
  </DomainObject.Predmet.OstaliListFormatedWithAdressOIB>
  <DomainObject.Predmet.OstaliListNazivFormated>
    <izvorni_sadrzaj>
      <item>Nazife Krasnici</item>
    </izvorni_sadrzaj>
    <derivirana_varijabla naziv="DomainObject.Predmet.OstaliListNazivFormated_1">
      <item>Nazife Krasnici</item>
    </derivirana_varijabla>
  </DomainObject.Predmet.OstaliListNazivFormated>
  <DomainObject.Predmet.OstaliListNazivFormatedOIB>
    <izvorni_sadrzaj>
      <item>Nazife Krasnici, OIB 77530471908</item>
    </izvorni_sadrzaj>
    <derivirana_varijabla naziv="DomainObject.Predmet.OstaliListNazivFormatedOIB_1">
      <item>Nazife Krasnici, OIB 77530471908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VIKTIN d.o.o.</izvorni_sadrzaj>
    <derivirana_varijabla naziv="DomainObject.Predmet.ProtustrankaIDrugi_1">VIKTIN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VIKTIN d.o.o., OIB 15405274036, Remetinečki gaj 27, 10000 Zagreb</izvorni_sadrzaj>
    <derivirana_varijabla naziv="DomainObject.Predmet.ProtustrankaIDrugiAdressOIB_1">VIKTIN d.o.o., OIB 15405274036, Remetinečki gaj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VIKTIN d.o.o.</item>
      <item>Nazife Krasnici</item>
    </izvorni_sadrzaj>
    <derivirana_varijabla naziv="DomainObject.Predmet.SudioniciListNaziv_1">
      <item>FINA Regionalni centar Zagreb</item>
      <item>VIKTIN d.o.o.</item>
      <item>Nazife Krasnici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VIKTIN d.o.o., OIB 15405274036, Remetinečki gaj 27,10000 Zagreb</item>
      <item>Nazife Krasnici, OIB 77530471908, Europa Ring 2,Lampertheim</item>
    </izvorni_sadrzaj>
    <derivirana_varijabla naziv="DomainObject.Predmet.SudioniciListAdressOIB_1">
      <item>FINA Regionalni centar Zagreb, OIB 85821130368, Trg svibanjskih žrtava 1995. br.1,10000 Zagreb</item>
      <item>VIKTIN d.o.o., OIB 15405274036, Remetinečki gaj 27,10000 Zagreb</item>
      <item>Nazife Krasnici, OIB 77530471908, Europa Ring 2,Lampertheim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15405274036</item>
      <item>, OIB 77530471908</item>
    </izvorni_sadrzaj>
    <derivirana_varijabla naziv="DomainObject.Predmet.SudioniciListNazivOIB_1">
      <item>, OIB 85821130368</item>
      <item>, OIB 15405274036</item>
      <item>, OIB 77530471908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2119</properties:Characters>
  <properties:Lines>66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2016-04-22T11:16:00Z</dcterms:created>
  <dc:creator>Sudsko vijeæe</dc:creator>
  <cp:lastModifiedBy>Marija Kojić</cp:lastModifiedBy>
  <cp:lastPrinted>2016-04-22T11:17:00Z</cp:lastPrinted>
  <dcterms:modified xmlns:xsi="http://www.w3.org/2001/XMLSchema-instance" xsi:type="dcterms:W3CDTF">2016-04-22T11:18:00Z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