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9dfdb" w14:paraId="639dfdb"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pPr>
        <w:textAlignment w:val="auto"/>
        <w:rPr>
          <w:bCs/>
          <w:szCs w:val="24"/>
          <w:lang w:val="hr-HR"/>
        </w:rPr>
      </w:pPr>
    </w:p>
    <w:p w:rsidRDefault="000D2BC6" w:rsidP="00047756" w:rsidR="000D2BC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Liljani Ugrin, kao sucu pojedincu  u stečajnom predmetu, odlučujući o prijedlogu Financijske  agencije  za otvaranje stečajnog postupka nad dužnikom  </w:t>
      </w:r>
      <w:r w:rsidR="00580B5E" w:rsidRPr="00580B5E">
        <w:rPr>
          <w:bCs/>
          <w:lang w:val="hr-HR"/>
        </w:rPr>
        <w:t>ZIG remont i održavanje dizala, instalacijski i završni radovi u građevinarstvu, društvo s ograničenom odgovornošću  Rijeka, Rastočine 6/Š ( MBS 040033814 – OIB 00649668839 )</w:t>
      </w:r>
      <w:r w:rsidR="00721D69">
        <w:rPr>
          <w:bCs/>
          <w:lang w:val="hr-HR"/>
        </w:rPr>
        <w:t xml:space="preserve"> </w:t>
      </w:r>
      <w:r w:rsidRPr="00047756">
        <w:rPr>
          <w:szCs w:val="24"/>
          <w:lang w:val="hr-HR"/>
        </w:rPr>
        <w:t xml:space="preserve">dana </w:t>
      </w:r>
      <w:r w:rsidR="00721D69">
        <w:rPr>
          <w:szCs w:val="24"/>
          <w:lang w:val="hr-HR"/>
        </w:rPr>
        <w:t>21</w:t>
      </w:r>
      <w:r w:rsidRPr="00047756">
        <w:rPr>
          <w:szCs w:val="24"/>
          <w:lang w:val="hr-HR"/>
        </w:rPr>
        <w:t xml:space="preserve">. </w:t>
      </w:r>
      <w:r w:rsidR="00721D69">
        <w:rPr>
          <w:szCs w:val="24"/>
          <w:lang w:val="hr-HR"/>
        </w:rPr>
        <w:t xml:space="preserve">veljače </w:t>
      </w:r>
      <w:r w:rsidRPr="00047756">
        <w:rPr>
          <w:lang w:val="hr-HR"/>
        </w:rPr>
        <w:t xml:space="preserve">2017. </w:t>
      </w:r>
    </w:p>
    <w:p w:rsidRDefault="00047756" w:rsidP="00047756" w:rsidR="00047756">
      <w:pPr>
        <w:jc w:val="center"/>
        <w:textAlignment w:val="auto"/>
        <w:rPr>
          <w:rFonts w:eastAsia="MS Mincho"/>
          <w:lang w:val="hr-HR"/>
        </w:rPr>
      </w:pPr>
    </w:p>
    <w:p w:rsidRDefault="000D2BC6" w:rsidP="00047756" w:rsidR="000D2BC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580B5E" w:rsidRPr="00580B5E">
        <w:rPr>
          <w:bCs/>
          <w:lang w:val="hr-HR"/>
        </w:rPr>
        <w:t>ZIG remont i održavanje dizala, instalacijski i završni radovi u građevinarstvu, društvo s ograničenom odgovornošću  Rijeka, Rastočine 6/Š ( MBS 040033814 – OIB 00649668839 )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580B5E" w:rsidRPr="00580B5E">
        <w:rPr>
          <w:lang w:val="hr-HR"/>
        </w:rPr>
        <w:t>Ratko Miklaušić ( OIB: 97911569674 ) Ciottina 20/I, Rijeka</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580B5E" w:rsidRPr="00580B5E">
        <w:rPr>
          <w:bCs/>
          <w:lang w:val="hr-HR"/>
        </w:rPr>
        <w:t>ZIG remont i održavanje dizala, instalacijski i završni radovi u građevinarstvu, društvo s ograničenom odgovornošću  Rijeka, Rastočine 6/Š ( MBS 040033814 – OIB 00649668839 )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D2BC6" w:rsidP="00047756" w:rsidR="000D2BC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Financijska  agencija je temeljem odredbe članka </w:t>
      </w:r>
      <w:r w:rsidR="00AB0852">
        <w:rPr>
          <w:szCs w:val="24"/>
          <w:lang w:val="hr-HR"/>
        </w:rPr>
        <w:t>444</w:t>
      </w:r>
      <w:r w:rsidRPr="00047756">
        <w:rPr>
          <w:szCs w:val="24"/>
          <w:lang w:val="hr-HR"/>
        </w:rPr>
        <w:t xml:space="preserve">. stavak </w:t>
      </w:r>
      <w:r w:rsidR="00AB0852">
        <w:rPr>
          <w:szCs w:val="24"/>
          <w:lang w:val="hr-HR"/>
        </w:rPr>
        <w:t>2</w:t>
      </w:r>
      <w:r w:rsidRPr="00047756">
        <w:rPr>
          <w:szCs w:val="24"/>
          <w:lang w:val="hr-HR"/>
        </w:rPr>
        <w:t xml:space="preserve">. Stečajnog zakona (“Narodne novine” broj 71/15, u daljem tekstu: SZ )  podnijela sudu prijedlog za otvaranje stečajnoga postupka nad dužnikom </w:t>
      </w:r>
      <w:r w:rsidR="00580B5E" w:rsidRPr="00580B5E">
        <w:rPr>
          <w:bCs/>
          <w:lang w:val="hr-HR"/>
        </w:rPr>
        <w:t xml:space="preserve">ZIG </w:t>
      </w:r>
      <w:r w:rsidR="00580B5E">
        <w:rPr>
          <w:bCs/>
          <w:lang w:val="hr-HR"/>
        </w:rPr>
        <w:t xml:space="preserve">d.o.o. </w:t>
      </w:r>
      <w:r w:rsidR="00580B5E" w:rsidRPr="00580B5E">
        <w:rPr>
          <w:bCs/>
          <w:lang w:val="hr-HR"/>
        </w:rPr>
        <w:t xml:space="preserve"> Rijeka, Rastočine 6/Š (OIB 00649668839 )</w:t>
      </w:r>
      <w:r w:rsidRPr="00047756">
        <w:rPr>
          <w:szCs w:val="24"/>
          <w:lang w:val="hr-HR"/>
        </w:rPr>
        <w:t xml:space="preserve"> uz obrazloženje da na dan </w:t>
      </w:r>
      <w:r w:rsidR="00B85CF0">
        <w:rPr>
          <w:szCs w:val="24"/>
          <w:lang w:val="hr-HR"/>
        </w:rPr>
        <w:t>1</w:t>
      </w:r>
      <w:r w:rsidRPr="00047756">
        <w:rPr>
          <w:szCs w:val="24"/>
          <w:lang w:val="hr-HR"/>
        </w:rPr>
        <w:t xml:space="preserve">. </w:t>
      </w:r>
      <w:r w:rsidR="00AB0852">
        <w:rPr>
          <w:szCs w:val="24"/>
          <w:lang w:val="hr-HR"/>
        </w:rPr>
        <w:t xml:space="preserve">rujna </w:t>
      </w:r>
      <w:r w:rsidRPr="00047756">
        <w:rPr>
          <w:szCs w:val="24"/>
          <w:lang w:val="hr-HR"/>
        </w:rPr>
        <w:t xml:space="preserve">2015.  dužnik  u Očevidniku redoslijeda osnova za plaćanje ima evidentirane neizvršene osnove za plaćanje u neprekinutom razdoblju od </w:t>
      </w:r>
      <w:r w:rsidR="00580B5E">
        <w:rPr>
          <w:szCs w:val="24"/>
          <w:lang w:val="hr-HR"/>
        </w:rPr>
        <w:t>684</w:t>
      </w:r>
      <w:r w:rsidRPr="00047756">
        <w:rPr>
          <w:szCs w:val="24"/>
          <w:lang w:val="hr-HR"/>
        </w:rPr>
        <w:t xml:space="preserve"> dana u ukupnom iznosu od </w:t>
      </w:r>
      <w:r w:rsidR="00580B5E">
        <w:rPr>
          <w:szCs w:val="24"/>
          <w:lang w:val="hr-HR"/>
        </w:rPr>
        <w:t>901.522,28</w:t>
      </w:r>
      <w:r w:rsidRPr="00047756">
        <w:rPr>
          <w:szCs w:val="24"/>
          <w:lang w:val="hr-HR"/>
        </w:rPr>
        <w:t xml:space="preserve"> kn, te da ima jednog  zaposlenika.</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Stoga je sud nad dužnikom je ovosudnim rješenjem pod poslovnim brojem 7 St-</w:t>
      </w:r>
      <w:r w:rsidR="00AB0852">
        <w:rPr>
          <w:szCs w:val="24"/>
          <w:lang w:val="hr-HR"/>
        </w:rPr>
        <w:t>62</w:t>
      </w:r>
      <w:r w:rsidR="00580B5E">
        <w:rPr>
          <w:szCs w:val="24"/>
          <w:lang w:val="hr-HR"/>
        </w:rPr>
        <w:t>9</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1</w:t>
      </w:r>
      <w:r w:rsidR="00AB0852">
        <w:rPr>
          <w:szCs w:val="24"/>
          <w:lang w:val="hr-HR"/>
        </w:rPr>
        <w:t>9</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580B5E">
        <w:rPr>
          <w:szCs w:val="24"/>
          <w:lang w:val="hr-HR"/>
        </w:rPr>
        <w:t xml:space="preserve">4. studenog </w:t>
      </w:r>
      <w:r>
        <w:rPr>
          <w:szCs w:val="24"/>
          <w:lang w:val="hr-HR"/>
        </w:rPr>
        <w:t>2016. predlagatelj je ostao kod navoda iz prijedloga.</w:t>
      </w:r>
    </w:p>
    <w:p w:rsidRDefault="00047756" w:rsidP="00047756" w:rsidR="00580B5E">
      <w:pPr>
        <w:ind w:firstLine="720"/>
        <w:jc w:val="both"/>
        <w:textAlignment w:val="auto"/>
        <w:rPr>
          <w:lang w:val="hr-HR"/>
        </w:rPr>
      </w:pPr>
      <w:r w:rsidRPr="00047756">
        <w:rPr>
          <w:lang w:val="hr-HR"/>
        </w:rPr>
        <w:t xml:space="preserve">Na ročištu </w:t>
      </w:r>
      <w:r w:rsidR="00632DD6">
        <w:rPr>
          <w:lang w:val="hr-HR"/>
        </w:rPr>
        <w:t xml:space="preserve">održanom </w:t>
      </w:r>
      <w:r w:rsidR="00AB0852">
        <w:rPr>
          <w:lang w:val="hr-HR"/>
        </w:rPr>
        <w:t>17</w:t>
      </w:r>
      <w:r w:rsidR="00632DD6">
        <w:rPr>
          <w:lang w:val="hr-HR"/>
        </w:rPr>
        <w:t>. s</w:t>
      </w:r>
      <w:r w:rsidR="00AB0852">
        <w:rPr>
          <w:lang w:val="hr-HR"/>
        </w:rPr>
        <w:t xml:space="preserve">iječnja </w:t>
      </w:r>
      <w:r w:rsidR="00632DD6">
        <w:rPr>
          <w:lang w:val="hr-HR"/>
        </w:rPr>
        <w:t>201</w:t>
      </w:r>
      <w:r w:rsidR="00AB0852">
        <w:rPr>
          <w:lang w:val="hr-HR"/>
        </w:rPr>
        <w:t>7</w:t>
      </w:r>
      <w:r w:rsidR="00632DD6">
        <w:rPr>
          <w:lang w:val="hr-HR"/>
        </w:rPr>
        <w:t xml:space="preserve">. </w:t>
      </w:r>
      <w:r w:rsidRPr="00047756">
        <w:rPr>
          <w:lang w:val="hr-HR"/>
        </w:rPr>
        <w:t>zastupnik dužnika po zakonu</w:t>
      </w:r>
      <w:r w:rsidR="00580B5E">
        <w:rPr>
          <w:lang w:val="hr-HR"/>
        </w:rPr>
        <w:t xml:space="preserve"> nije pristupio, time da se o prijedlogu nije pisano očitovao.</w:t>
      </w:r>
    </w:p>
    <w:p w:rsidRDefault="00047756" w:rsidP="00047756" w:rsidR="00047756" w:rsidRP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AB0852">
        <w:rPr>
          <w:lang w:val="hr-HR"/>
        </w:rPr>
        <w:t>1</w:t>
      </w:r>
      <w:r w:rsidR="00580B5E">
        <w:rPr>
          <w:lang w:val="hr-HR"/>
        </w:rPr>
        <w:t>9</w:t>
      </w:r>
      <w:r w:rsidR="00AB0852">
        <w:rPr>
          <w:lang w:val="hr-HR"/>
        </w:rPr>
        <w:t xml:space="preserve">. </w:t>
      </w:r>
      <w:r w:rsidR="00580B5E">
        <w:rPr>
          <w:lang w:val="hr-HR"/>
        </w:rPr>
        <w:t xml:space="preserve">prosinca </w:t>
      </w:r>
      <w:r w:rsidR="00AB0852">
        <w:rPr>
          <w:lang w:val="hr-HR"/>
        </w:rPr>
        <w:t xml:space="preserve"> </w:t>
      </w:r>
      <w:r w:rsidRPr="00047756">
        <w:rPr>
          <w:lang w:val="hr-HR"/>
        </w:rPr>
        <w:t>2016.</w:t>
      </w:r>
      <w:r w:rsidR="00632DD6">
        <w:rPr>
          <w:lang w:val="hr-HR"/>
        </w:rPr>
        <w:t xml:space="preserve">, </w:t>
      </w:r>
      <w:r w:rsidRPr="00047756">
        <w:rPr>
          <w:lang w:val="hr-HR"/>
        </w:rPr>
        <w:t xml:space="preserve">da su ispunjeni uvjeti za otvaranje stečajnog postupka. </w:t>
      </w:r>
    </w:p>
    <w:p w:rsidRDefault="00047756" w:rsidP="00047756" w:rsidR="00047756" w:rsidRP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dokumentacije koja priliježi spisu posebno iz </w:t>
      </w:r>
      <w:r w:rsidR="00580B5E">
        <w:rPr>
          <w:szCs w:val="24"/>
          <w:lang w:val="hr-HR"/>
        </w:rPr>
        <w:t xml:space="preserve">potvrde </w:t>
      </w:r>
      <w:r w:rsidRPr="00047756">
        <w:rPr>
          <w:szCs w:val="24"/>
          <w:lang w:val="hr-HR"/>
        </w:rPr>
        <w:t>Financijsk</w:t>
      </w:r>
      <w:r w:rsidR="00580B5E">
        <w:rPr>
          <w:szCs w:val="24"/>
          <w:lang w:val="hr-HR"/>
        </w:rPr>
        <w:t>e</w:t>
      </w:r>
      <w:r w:rsidRPr="00047756">
        <w:rPr>
          <w:szCs w:val="24"/>
          <w:lang w:val="hr-HR"/>
        </w:rPr>
        <w:t xml:space="preserve"> agencij</w:t>
      </w:r>
      <w:r w:rsidR="00580B5E">
        <w:rPr>
          <w:szCs w:val="24"/>
          <w:lang w:val="hr-HR"/>
        </w:rPr>
        <w:t>e</w:t>
      </w:r>
      <w:r w:rsidRPr="00047756">
        <w:rPr>
          <w:szCs w:val="24"/>
          <w:lang w:val="hr-HR"/>
        </w:rPr>
        <w:t xml:space="preserve"> </w:t>
      </w:r>
      <w:r w:rsidR="00AB0852">
        <w:rPr>
          <w:szCs w:val="24"/>
          <w:lang w:val="hr-HR"/>
        </w:rPr>
        <w:t xml:space="preserve">od </w:t>
      </w:r>
      <w:r w:rsidR="00580B5E">
        <w:rPr>
          <w:szCs w:val="24"/>
          <w:lang w:val="hr-HR"/>
        </w:rPr>
        <w:t>16</w:t>
      </w:r>
      <w:r w:rsidR="00AB0852">
        <w:rPr>
          <w:szCs w:val="24"/>
          <w:lang w:val="hr-HR"/>
        </w:rPr>
        <w:t xml:space="preserve">. </w:t>
      </w:r>
      <w:r w:rsidR="00580B5E">
        <w:rPr>
          <w:szCs w:val="24"/>
          <w:lang w:val="hr-HR"/>
        </w:rPr>
        <w:t xml:space="preserve">prosinca </w:t>
      </w:r>
      <w:r w:rsidR="00AB0852">
        <w:rPr>
          <w:szCs w:val="24"/>
          <w:lang w:val="hr-HR"/>
        </w:rPr>
        <w:t xml:space="preserve">2016. </w:t>
      </w:r>
      <w:r w:rsidRPr="00047756">
        <w:rPr>
          <w:szCs w:val="24"/>
          <w:lang w:val="hr-HR"/>
        </w:rPr>
        <w:t>Klasa: 110-07/16-01/</w:t>
      </w:r>
      <w:r w:rsidR="00580B5E">
        <w:rPr>
          <w:szCs w:val="24"/>
          <w:lang w:val="hr-HR"/>
        </w:rPr>
        <w:t>6</w:t>
      </w:r>
      <w:r w:rsidRPr="00047756">
        <w:rPr>
          <w:szCs w:val="24"/>
          <w:lang w:val="hr-HR"/>
        </w:rPr>
        <w:t xml:space="preserve"> Ur.br.:0</w:t>
      </w:r>
      <w:r w:rsidR="00580B5E">
        <w:rPr>
          <w:szCs w:val="24"/>
          <w:lang w:val="hr-HR"/>
        </w:rPr>
        <w:t>8</w:t>
      </w:r>
      <w:r w:rsidRPr="00047756">
        <w:rPr>
          <w:szCs w:val="24"/>
          <w:lang w:val="hr-HR"/>
        </w:rPr>
        <w:t>-</w:t>
      </w:r>
      <w:r w:rsidR="00580B5E">
        <w:rPr>
          <w:szCs w:val="24"/>
          <w:lang w:val="hr-HR"/>
        </w:rPr>
        <w:t>4031</w:t>
      </w:r>
      <w:r w:rsidRPr="00047756">
        <w:rPr>
          <w:szCs w:val="24"/>
          <w:lang w:val="hr-HR"/>
        </w:rPr>
        <w:t>-</w:t>
      </w:r>
      <w:r w:rsidR="00580B5E">
        <w:rPr>
          <w:szCs w:val="24"/>
          <w:lang w:val="hr-HR"/>
        </w:rPr>
        <w:t>16</w:t>
      </w:r>
      <w:r w:rsidRPr="00047756">
        <w:rPr>
          <w:szCs w:val="24"/>
          <w:lang w:val="hr-HR"/>
        </w:rPr>
        <w:t>-</w:t>
      </w:r>
      <w:r w:rsidR="00AB0852">
        <w:rPr>
          <w:szCs w:val="24"/>
          <w:lang w:val="hr-HR"/>
        </w:rPr>
        <w:t>4</w:t>
      </w:r>
      <w:r w:rsidR="00580B5E">
        <w:rPr>
          <w:szCs w:val="24"/>
          <w:lang w:val="hr-HR"/>
        </w:rPr>
        <w:t>143</w:t>
      </w:r>
      <w:r w:rsidRPr="00047756">
        <w:rPr>
          <w:szCs w:val="24"/>
          <w:lang w:val="hr-HR"/>
        </w:rPr>
        <w:t xml:space="preserve"> ( list </w:t>
      </w:r>
      <w:r w:rsidR="00580B5E">
        <w:rPr>
          <w:szCs w:val="24"/>
          <w:lang w:val="hr-HR"/>
        </w:rPr>
        <w:t>17</w:t>
      </w:r>
      <w:r w:rsidRPr="00047756">
        <w:rPr>
          <w:szCs w:val="24"/>
          <w:lang w:val="hr-HR"/>
        </w:rPr>
        <w:t xml:space="preserve"> spisa )</w:t>
      </w:r>
      <w:r w:rsidRPr="00047756">
        <w:rPr>
          <w:lang w:val="hr-HR"/>
        </w:rPr>
        <w:t xml:space="preserve"> utvrđeno je da je dužnik nesposoban za plaćanje</w:t>
      </w:r>
      <w:r w:rsidR="00580B5E">
        <w:rPr>
          <w:lang w:val="hr-HR"/>
        </w:rPr>
        <w:t xml:space="preserve"> te da je na dan izdavanja potvrde račun dužnika u blokadi 1155 dana</w:t>
      </w:r>
      <w:r w:rsidRPr="00047756">
        <w:rPr>
          <w:lang w:val="hr-HR"/>
        </w:rPr>
        <w:t xml:space="preserve">, </w:t>
      </w:r>
      <w:r w:rsidR="00580B5E">
        <w:rPr>
          <w:lang w:val="hr-HR"/>
        </w:rPr>
        <w:t xml:space="preserve">te da nepodmirene obveze iznose 1.077.779,52 kn, </w:t>
      </w:r>
      <w:r w:rsidRPr="00047756">
        <w:rPr>
          <w:lang w:val="hr-HR"/>
        </w:rPr>
        <w:t xml:space="preserve"> dok je iz 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 xml:space="preserve">a </w:t>
      </w:r>
      <w:r w:rsidRPr="00047756">
        <w:rPr>
          <w:lang w:val="hr-HR"/>
        </w:rPr>
        <w:t xml:space="preserve"> ( list 1</w:t>
      </w:r>
      <w:r w:rsidR="00AB0852">
        <w:rPr>
          <w:lang w:val="hr-HR"/>
        </w:rPr>
        <w:t>0</w:t>
      </w:r>
      <w:r w:rsidRPr="00047756">
        <w:rPr>
          <w:lang w:val="hr-HR"/>
        </w:rPr>
        <w:t xml:space="preserve"> do </w:t>
      </w:r>
      <w:r w:rsidR="00580B5E">
        <w:rPr>
          <w:lang w:val="hr-HR"/>
        </w:rPr>
        <w:t>159</w:t>
      </w:r>
      <w:r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Pr="00047756">
        <w:rPr>
          <w:szCs w:val="24"/>
          <w:lang w:val="hr-HR"/>
        </w:rPr>
        <w:t>r</w:t>
      </w:r>
      <w:r w:rsidRPr="00047756">
        <w:rPr>
          <w:lang w:val="hr-HR"/>
        </w:rPr>
        <w:t>ješenjem poslovni broj 7 St-</w:t>
      </w:r>
      <w:r w:rsidR="00AB0852">
        <w:rPr>
          <w:lang w:val="hr-HR"/>
        </w:rPr>
        <w:t>62</w:t>
      </w:r>
      <w:r w:rsidR="00580B5E">
        <w:rPr>
          <w:lang w:val="hr-HR"/>
        </w:rPr>
        <w:t>9</w:t>
      </w:r>
      <w:r w:rsidRPr="00047756">
        <w:rPr>
          <w:lang w:val="hr-HR"/>
        </w:rPr>
        <w:t>/1</w:t>
      </w:r>
      <w:r w:rsidR="00AB0852">
        <w:rPr>
          <w:lang w:val="hr-HR"/>
        </w:rPr>
        <w:t>6</w:t>
      </w:r>
      <w:r w:rsidRPr="00047756">
        <w:rPr>
          <w:lang w:val="hr-HR"/>
        </w:rPr>
        <w:t>-</w:t>
      </w:r>
      <w:r w:rsidR="00AB0852">
        <w:rPr>
          <w:lang w:val="hr-HR"/>
        </w:rPr>
        <w:t>9</w:t>
      </w:r>
      <w:r w:rsidRPr="00047756">
        <w:rPr>
          <w:lang w:val="hr-HR"/>
        </w:rPr>
        <w:t xml:space="preserve"> od </w:t>
      </w:r>
      <w:r w:rsidR="00AB0852">
        <w:rPr>
          <w:lang w:val="hr-HR"/>
        </w:rPr>
        <w:t>17</w:t>
      </w:r>
      <w:r w:rsidRPr="00047756">
        <w:rPr>
          <w:lang w:val="hr-HR"/>
        </w:rPr>
        <w:t>. s</w:t>
      </w:r>
      <w:r w:rsidR="00AB0852">
        <w:rPr>
          <w:lang w:val="hr-HR"/>
        </w:rPr>
        <w:t xml:space="preserve">iječnja </w:t>
      </w:r>
      <w:r w:rsidRPr="00047756">
        <w:rPr>
          <w:lang w:val="hr-HR"/>
        </w:rPr>
        <w:t>201</w:t>
      </w:r>
      <w:r w:rsidR="00AB0852">
        <w:rPr>
          <w:lang w:val="hr-HR"/>
        </w:rPr>
        <w:t>7</w:t>
      </w:r>
      <w:r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580B5E">
        <w:rPr>
          <w:lang w:val="hr-HR"/>
        </w:rPr>
        <w:t>6</w:t>
      </w:r>
      <w:r w:rsidR="00AB0852">
        <w:rPr>
          <w:lang w:val="hr-HR"/>
        </w:rPr>
        <w:t>5</w:t>
      </w:r>
      <w:r w:rsidRPr="00047756">
        <w:rPr>
          <w:lang w:val="hr-HR"/>
        </w:rPr>
        <w:t>.</w:t>
      </w:r>
      <w:r w:rsidR="00AB0852">
        <w:rPr>
          <w:lang w:val="hr-HR"/>
        </w:rPr>
        <w:t>0</w:t>
      </w:r>
      <w:r w:rsidR="00632DD6">
        <w:rPr>
          <w:lang w:val="hr-HR"/>
        </w:rPr>
        <w:t>00</w:t>
      </w:r>
      <w:r w:rsidRPr="00047756">
        <w:rPr>
          <w:lang w:val="hr-HR"/>
        </w:rPr>
        <w:t xml:space="preserve">,00 kn, za namirenje troškova prethodnoga i otvorenoga </w:t>
      </w:r>
      <w:r w:rsidRPr="00047756">
        <w:rPr>
          <w:lang w:val="hr-HR"/>
        </w:rPr>
        <w:lastRenderedPageBreak/>
        <w:t>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721D69">
        <w:rPr>
          <w:szCs w:val="24"/>
          <w:lang w:val="hr-HR"/>
        </w:rPr>
        <w:t>2</w:t>
      </w:r>
      <w:r w:rsidR="00AB0852">
        <w:rPr>
          <w:szCs w:val="24"/>
          <w:lang w:val="hr-HR"/>
        </w:rPr>
        <w:t>1</w:t>
      </w:r>
      <w:r w:rsidR="00721D69">
        <w:rPr>
          <w:szCs w:val="24"/>
          <w:lang w:val="hr-HR"/>
        </w:rPr>
        <w:t xml:space="preserve">. veljače </w:t>
      </w:r>
      <w:r w:rsidRPr="00047756">
        <w:rPr>
          <w:lang w:val="hr-HR"/>
        </w:rPr>
        <w:t>2017.</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spis u kal. 25.0</w:t>
      </w:r>
      <w:r w:rsidR="00AB0852">
        <w:rPr>
          <w:szCs w:val="24"/>
          <w:lang w:val="hr-HR"/>
        </w:rPr>
        <w:t>3</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721D69">
        <w:rPr>
          <w:szCs w:val="24"/>
          <w:lang w:val="hr-HR"/>
        </w:rPr>
        <w:t>2</w:t>
      </w:r>
      <w:r w:rsidR="00AB0852">
        <w:rPr>
          <w:szCs w:val="24"/>
          <w:lang w:val="hr-HR"/>
        </w:rPr>
        <w:t>1</w:t>
      </w:r>
      <w:r w:rsidR="00721D69">
        <w:rPr>
          <w:szCs w:val="24"/>
          <w:lang w:val="hr-HR"/>
        </w:rPr>
        <w:t xml:space="preserve">. veljače </w:t>
      </w:r>
      <w:r w:rsidRPr="00047756">
        <w:rPr>
          <w:lang w:val="hr-HR"/>
        </w:rPr>
        <w:t>2017.</w:t>
      </w:r>
    </w:p>
    <w:sectPr w:rsidSect="00632DD6" w:rsidR="00047756" w:rsidRPr="00047756">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0BF7" w:rsidR="00970BF7">
      <w:r>
        <w:separator/>
      </w:r>
    </w:p>
  </w:endnote>
  <w:endnote w:id="0" w:type="continuationSeparator">
    <w:p w:rsidRDefault="00970BF7" w:rsidR="00970B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5037E7">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0BF7" w:rsidR="00970BF7">
      <w:r>
        <w:separator/>
      </w:r>
    </w:p>
  </w:footnote>
  <w:footnote w:id="0" w:type="continuationSeparator">
    <w:p w:rsidRDefault="00970BF7" w:rsidR="00970B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721D69">
      <w:t>62</w:t>
    </w:r>
    <w:r w:rsidR="00580B5E">
      <w:t>9</w:t>
    </w:r>
    <w:r w:rsidR="0016645F">
      <w:t>/</w:t>
    </w:r>
    <w:r w:rsidR="004A03DE">
      <w:t>201</w:t>
    </w:r>
    <w:r w:rsidR="00721D69">
      <w:t>6</w:t>
    </w:r>
    <w:r w:rsidR="00347782">
      <w:t>-</w:t>
    </w:r>
    <w:r w:rsidR="00AB0852">
      <w:t>12</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2BC6"/>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3801"/>
    <w:rsid w:val="00275B01"/>
    <w:rsid w:val="0027604B"/>
    <w:rsid w:val="00280C1E"/>
    <w:rsid w:val="002A0995"/>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037E7"/>
    <w:rsid w:val="005123D4"/>
    <w:rsid w:val="0051452D"/>
    <w:rsid w:val="005254B4"/>
    <w:rsid w:val="00525EAA"/>
    <w:rsid w:val="00533D7A"/>
    <w:rsid w:val="0054506C"/>
    <w:rsid w:val="00551212"/>
    <w:rsid w:val="005546D4"/>
    <w:rsid w:val="00561CFE"/>
    <w:rsid w:val="00577233"/>
    <w:rsid w:val="00580322"/>
    <w:rsid w:val="00580B5E"/>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508D2"/>
    <w:rsid w:val="00953435"/>
    <w:rsid w:val="00970BF7"/>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5037E7"/>
    <w:rPr>
      <w:color w:val="808080"/>
      <w:bdr w:space="0" w:sz="0" w:color="auto" w:val="none"/>
      <w:shd w:fill="CCFFFF" w:color="auto" w:val="clear"/>
    </w:rPr>
  </w:style>
  <w:style w:customStyle="true" w:styleId="eSPISCCParagraphDefaultFont" w:type="character">
    <w:name w:val="eSPIS_CC_Paragraph Default Font"/>
    <w:basedOn w:val="Zadanifontodlomka"/>
    <w:rsid w:val="005037E7"/>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037E7"/>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5037E7"/>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5037E7"/>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5037E7"/>
    <w:rPr>
      <w:color w:val="808080"/>
      <w:bdr w:color="auto" w:space="0" w:sz="0" w:val="none"/>
      <w:shd w:color="auto" w:fill="CCFFFF" w:val="clear"/>
    </w:rPr>
  </w:style>
  <w:style w:customStyle="1" w:styleId="eSPISCCParagraphDefaultFont" w:type="character">
    <w:name w:val="eSPIS_CC_Paragraph Default Font"/>
    <w:basedOn w:val="Zadanifontodlomka"/>
    <w:rsid w:val="005037E7"/>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037E7"/>
    <w:rPr>
      <w:bCs/>
      <w:sz w:val="20"/>
      <w:bdr w:color="auto" w:space="0" w:sz="0" w:val="none"/>
      <w:shd w:color="auto" w:fill="FFFFCC" w:val="clear"/>
      <w:lang w:val="hr-HR"/>
    </w:rPr>
  </w:style>
  <w:style w:customStyle="1" w:styleId="PozadinaSvijetloCrvena" w:type="character">
    <w:name w:val="Pozadina_SvijetloCrvena"/>
    <w:basedOn w:val="eSPISCCParagraphDefaultFont"/>
    <w:rsid w:val="005037E7"/>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5037E7"/>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St-629/2016</izvorni_sadrzaj>
    <derivirana_varijabla naziv="DomainObject.Predmet.OznakaBroj_1">St-629/2016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ZIG d.o.o. zastupanog po punomoćniku Zoran Štrbac</izvorni_sadrzaj>
    <derivirana_varijabla naziv="DomainObject.Predmet.ProtustrankaFormated_1">  ZIG d.o.o. zastupanog po punomoćniku Zoran Štrbac</derivirana_varijabla>
  </DomainObject.Predmet.ProtustrankaFormated>
  <DomainObject.Predmet.ProtustrankaFormatedOIB>
    <izvorni_sadrzaj>  ZIG d.o.o., OIB 00649668839 zastupanog po punomoćniku Zoran Štrbac</izvorni_sadrzaj>
    <derivirana_varijabla naziv="DomainObject.Predmet.ProtustrankaFormatedOIB_1">  ZIG d.o.o., OIB 00649668839 zastupanog po punomoćniku Zoran Štrbac</derivirana_varijabla>
  </DomainObject.Predmet.ProtustrankaFormatedOIB>
  <DomainObject.Predmet.ProtustrankaFormatedWithAdress>
    <izvorni_sadrzaj> ZIG d.o.o., Rastočine 6š, 51000 Rijeka zastupanog po punomoćniku Zoran Štrbac</izvorni_sadrzaj>
    <derivirana_varijabla naziv="DomainObject.Predmet.ProtustrankaFormatedWithAdress_1"> ZIG d.o.o., Rastočine 6š, 51000 Rijeka zastupanog po punomoćniku Zoran Štrbac</derivirana_varijabla>
  </DomainObject.Predmet.ProtustrankaFormatedWithAdress>
  <DomainObject.Predmet.ProtustrankaFormatedWithAdressOIB>
    <izvorni_sadrzaj> ZIG d.o.o., OIB 00649668839, Rastočine 6š, 51000 Rijeka zastupanog po punomoćniku Zoran Štrbac</izvorni_sadrzaj>
    <derivirana_varijabla naziv="DomainObject.Predmet.ProtustrankaFormatedWithAdressOIB_1"> ZIG d.o.o., OIB 00649668839, Rastočine 6š, 51000 Rijeka zastupanog po punomoćniku Zoran Štrbac</derivirana_varijabla>
  </DomainObject.Predmet.ProtustrankaFormatedWithAdressOIB>
  <DomainObject.Predmet.ProtustrankaWithAdress>
    <izvorni_sadrzaj>ZIG d.o.o. Rastočine 6š, 51000 Rijeka</izvorni_sadrzaj>
    <derivirana_varijabla naziv="DomainObject.Predmet.ProtustrankaWithAdress_1">ZIG d.o.o. Rastočine 6š, 51000 Rijeka</derivirana_varijabla>
  </DomainObject.Predmet.ProtustrankaWithAdress>
  <DomainObject.Predmet.ProtustrankaWithAdressOIB>
    <izvorni_sadrzaj>ZIG d.o.o., OIB 00649668839, Rastočine 6š, 51000 Rijeka</izvorni_sadrzaj>
    <derivirana_varijabla naziv="DomainObject.Predmet.ProtustrankaWithAdressOIB_1">ZIG d.o.o., OIB 00649668839, Rastočine 6š, 51000 Rijeka</derivirana_varijabla>
  </DomainObject.Predmet.ProtustrankaWithAdressOIB>
  <DomainObject.Predmet.ProtustrankaNazivFormated>
    <izvorni_sadrzaj>ZIG d.o.o.</izvorni_sadrzaj>
    <derivirana_varijabla naziv="DomainObject.Predmet.ProtustrankaNazivFormated_1">ZIG d.o.o.</derivirana_varijabla>
  </DomainObject.Predmet.ProtustrankaNazivFormated>
  <DomainObject.Predmet.ProtustrankaNazivFormatedOIB>
    <izvorni_sadrzaj>ZIG d.o.o., OIB 00649668839</izvorni_sadrzaj>
    <derivirana_varijabla naziv="DomainObject.Predmet.ProtustrankaNazivFormatedOIB_1">ZIG d.o.o., OIB 00649668839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ZIG d.o.o. zastupanog po punomoćniku Zoran Štrbac</item>
    </izvorni_sadrzaj>
    <derivirana_varijabla naziv="DomainObject.Predmet.ProtuStrankaListFormated_1">
      <item>ZIG d.o.o. zastupanog po punomoćniku Zoran Štrbac</item>
    </derivirana_varijabla>
  </DomainObject.Predmet.ProtuStrankaListFormated>
  <DomainObject.Predmet.ProtuStrankaListFormatedOIB>
    <izvorni_sadrzaj>
      <item>ZIG d.o.o., OIB 00649668839 zastupanog po punomoćniku Zoran Štrbac</item>
    </izvorni_sadrzaj>
    <derivirana_varijabla naziv="DomainObject.Predmet.ProtuStrankaListFormatedOIB_1">
      <item>ZIG d.o.o., OIB 00649668839 zastupanog po punomoćniku Zoran Štrbac</item>
    </derivirana_varijabla>
  </DomainObject.Predmet.ProtuStrankaListFormatedOIB>
  <DomainObject.Predmet.ProtuStrankaListFormatedWithAdress>
    <izvorni_sadrzaj>
      <item>ZIG d.o.o., Rastočine 6š, 51000 Rijeka zastupanog po punomoćniku Zoran Štrbac</item>
    </izvorni_sadrzaj>
    <derivirana_varijabla naziv="DomainObject.Predmet.ProtuStrankaListFormatedWithAdress_1">
      <item>ZIG d.o.o., Rastočine 6š, 51000 Rijeka zastupanog po punomoćniku Zoran Štrbac</item>
    </derivirana_varijabla>
  </DomainObject.Predmet.ProtuStrankaListFormatedWithAdress>
  <DomainObject.Predmet.ProtuStrankaListFormatedWithAdressOIB>
    <izvorni_sadrzaj>
      <item>ZIG d.o.o., OIB 00649668839, Rastočine 6š, 51000 Rijeka zastupanog po punomoćniku Zoran Štrbac</item>
    </izvorni_sadrzaj>
    <derivirana_varijabla naziv="DomainObject.Predmet.ProtuStrankaListFormatedWithAdressOIB_1">
      <item>ZIG d.o.o., OIB 00649668839, Rastočine 6š, 51000 Rijeka zastupanog po punomoćniku Zoran Štrbac</item>
    </derivirana_varijabla>
  </DomainObject.Predmet.ProtuStrankaListFormatedWithAdressOIB>
  <DomainObject.Predmet.ProtuStrankaListNazivFormated>
    <izvorni_sadrzaj>
      <item>ZIG d.o.o.</item>
    </izvorni_sadrzaj>
    <derivirana_varijabla naziv="DomainObject.Predmet.ProtuStrankaListNazivFormated_1">
      <item>ZIG d.o.o.</item>
    </derivirana_varijabla>
  </DomainObject.Predmet.ProtuStrankaListNazivFormated>
  <DomainObject.Predmet.ProtuStrankaListNazivFormatedOIB>
    <izvorni_sadrzaj>
      <item>ZIG d.o.o., OIB 00649668839</item>
    </izvorni_sadrzaj>
    <derivirana_varijabla naziv="DomainObject.Predmet.ProtuStrankaListNazivFormatedOIB_1">
      <item>ZIG d.o.o., OIB 00649668839</item>
    </derivirana_varijabla>
  </DomainObject.Predmet.ProtuStrankaListNazivFormatedOIB>
  <DomainObject.Predmet.OstaliListFormated>
    <izvorni_sadrzaj>
      <item>Zoran Štrbac punomoćnik sudionika u postupku ZIG d.o.o.</item>
    </izvorni_sadrzaj>
    <derivirana_varijabla naziv="DomainObject.Predmet.OstaliListFormated_1">
      <item>Zoran Štrbac punomoćnik sudionika u postupku ZIG d.o.o.</item>
    </derivirana_varijabla>
  </DomainObject.Predmet.OstaliListFormated>
  <DomainObject.Predmet.OstaliListFormatedOIB>
    <izvorni_sadrzaj>
      <item>Zoran Štrbac, OIB 46530123573 punomoćnik sudionika u postupku ZIG d.o.o.</item>
    </izvorni_sadrzaj>
    <derivirana_varijabla naziv="DomainObject.Predmet.OstaliListFormatedOIB_1">
      <item>Zoran Štrbac, OIB 46530123573 punomoćnik sudionika u postupku ZIG d.o.o.</item>
    </derivirana_varijabla>
  </DomainObject.Predmet.OstaliListFormatedOIB>
  <DomainObject.Predmet.OstaliListFormatedWithAdress>
    <izvorni_sadrzaj>
      <item>Zoran Štrbac, Rastočine 6/Š, 51000 Rijeka punomoćnik sudionika u postupku ZIG d.o.o.</item>
    </izvorni_sadrzaj>
    <derivirana_varijabla naziv="DomainObject.Predmet.OstaliListFormatedWithAdress_1">
      <item>Zoran Štrbac, Rastočine 6/Š, 51000 Rijeka punomoćnik sudionika u postupku ZIG d.o.o.</item>
    </derivirana_varijabla>
  </DomainObject.Predmet.OstaliListFormatedWithAdress>
  <DomainObject.Predmet.OstaliListFormatedWithAdressOIB>
    <izvorni_sadrzaj>
      <item>Zoran Štrbac, OIB 46530123573, Rastočine 6/Š, 51000 Rijeka punomoćnik sudionika u postupku ZIG d.o.o.</item>
    </izvorni_sadrzaj>
    <derivirana_varijabla naziv="DomainObject.Predmet.OstaliListFormatedWithAdressOIB_1">
      <item>Zoran Štrbac, OIB 46530123573, Rastočine 6/Š, 51000 Rijeka punomoćnik sudionika u postupku ZIG d.o.o.</item>
    </derivirana_varijabla>
  </DomainObject.Predmet.OstaliListFormatedWithAdressOIB>
  <DomainObject.Predmet.OstaliListNazivFormated>
    <izvorni_sadrzaj>
      <item>Zoran Štrbac</item>
    </izvorni_sadrzaj>
    <derivirana_varijabla naziv="DomainObject.Predmet.OstaliListNazivFormated_1">
      <item>Zoran Štrbac</item>
    </derivirana_varijabla>
  </DomainObject.Predmet.OstaliListNazivFormated>
  <DomainObject.Predmet.OstaliListNazivFormatedOIB>
    <izvorni_sadrzaj>
      <item>Zoran Štrbac, OIB 46530123573</item>
    </izvorni_sadrzaj>
    <derivirana_varijabla naziv="DomainObject.Predmet.OstaliListNazivFormatedOIB_1">
      <item>Zoran Štrbac, OIB 46530123573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ZIG d.o.o.</izvorni_sadrzaj>
    <derivirana_varijabla naziv="DomainObject.Predmet.ProtustrankaIDrugi_1">ZIG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ZIG d.o.o., OIB 00649668839, Rastočine 6š, 51000 Rijeka</izvorni_sadrzaj>
    <derivirana_varijabla naziv="DomainObject.Predmet.ProtustrankaIDrugiAdressOIB_1">ZIG d.o.o., OIB 00649668839, Rastočine 6š,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ZIG d.o.o.</item>
      <item>Zoran Štrbac</item>
    </izvorni_sadrzaj>
    <derivirana_varijabla naziv="DomainObject.Predmet.SudioniciListNaziv_1">
      <item>FINA Rijeka</item>
      <item>ZIG d.o.o.</item>
      <item>Zoran Štrbac</item>
    </derivirana_varijabla>
  </DomainObject.Predmet.SudioniciListNaziv>
  <DomainObject.Predmet.SudioniciListAdressOIB>
    <izvorni_sadrzaj>
      <item>FINA Rijeka, OIB 85821130368, Frana Kurelca 8,51000 Rijeka</item>
      <item>ZIG d.o.o., OIB 00649668839, Rastočine 6š,51000 Rijeka</item>
      <item>Zoran Štrbac, OIB 46530123573, Rastočine 6/Š,51000 Rijeka</item>
    </izvorni_sadrzaj>
    <derivirana_varijabla naziv="DomainObject.Predmet.SudioniciListAdressOIB_1">
      <item>FINA Rijeka, OIB 85821130368, Frana Kurelca 8,51000 Rijeka</item>
      <item>ZIG d.o.o., OIB 00649668839, Rastočine 6š,51000 Rijeka</item>
      <item>Zoran Štrbac, OIB 46530123573, Rastočine 6/Š,51000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00649668839</item>
      <item>, OIB 46530123573</item>
    </izvorni_sadrzaj>
    <derivirana_varijabla naziv="DomainObject.Predmet.SudioniciListNazivOIB_1">
      <item>, OIB 85821130368</item>
      <item>, OIB 00649668839</item>
      <item>, OIB 46530123573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997</properties:Words>
  <properties:Characters>5389</properties:Characters>
  <properties:Lines>134</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2017-02-21T13:35:00Z</dcterms:created>
  <dc:creator>T SUD</dc:creator>
  <cp:lastModifiedBy>Tanja Fidel</cp:lastModifiedBy>
  <cp:lastPrinted>2017-02-22T07:13:00Z</cp:lastPrinted>
  <dcterms:modified xmlns:xsi="http://www.w3.org/2001/XMLSchema-instance" xsi:type="dcterms:W3CDTF">2017-02-22T08:01:00Z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