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94e19" w14:paraId="c694e19"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1C2D4E">
        <w:rPr>
          <w:rFonts w:hAnsi="Times New Roman" w:ascii="Times New Roman"/>
          <w:szCs w:val="24"/>
        </w:rPr>
        <w:t>POLO CENTAR d.o.o. Zagreb, Đorđićeva 6, OIB: 85344646342</w:t>
      </w:r>
      <w:r w:rsidR="00384AD4" w:rsidRPr="00C93755">
        <w:rPr>
          <w:rFonts w:hAnsi="Times New Roman" w:ascii="Times New Roman"/>
          <w:szCs w:val="24"/>
        </w:rPr>
        <w:t>,</w:t>
      </w:r>
      <w:r w:rsidRPr="00C93755">
        <w:rPr>
          <w:rFonts w:hAnsi="Times New Roman" w:ascii="Times New Roman"/>
          <w:szCs w:val="24"/>
        </w:rPr>
        <w:t xml:space="preserve"> </w:t>
      </w:r>
      <w:r w:rsidR="00342325" w:rsidRPr="00C93755">
        <w:rPr>
          <w:rFonts w:hAnsi="Times New Roman" w:ascii="Times New Roman"/>
          <w:szCs w:val="24"/>
        </w:rPr>
        <w:t>4</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1C2D4E">
        <w:rPr>
          <w:rFonts w:hAnsi="Times New Roman" w:ascii="Times New Roman"/>
          <w:szCs w:val="24"/>
        </w:rPr>
        <w:t>POLO CENTAR d.o.o. Zagreb, Đorđićeva 6, OIB: 85344646342</w:t>
      </w:r>
      <w:r w:rsidRPr="00C93755">
        <w:rPr>
          <w:rFonts w:hAnsi="Times New Roman" w:ascii="Times New Roman"/>
          <w:szCs w:val="24"/>
        </w:rPr>
        <w:t xml:space="preserve">. Skraćeni stečajni postupak otvoren je dana </w:t>
      </w:r>
      <w:r w:rsidR="00587679" w:rsidRPr="00C93755">
        <w:rPr>
          <w:rFonts w:hAnsi="Times New Roman" w:ascii="Times New Roman"/>
          <w:szCs w:val="24"/>
        </w:rPr>
        <w:t xml:space="preserve">4. prosinca </w:t>
      </w:r>
      <w:r w:rsidRPr="00C93755">
        <w:rPr>
          <w:rFonts w:hAnsi="Times New Roman" w:ascii="Times New Roman"/>
          <w:szCs w:val="24"/>
        </w:rPr>
        <w:t>2017</w:t>
      </w:r>
      <w:r w:rsidR="007C7AF3" w:rsidRPr="00C93755">
        <w:rPr>
          <w:rFonts w:hAnsi="Times New Roman" w:ascii="Times New Roman"/>
          <w:szCs w:val="24"/>
        </w:rPr>
        <w:t>.</w:t>
      </w:r>
      <w:r w:rsidRPr="00C93755">
        <w:rPr>
          <w:rFonts w:hAnsi="Times New Roman" w:ascii="Times New Roman"/>
          <w:szCs w:val="24"/>
        </w:rPr>
        <w:t xml:space="preserve"> u 1</w:t>
      </w:r>
      <w:r w:rsidR="001C2D4E">
        <w:rPr>
          <w:rFonts w:hAnsi="Times New Roman" w:ascii="Times New Roman"/>
          <w:szCs w:val="24"/>
        </w:rPr>
        <w:t>3</w:t>
      </w:r>
      <w:r w:rsidRPr="00C93755">
        <w:rPr>
          <w:rFonts w:hAnsi="Times New Roman" w:ascii="Times New Roman"/>
          <w:szCs w:val="24"/>
        </w:rPr>
        <w:t>,</w:t>
      </w:r>
      <w:r w:rsidR="00184224" w:rsidRPr="00C93755">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15731F">
        <w:rPr>
          <w:rFonts w:hAnsi="Times New Roman" w:ascii="Times New Roman"/>
          <w:szCs w:val="24"/>
        </w:rPr>
        <w:t xml:space="preserve">Marinko Vrbić iz Zaprešića, Malekovićeva 90 </w:t>
      </w:r>
      <w:r w:rsidR="00C476BE" w:rsidRPr="00C93755">
        <w:rPr>
          <w:rFonts w:hAnsi="Times New Roman" w:ascii="Times New Roman"/>
          <w:szCs w:val="24"/>
        </w:rPr>
        <w:t xml:space="preserve">, OIB: </w:t>
      </w:r>
      <w:r w:rsidR="0015731F">
        <w:rPr>
          <w:rFonts w:hAnsi="Times New Roman" w:ascii="Times New Roman"/>
          <w:szCs w:val="24"/>
        </w:rPr>
        <w:t>16986188763</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1C2D4E">
        <w:rPr>
          <w:rFonts w:hAnsi="Times New Roman" w:ascii="Times New Roman"/>
          <w:szCs w:val="24"/>
        </w:rPr>
        <w:t>POLO CENTAR d.o.o. Zagreb, Đorđićeva 6, OIB: 85344646342</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1C2D4E">
        <w:rPr>
          <w:rFonts w:hAnsi="Times New Roman" w:ascii="Times New Roman"/>
          <w:szCs w:val="24"/>
        </w:rPr>
        <w:t>POLO CENTAR d.o.o. Zagreb, Đorđićeva 6, OIB: 85344646342</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(dalje: FINA), 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587679" w:rsidRPr="00C93755">
        <w:rPr>
          <w:rFonts w:hAnsi="Times New Roman" w:ascii="Times New Roman"/>
          <w:szCs w:val="24"/>
        </w:rPr>
        <w:t>6</w:t>
      </w:r>
      <w:r w:rsidR="0015731F">
        <w:rPr>
          <w:rFonts w:hAnsi="Times New Roman" w:ascii="Times New Roman"/>
          <w:szCs w:val="24"/>
        </w:rPr>
        <w:t>49</w:t>
      </w:r>
      <w:r w:rsidRPr="00C93755">
        <w:rPr>
          <w:rFonts w:hAnsi="Times New Roman" w:ascii="Times New Roman"/>
          <w:szCs w:val="24"/>
        </w:rPr>
        <w:t xml:space="preserve"> dana.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7B7175" w:rsidRPr="00C93755">
        <w:rPr>
          <w:rFonts w:hAnsi="Times New Roman" w:ascii="Times New Roman"/>
          <w:szCs w:val="24"/>
        </w:rPr>
        <w:t>2</w:t>
      </w:r>
      <w:r w:rsidR="0015731F">
        <w:rPr>
          <w:rFonts w:hAnsi="Times New Roman" w:ascii="Times New Roman"/>
          <w:szCs w:val="24"/>
        </w:rPr>
        <w:t>4</w:t>
      </w:r>
      <w:r w:rsidR="007C2041" w:rsidRPr="00C93755">
        <w:rPr>
          <w:rFonts w:hAnsi="Times New Roman" w:ascii="Times New Roman"/>
          <w:szCs w:val="24"/>
        </w:rPr>
        <w:t xml:space="preserve">. </w:t>
      </w:r>
      <w:r w:rsidR="00184224" w:rsidRPr="00C93755">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15731F">
        <w:rPr>
          <w:rFonts w:hAnsi="Times New Roman" w:ascii="Times New Roman"/>
          <w:szCs w:val="24"/>
        </w:rPr>
        <w:t>29</w:t>
      </w:r>
      <w:r w:rsidR="00184224" w:rsidRPr="00C93755">
        <w:rPr>
          <w:rFonts w:hAnsi="Times New Roman" w:ascii="Times New Roman"/>
          <w:szCs w:val="24"/>
        </w:rPr>
        <w:t>. travnja</w:t>
      </w:r>
      <w:r w:rsidRPr="00C93755">
        <w:rPr>
          <w:rFonts w:hAnsi="Times New Roman" w:ascii="Times New Roman"/>
          <w:szCs w:val="24"/>
        </w:rPr>
        <w:t xml:space="preserve"> 2016. objavljenom na mrežnoj stranici e-Oglasna ploča suda pozvane su osobe ovlaštene za zastupanje dužnika po zakonu da u roku 15 dana od dana </w:t>
      </w:r>
      <w:r w:rsidRPr="00C93755">
        <w:rPr>
          <w:rFonts w:hAnsi="Times New Roman" w:ascii="Times New Roman"/>
          <w:szCs w:val="24"/>
        </w:rPr>
        <w:lastRenderedPageBreak/>
        <w:t xml:space="preserve">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15731F">
        <w:rPr>
          <w:rFonts w:hAnsi="Times New Roman" w:ascii="Times New Roman"/>
          <w:szCs w:val="24"/>
          <w:lang w:val="hr-HR"/>
        </w:rPr>
        <w:t>29</w:t>
      </w:r>
      <w:r w:rsidR="00184224" w:rsidRPr="00C93755">
        <w:rPr>
          <w:rFonts w:hAnsi="Times New Roman" w:ascii="Times New Roman"/>
          <w:szCs w:val="24"/>
          <w:lang w:val="hr-HR"/>
        </w:rPr>
        <w:t>. travnja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C22D72" w:rsidP="00C22D72" w:rsidR="00890385" w:rsidRPr="00C93755">
      <w:pPr>
        <w:ind w:firstLine="720"/>
        <w:jc w:val="both"/>
        <w:rPr>
          <w:rFonts w:hAnsi="Times New Roman" w:ascii="Times New Roman"/>
          <w:szCs w:val="24"/>
          <w:lang w:val="hr-HR"/>
        </w:rPr>
      </w:pPr>
      <w:r w:rsidRPr="00C93755">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lang w:val="hr-HR"/>
        </w:rPr>
        <w:t>Iz p</w:t>
      </w:r>
      <w:r w:rsidR="00B14566" w:rsidRPr="00C93755">
        <w:rPr>
          <w:rFonts w:hAnsi="Times New Roman" w:ascii="Times New Roman"/>
          <w:szCs w:val="24"/>
          <w:lang w:val="hr-HR"/>
        </w:rPr>
        <w:t xml:space="preserve">otvrde Financijske agencije od </w:t>
      </w:r>
      <w:r w:rsidR="0015731F">
        <w:rPr>
          <w:rFonts w:hAnsi="Times New Roman" w:ascii="Times New Roman"/>
          <w:szCs w:val="24"/>
          <w:lang w:val="hr-HR"/>
        </w:rPr>
        <w:t>13</w:t>
      </w:r>
      <w:r w:rsidRPr="00C93755">
        <w:rPr>
          <w:rFonts w:hAnsi="Times New Roman" w:ascii="Times New Roman"/>
          <w:szCs w:val="24"/>
          <w:lang w:val="hr-HR"/>
        </w:rPr>
        <w:t>. rujna 2017. (list 1</w:t>
      </w:r>
      <w:r w:rsidR="0015731F">
        <w:rPr>
          <w:rFonts w:hAnsi="Times New Roman" w:ascii="Times New Roman"/>
          <w:szCs w:val="24"/>
          <w:lang w:val="hr-HR"/>
        </w:rPr>
        <w:t>8</w:t>
      </w:r>
      <w:r w:rsidRPr="00C93755">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342325" w:rsidRPr="00C93755">
        <w:rPr>
          <w:rFonts w:hAnsi="Times New Roman" w:ascii="Times New Roman"/>
          <w:szCs w:val="24"/>
          <w:lang w:val="hr-HR"/>
        </w:rPr>
        <w:t>1</w:t>
      </w:r>
      <w:r w:rsidR="00587679" w:rsidRPr="00C93755">
        <w:rPr>
          <w:rFonts w:hAnsi="Times New Roman" w:ascii="Times New Roman"/>
          <w:szCs w:val="24"/>
          <w:lang w:val="hr-HR"/>
        </w:rPr>
        <w:t>3</w:t>
      </w:r>
      <w:r w:rsidR="0015731F">
        <w:rPr>
          <w:rFonts w:hAnsi="Times New Roman" w:ascii="Times New Roman"/>
          <w:szCs w:val="24"/>
          <w:lang w:val="hr-HR"/>
        </w:rPr>
        <w:t>91</w:t>
      </w:r>
      <w:r w:rsidRPr="00C93755">
        <w:rPr>
          <w:rFonts w:hAnsi="Times New Roman" w:ascii="Times New Roman"/>
          <w:szCs w:val="24"/>
          <w:lang w:val="hr-HR"/>
        </w:rPr>
        <w:t xml:space="preserve"> dan</w:t>
      </w:r>
      <w:r w:rsidR="007B7175" w:rsidRPr="00C93755">
        <w:rPr>
          <w:rFonts w:hAnsi="Times New Roman" w:ascii="Times New Roman"/>
          <w:szCs w:val="24"/>
          <w:lang w:val="hr-HR"/>
        </w:rPr>
        <w:t>a</w:t>
      </w:r>
      <w:r w:rsidRPr="00C93755">
        <w:rPr>
          <w:rFonts w:hAnsi="Times New Roman" w:ascii="Times New Roman"/>
          <w:szCs w:val="24"/>
          <w:lang w:val="hr-HR"/>
        </w:rPr>
        <w:t>.</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328CB" w:rsidRPr="00C93755">
        <w:rPr>
          <w:rFonts w:hAnsi="Times New Roman" w:ascii="Times New Roman"/>
          <w:szCs w:val="24"/>
        </w:rPr>
        <w:t xml:space="preserve">4.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C65B31">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C65B31" w:rsidP="002423BB" w:rsidR="00C65B31">
      <w:pPr>
        <w:jc w:val="both"/>
        <w:rPr>
          <w:rFonts w:hAnsi="Times New Roman" w:ascii="Times New Roman"/>
          <w:szCs w:val="24"/>
          <w:lang w:val="hr-HR"/>
        </w:rPr>
      </w:pPr>
    </w:p>
    <w:p w:rsidRDefault="00C65B31" w:rsidP="002423BB" w:rsidR="00C65B3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otpravka-ovlašteni službenik: </w:t>
      </w:r>
    </w:p>
    <w:p w:rsidRDefault="00C65B31" w:rsidP="002423BB" w:rsidR="00C65B31" w:rsidRPr="00C9375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Tatjana Slaviček</w:t>
      </w:r>
    </w:p>
    <w:p w:rsidRDefault="002423BB" w:rsidP="002423BB" w:rsidR="002423BB" w:rsidRPr="00C93755">
      <w:pPr>
        <w:jc w:val="both"/>
        <w:rPr>
          <w:rFonts w:hAnsi="Times New Roman" w:ascii="Times New Roman"/>
          <w:i/>
          <w:szCs w:val="24"/>
          <w:lang w:val="hr-HR"/>
        </w:rPr>
      </w:pPr>
    </w:p>
    <w:p w:rsidRDefault="002423BB" w:rsidP="002423BB" w:rsidR="002423BB">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p w:rsidRDefault="00C65B31" w:rsidP="002423BB" w:rsidR="00C65B31">
      <w:pPr>
        <w:jc w:val="both"/>
        <w:rPr>
          <w:rFonts w:hAnsi="Times New Roman" w:ascii="Times New Roman"/>
          <w:i/>
          <w:szCs w:val="24"/>
          <w:lang w:val="hr-HR"/>
        </w:rPr>
      </w:pPr>
    </w:p>
    <w:sectPr w:rsidSect="00840E3D" w:rsidR="00C65B31">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5B31" w:rsidR="00280A5F">
    <w:pPr>
      <w:pStyle w:val="Podnoje"/>
      <w:jc w:val="right"/>
    </w:pPr>
  </w:p>
  <w:p w:rsidRDefault="00C65B3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C65B31" w:rsidRPr="00C65B31">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955B17">
          <w:rPr>
            <w:rFonts w:hAnsi="Times New Roman" w:ascii="Times New Roman"/>
          </w:rPr>
          <w:t>8888</w:t>
        </w:r>
        <w:r w:rsidRPr="0083146F">
          <w:rPr>
            <w:rFonts w:hAnsi="Times New Roman" w:ascii="Times New Roman"/>
          </w:rPr>
          <w:t>/1</w:t>
        </w:r>
        <w:r w:rsidR="00544137">
          <w:rPr>
            <w:rFonts w:hAnsi="Times New Roman" w:ascii="Times New Roman"/>
          </w:rPr>
          <w:t>5</w:t>
        </w:r>
      </w:p>
    </w:sdtContent>
  </w:sdt>
  <w:p w:rsidRDefault="00C65B31"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5B31"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955B17">
      <w:rPr>
        <w:rFonts w:hAnsi="Times New Roman" w:ascii="Times New Roman"/>
        <w:lang w:val="hr-HR"/>
      </w:rPr>
      <w:t>8888</w:t>
    </w:r>
    <w:r w:rsidR="004323AB">
      <w:rPr>
        <w:rFonts w:hAnsi="Times New Roman" w:ascii="Times New Roman"/>
        <w:lang w:val="hr-HR"/>
      </w:rPr>
      <w:t>/15</w:t>
    </w:r>
  </w:p>
  <w:p w:rsidRDefault="00C65B31" w:rsidP="00840E3D" w:rsidR="00840E3D">
    <w:pPr>
      <w:pStyle w:val="Zaglavlje"/>
      <w:rPr>
        <w:rFonts w:hAnsi="Times New Roman" w:ascii="Times New Roman"/>
        <w:lang w:val="hr-HR"/>
      </w:rPr>
    </w:pPr>
  </w:p>
  <w:p w:rsidRDefault="00C65B31"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F6142"/>
    <w:rsid w:val="0015731F"/>
    <w:rsid w:val="00157658"/>
    <w:rsid w:val="001765AD"/>
    <w:rsid w:val="001805D0"/>
    <w:rsid w:val="00184224"/>
    <w:rsid w:val="001A7ADD"/>
    <w:rsid w:val="001C2D4E"/>
    <w:rsid w:val="001E7687"/>
    <w:rsid w:val="00212CD6"/>
    <w:rsid w:val="002423BB"/>
    <w:rsid w:val="00293334"/>
    <w:rsid w:val="002B334A"/>
    <w:rsid w:val="002C5E35"/>
    <w:rsid w:val="002F4FC7"/>
    <w:rsid w:val="00342325"/>
    <w:rsid w:val="00384AD4"/>
    <w:rsid w:val="003C234E"/>
    <w:rsid w:val="004323AB"/>
    <w:rsid w:val="00450457"/>
    <w:rsid w:val="00544137"/>
    <w:rsid w:val="00545FE2"/>
    <w:rsid w:val="00587679"/>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E60C5"/>
    <w:rsid w:val="00B14566"/>
    <w:rsid w:val="00C11C71"/>
    <w:rsid w:val="00C22D72"/>
    <w:rsid w:val="00C476BE"/>
    <w:rsid w:val="00C65B31"/>
    <w:rsid w:val="00C93755"/>
    <w:rsid w:val="00CF348F"/>
    <w:rsid w:val="00D349F0"/>
    <w:rsid w:val="00DB3017"/>
    <w:rsid w:val="00DF35D0"/>
    <w:rsid w:val="00E23A54"/>
    <w:rsid w:val="00E521B0"/>
    <w:rsid w:val="00F75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157658"/>
    <w:rPr>
      <w:color w:val="808080"/>
      <w:bdr w:space="0" w:sz="0" w:color="auto" w:val="none"/>
      <w:shd w:fill="auto" w:color="auto" w:val="clear"/>
    </w:rPr>
  </w:style>
  <w:style w:customStyle="true" w:styleId="eSPISCCParagraphDefaultFont" w:type="character">
    <w:name w:val="eSPIS_CC_Paragraph Default Font"/>
    <w:basedOn w:val="Zadanifontodlomka"/>
    <w:rsid w:val="001576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765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576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76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157658"/>
    <w:rPr>
      <w:color w:val="808080"/>
      <w:bdr w:color="auto" w:space="0" w:sz="0" w:val="none"/>
      <w:shd w:color="auto" w:fill="auto" w:val="clear"/>
    </w:rPr>
  </w:style>
  <w:style w:customStyle="1" w:styleId="eSPISCCParagraphDefaultFont" w:type="character">
    <w:name w:val="eSPIS_CC_Paragraph Default Font"/>
    <w:basedOn w:val="Zadanifontodlomka"/>
    <w:rsid w:val="001576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765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576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76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St-8888/2015-13</izvorni_sadrzaj>
    <derivirana_varijabla naziv="DomainObject.Oznaka_1">St-8888/2015-13</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8888</izvorni_sadrzaj>
    <derivirana_varijabla naziv="DomainObject.Predmet.Broj_1">8888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St-8888/2015</izvorni_sadrzaj>
    <derivirana_varijabla naziv="DomainObject.Predmet.OznakaBroj_1">St-8888/2015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POLO CENTAR d.o.o.</izvorni_sadrzaj>
    <derivirana_varijabla naziv="DomainObject.Predmet.ProtustrankaFormated_1">  POLO CENTAR d.o.o.</derivirana_varijabla>
  </DomainObject.Predmet.ProtustrankaFormated>
  <DomainObject.Predmet.ProtustrankaFormatedOIB>
    <izvorni_sadrzaj>  POLO CENTAR d.o.o., OIB 85344646342</izvorni_sadrzaj>
    <derivirana_varijabla naziv="DomainObject.Predmet.ProtustrankaFormatedOIB_1">  POLO CENTAR d.o.o., OIB 85344646342</derivirana_varijabla>
  </DomainObject.Predmet.ProtustrankaFormatedOIB>
  <DomainObject.Predmet.ProtustrankaFormatedWithAdress>
    <izvorni_sadrzaj> POLO CENTAR d.o.o., Đorđićeva 6, 10000 Zagreb</izvorni_sadrzaj>
    <derivirana_varijabla naziv="DomainObject.Predmet.ProtustrankaFormatedWithAdress_1"> POLO CENTAR d.o.o., Đorđićeva 6, 10000 Zagreb</derivirana_varijabla>
  </DomainObject.Predmet.ProtustrankaFormatedWithAdress>
  <DomainObject.Predmet.ProtustrankaFormatedWithAdressOIB>
    <izvorni_sadrzaj> POLO CENTAR d.o.o., OIB 85344646342, Đorđićeva 6, 10000 Zagreb</izvorni_sadrzaj>
    <derivirana_varijabla naziv="DomainObject.Predmet.ProtustrankaFormatedWithAdressOIB_1"> POLO CENTAR d.o.o., OIB 85344646342, Đorđićeva 6, 10000 Zagreb</derivirana_varijabla>
  </DomainObject.Predmet.ProtustrankaFormatedWithAdressOIB>
  <DomainObject.Predmet.ProtustrankaWithAdress>
    <izvorni_sadrzaj>POLO CENTAR d.o.o. Đorđićeva 6, 10000 Zagreb</izvorni_sadrzaj>
    <derivirana_varijabla naziv="DomainObject.Predmet.ProtustrankaWithAdress_1">POLO CENTAR d.o.o. Đorđićeva 6, 10000 Zagreb</derivirana_varijabla>
  </DomainObject.Predmet.ProtustrankaWithAdress>
  <DomainObject.Predmet.ProtustrankaWithAdressOIB>
    <izvorni_sadrzaj>POLO CENTAR d.o.o., OIB 85344646342, Đorđićeva 6, 10000 Zagreb</izvorni_sadrzaj>
    <derivirana_varijabla naziv="DomainObject.Predmet.ProtustrankaWithAdressOIB_1">POLO CENTAR d.o.o., OIB 85344646342, Đorđićeva 6, 10000 Zagreb</derivirana_varijabla>
  </DomainObject.Predmet.ProtustrankaWithAdressOIB>
  <DomainObject.Predmet.ProtustrankaNazivFormated>
    <izvorni_sadrzaj>POLO CENTAR d.o.o.</izvorni_sadrzaj>
    <derivirana_varijabla naziv="DomainObject.Predmet.ProtustrankaNazivFormated_1">POLO CENTAR d.o.o.</derivirana_varijabla>
  </DomainObject.Predmet.ProtustrankaNazivFormated>
  <DomainObject.Predmet.ProtustrankaNazivFormatedOIB>
    <izvorni_sadrzaj>POLO CENTAR d.o.o., OIB 85344646342</izvorni_sadrzaj>
    <derivirana_varijabla naziv="DomainObject.Predmet.ProtustrankaNazivFormatedOIB_1">POLO CENTAR d.o.o., OIB 85344646342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POLO CENTAR d.o.o.</item>
    </izvorni_sadrzaj>
    <derivirana_varijabla naziv="DomainObject.Predmet.ProtuStrankaListFormated_1">
      <item>POLO CENTAR d.o.o.</item>
    </derivirana_varijabla>
  </DomainObject.Predmet.ProtuStrankaListFormated>
  <DomainObject.Predmet.ProtuStrankaListFormatedOIB>
    <izvorni_sadrzaj>
      <item>POLO CENTAR d.o.o., OIB 85344646342</item>
    </izvorni_sadrzaj>
    <derivirana_varijabla naziv="DomainObject.Predmet.ProtuStrankaListFormatedOIB_1">
      <item>POLO CENTAR d.o.o., OIB 85344646342</item>
    </derivirana_varijabla>
  </DomainObject.Predmet.ProtuStrankaListFormatedOIB>
  <DomainObject.Predmet.ProtuStrankaListFormatedWithAdress>
    <izvorni_sadrzaj>
      <item>POLO CENTAR d.o.o., Đorđićeva 6, 10000 Zagreb</item>
    </izvorni_sadrzaj>
    <derivirana_varijabla naziv="DomainObject.Predmet.ProtuStrankaListFormatedWithAdress_1">
      <item>POLO CENTAR d.o.o., Đorđićeva 6, 10000 Zagreb</item>
    </derivirana_varijabla>
  </DomainObject.Predmet.ProtuStrankaListFormatedWithAdress>
  <DomainObject.Predmet.ProtuStrankaListFormatedWithAdressOIB>
    <izvorni_sadrzaj>
      <item>POLO CENTAR d.o.o., OIB 85344646342, Đorđićeva 6, 10000 Zagreb</item>
    </izvorni_sadrzaj>
    <derivirana_varijabla naziv="DomainObject.Predmet.ProtuStrankaListFormatedWithAdressOIB_1">
      <item>POLO CENTAR d.o.o., OIB 85344646342, Đorđićeva 6, 10000 Zagreb</item>
    </derivirana_varijabla>
  </DomainObject.Predmet.ProtuStrankaListFormatedWithAdressOIB>
  <DomainObject.Predmet.ProtuStrankaListNazivFormated>
    <izvorni_sadrzaj>
      <item>POLO CENTAR d.o.o.</item>
    </izvorni_sadrzaj>
    <derivirana_varijabla naziv="DomainObject.Predmet.ProtuStrankaListNazivFormated_1">
      <item>POLO CENTAR d.o.o.</item>
    </derivirana_varijabla>
  </DomainObject.Predmet.ProtuStrankaListNazivFormated>
  <DomainObject.Predmet.ProtuStrankaListNazivFormatedOIB>
    <izvorni_sadrzaj>
      <item>POLO CENTAR d.o.o., OIB 85344646342</item>
    </izvorni_sadrzaj>
    <derivirana_varijabla naziv="DomainObject.Predmet.ProtuStrankaListNazivFormatedOIB_1">
      <item>POLO CENTAR d.o.o., OIB 85344646342</item>
    </derivirana_varijabla>
  </DomainObject.Predmet.ProtuStrankaListNazivFormatedOIB>
  <DomainObject.Predmet.OstaliListFormated>
    <izvorni_sadrzaj>
      <item>Darinko Frgačić</item>
    </izvorni_sadrzaj>
    <derivirana_varijabla naziv="DomainObject.Predmet.OstaliListFormated_1">
      <item>Darinko Frgačić</item>
    </derivirana_varijabla>
  </DomainObject.Predmet.OstaliListFormated>
  <DomainObject.Predmet.OstaliListFormatedOIB>
    <izvorni_sadrzaj>
      <item>Darinko Frgačić, OIB 77847494237</item>
    </izvorni_sadrzaj>
    <derivirana_varijabla naziv="DomainObject.Predmet.OstaliListFormatedOIB_1">
      <item>Darinko Frgačić, OIB 77847494237</item>
    </derivirana_varijabla>
  </DomainObject.Predmet.OstaliListFormatedOIB>
  <DomainObject.Predmet.OstaliListFormatedWithAdress>
    <izvorni_sadrzaj>
      <item>Darinko Frgačić, Đorđićeva Ulica 6, 10000 Zagreb</item>
    </izvorni_sadrzaj>
    <derivirana_varijabla naziv="DomainObject.Predmet.OstaliListFormatedWithAdress_1">
      <item>Darinko Frgačić, Đorđićeva Ulica 6, 10000 Zagreb</item>
    </derivirana_varijabla>
  </DomainObject.Predmet.OstaliListFormatedWithAdress>
  <DomainObject.Predmet.OstaliListFormatedWithAdressOIB>
    <izvorni_sadrzaj>
      <item>Darinko Frgačić, OIB 77847494237, Đorđićeva Ulica 6, 10000 Zagreb</item>
    </izvorni_sadrzaj>
    <derivirana_varijabla naziv="DomainObject.Predmet.OstaliListFormatedWithAdressOIB_1">
      <item>Darinko Frgačić, OIB 77847494237, Đorđićeva Ulica 6, 10000 Zagreb</item>
    </derivirana_varijabla>
  </DomainObject.Predmet.OstaliListFormatedWithAdressOIB>
  <DomainObject.Predmet.OstaliListNazivFormated>
    <izvorni_sadrzaj>
      <item>Darinko Frgačić</item>
    </izvorni_sadrzaj>
    <derivirana_varijabla naziv="DomainObject.Predmet.OstaliListNazivFormated_1">
      <item>Darinko Frgačić</item>
    </derivirana_varijabla>
  </DomainObject.Predmet.OstaliListNazivFormated>
  <DomainObject.Predmet.OstaliListNazivFormatedOIB>
    <izvorni_sadrzaj>
      <item>Darinko Frgačić, OIB 77847494237</item>
    </izvorni_sadrzaj>
    <derivirana_varijabla naziv="DomainObject.Predmet.OstaliListNazivFormatedOIB_1">
      <item>Darinko Frgačić, OIB 77847494237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St-8888/2015-13</izvorni_sadrzaj>
    <derivirana_varijabla naziv="DomainObject.PoslovniBrojDokumenta_1">St-8888/2015-13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POLO CENTAR d.o.o.</izvorni_sadrzaj>
    <derivirana_varijabla naziv="DomainObject.Predmet.ProtustrankaIDrugi_1">POLO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POLO CENTAR d.o.o., OIB 85344646342, Đorđićeva 6, 10000 Zagreb</izvorni_sadrzaj>
    <derivirana_varijabla naziv="DomainObject.Predmet.ProtustrankaIDrugiAdressOIB_1">POLO CENTAR d.o.o., OIB 85344646342, Đorđićeva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POLO CENTAR d.o.o.</item>
      <item>Darinko Frgačić</item>
    </izvorni_sadrzaj>
    <derivirana_varijabla naziv="DomainObject.Predmet.SudioniciListNaziv_1">
      <item>FINA Regionalni centar Zagreb</item>
      <item>POLO CENTAR d.o.o.</item>
      <item>Darinko Frgačić</item>
    </derivirana_varijabla>
  </DomainObject.Predmet.SudioniciListNaziv>
  <DomainObject.Predmet.SudioniciListAdressOIB>
    <izvorni_sadrzaj>
      <item>FINA Regionalni centar Zagreb, OIB 85821130368, Trg svibanjskih žrtava 1995. 1,10000 Zagreb</item>
      <item>POLO CENTAR d.o.o., OIB 85344646342, Đorđićeva 6,10000 Zagreb</item>
      <item>Darinko Frgačić, OIB 77847494237, Đorđićeva Ulica 6,10000 Zagreb</item>
    </izvorni_sadrzaj>
    <derivirana_varijabla naziv="DomainObject.Predmet.SudioniciListAdressOIB_1">
      <item>FINA Regionalni centar Zagreb, OIB 85821130368, Trg svibanjskih žrtava 1995. 1,10000 Zagreb</item>
      <item>POLO CENTAR d.o.o., OIB 85344646342, Đorđićeva 6,10000 Zagreb</item>
      <item>Darinko Frgačić, OIB 77847494237, Đorđićeva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85344646342</item>
      <item>, OIB 77847494237</item>
    </izvorni_sadrzaj>
    <derivirana_varijabla naziv="DomainObject.Predmet.SudioniciListNazivOIB_1">
      <item>, OIB 85821130368</item>
      <item>, OIB 85344646342</item>
      <item>, OIB 77847494237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3096</properties:Characters>
  <properties:Lines>97</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2017-12-04T09:42:00Z</dcterms:created>
  <dc:creator>Bernardica Novak</dc:creator>
  <cp:lastModifiedBy>Tatjana Slaviček</cp:lastModifiedBy>
  <cp:lastPrinted>2017-12-04T10:44:00Z</cp:lastPrinted>
  <dcterms:modified xmlns:xsi="http://www.w3.org/2001/XMLSchema-instance" xsi:type="dcterms:W3CDTF">2017-12-04T10:46:00Z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St-8888/2015-13 / Odluka - Rješenje o otvaranju i zaključenju skraćenog stečajnog postupka</vt:lpwstr>
  </prop:property>
  <prop:property name="CC_coloring" pid="5" fmtid="{D5CDD505-2E9C-101B-9397-08002B2CF9AE}">
    <vt:bool>false</vt:bool>
  </prop:property>
</prop:Properties>
</file>