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8029" w14:paraId="1be8029" w:rsidRDefault="00890A95" w:rsidP="00910611" w:rsidR="00890A9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0A95" w:rsidP="00910611" w:rsidR="00890A95">
      <w:r>
        <w:rPr>
          <w:rFonts w:eastAsia="MS Mincho"/>
          <w:szCs w:val="24"/>
        </w:rPr>
        <w:t>REPUBLIKA HRVATSKA</w:t>
      </w:r>
    </w:p>
    <w:p w:rsidRDefault="00890A95" w:rsidP="00910611" w:rsidR="00890A95">
      <w:r>
        <w:rPr>
          <w:rFonts w:eastAsia="MS Mincho"/>
          <w:szCs w:val="24"/>
        </w:rPr>
        <w:t>TRGOVAČKI SUD U RIJECI</w:t>
      </w:r>
    </w:p>
    <w:p w:rsidRDefault="00890A95" w:rsidR="00890A9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F0B27" w:rsidRPr="009F0B27">
        <w:rPr>
          <w:rFonts w:cs="Times New Roman" w:hAnsi="Times New Roman" w:ascii="Times New Roman"/>
          <w:sz w:val="24"/>
          <w:szCs w:val="24"/>
        </w:rPr>
        <w:t xml:space="preserve">E &amp; J jednostavno društvo s ograničenom odgovornošću za knjigovodstvo i usluge Rijeka (Grad Rijeka), Ružice Mihić 23, </w:t>
      </w:r>
      <w:r w:rsidR="009F0B27" w:rsidRPr="009F0B2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F0B27" w:rsidRPr="009F0B27">
        <w:rPr>
          <w:rFonts w:cs="Times New Roman" w:hAnsi="Times New Roman" w:ascii="Times New Roman"/>
          <w:sz w:val="24"/>
          <w:szCs w:val="24"/>
        </w:rPr>
        <w:t>040316822, OIB: 64526630710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F0B27" w:rsidRPr="009F0B27">
        <w:rPr>
          <w:rFonts w:cs="Times New Roman" w:hAnsi="Times New Roman" w:ascii="Times New Roman"/>
          <w:sz w:val="24"/>
          <w:szCs w:val="24"/>
        </w:rPr>
        <w:t xml:space="preserve">E &amp; J jednostavno društvo s ograničenom odgovornošću za knjigovodstvo i usluge Rijeka (Grad Rijeka), Ružice Mihić 23, </w:t>
      </w:r>
      <w:r w:rsidR="009F0B27" w:rsidRPr="009F0B2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F0B27" w:rsidRPr="009F0B27">
        <w:rPr>
          <w:rFonts w:cs="Times New Roman" w:hAnsi="Times New Roman" w:ascii="Times New Roman"/>
          <w:sz w:val="24"/>
          <w:szCs w:val="24"/>
        </w:rPr>
        <w:t>040316822, OIB: 64526630710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DF0257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DF0257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9F0B27" w:rsidRPr="009F0B27">
        <w:rPr>
          <w:rFonts w:cs="Times New Roman" w:hAnsi="Times New Roman" w:ascii="Times New Roman"/>
          <w:sz w:val="24"/>
          <w:szCs w:val="24"/>
        </w:rPr>
        <w:t>Krešimir Maretić, OIB: 66108961276, Šimuna Starčevića 7,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F0B27" w:rsidRPr="009F0B27">
        <w:rPr>
          <w:rFonts w:cs="Times New Roman" w:hAnsi="Times New Roman" w:ascii="Times New Roman"/>
          <w:sz w:val="24"/>
          <w:szCs w:val="24"/>
        </w:rPr>
        <w:t xml:space="preserve">E &amp; J jednostavno društvo s ograničenom odgovornošću za knjigovodstvo i usluge Rijeka (Grad Rijeka), Ružice Mihić 23, </w:t>
      </w:r>
      <w:r w:rsidR="009F0B27" w:rsidRPr="009F0B2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F0B27" w:rsidRPr="009F0B27">
        <w:rPr>
          <w:rFonts w:cs="Times New Roman" w:hAnsi="Times New Roman" w:ascii="Times New Roman"/>
          <w:sz w:val="24"/>
          <w:szCs w:val="24"/>
        </w:rPr>
        <w:t>040316822, OIB: 64526630710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F0B27" w:rsidRPr="009F0B27">
        <w:rPr>
          <w:rFonts w:cs="Times New Roman" w:hAnsi="Times New Roman" w:ascii="Times New Roman"/>
          <w:sz w:val="24"/>
          <w:szCs w:val="24"/>
        </w:rPr>
        <w:t xml:space="preserve">E &amp; J jednostavno društvo s ograničenom odgovornošću za knjigovodstvo i usluge Rijeka (Grad Rijeka), Ružice Mihić 23, </w:t>
      </w:r>
      <w:r w:rsidR="009F0B27" w:rsidRPr="009F0B27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9F0B27" w:rsidRPr="009F0B27">
        <w:rPr>
          <w:rFonts w:cs="Times New Roman" w:hAnsi="Times New Roman" w:ascii="Times New Roman"/>
          <w:sz w:val="24"/>
          <w:szCs w:val="24"/>
        </w:rPr>
        <w:t>040316822, OIB: 64526630710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A4165">
        <w:rPr>
          <w:rFonts w:cs="Times New Roman" w:hAnsi="Times New Roman" w:ascii="Times New Roman"/>
          <w:sz w:val="24"/>
          <w:szCs w:val="24"/>
        </w:rPr>
        <w:t>1</w:t>
      </w:r>
      <w:r w:rsidR="009F0B27">
        <w:rPr>
          <w:rFonts w:cs="Times New Roman" w:hAnsi="Times New Roman" w:ascii="Times New Roman"/>
          <w:sz w:val="24"/>
          <w:szCs w:val="24"/>
        </w:rPr>
        <w:t>66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9F0B27">
        <w:rPr>
          <w:rFonts w:cs="Times New Roman" w:eastAsia="Times New Roman" w:hAnsi="Times New Roman" w:ascii="Times New Roman"/>
          <w:sz w:val="24"/>
          <w:szCs w:val="24"/>
          <w:lang w:eastAsia="hr-HR"/>
        </w:rPr>
        <w:t>136.783,05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7A67BF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-</w:t>
      </w:r>
      <w:r w:rsidR="007D7BDD">
        <w:rPr>
          <w:rFonts w:cs="Times New Roman" w:hAnsi="Times New Roman" w:ascii="Times New Roman"/>
          <w:sz w:val="24"/>
          <w:szCs w:val="24"/>
        </w:rPr>
        <w:t>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A67BF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2A4165">
        <w:rPr>
          <w:rFonts w:cs="Times New Roman" w:hAnsi="Times New Roman" w:ascii="Times New Roman"/>
          <w:sz w:val="24"/>
          <w:szCs w:val="24"/>
        </w:rPr>
        <w:t>8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2367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F4A" w:rsidP="00C2277B" w:rsidR="00151F4A">
      <w:pPr>
        <w:spacing w:lineRule="auto" w:line="240" w:after="0"/>
      </w:pPr>
      <w:r>
        <w:separator/>
      </w:r>
    </w:p>
  </w:endnote>
  <w:endnote w:id="0" w:type="continuationSeparator">
    <w:p w:rsidRDefault="00151F4A" w:rsidP="00C2277B" w:rsidR="00151F4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A95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F4A" w:rsidP="00C2277B" w:rsidR="00151F4A">
      <w:pPr>
        <w:spacing w:lineRule="auto" w:line="240" w:after="0"/>
      </w:pPr>
      <w:r>
        <w:separator/>
      </w:r>
    </w:p>
  </w:footnote>
  <w:footnote w:id="0" w:type="continuationSeparator">
    <w:p w:rsidRDefault="00151F4A" w:rsidP="00C2277B" w:rsidR="00151F4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1052C">
      <w:rPr>
        <w:rFonts w:cs="Times New Roman" w:hAnsi="Times New Roman" w:ascii="Times New Roman"/>
        <w:sz w:val="24"/>
        <w:szCs w:val="24"/>
      </w:rPr>
      <w:t>4</w:t>
    </w:r>
    <w:r w:rsidR="009F0B27">
      <w:rPr>
        <w:rFonts w:cs="Times New Roman" w:hAnsi="Times New Roman" w:ascii="Times New Roman"/>
        <w:sz w:val="24"/>
        <w:szCs w:val="24"/>
      </w:rPr>
      <w:t>33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315DB"/>
    <w:rsid w:val="00151F4A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0A95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34A1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0B27"/>
    <w:rsid w:val="009F4501"/>
    <w:rsid w:val="00A40C73"/>
    <w:rsid w:val="00A901B3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D49BB"/>
    <w:rsid w:val="00BE59A7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DF0257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85514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90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A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A9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A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A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90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A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A9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A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A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St-433/2016</izvorni_sadrzaj>
    <derivirana_varijabla naziv="DomainObject.Predmet.OznakaBroj_1">St-433/2016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 &amp; J j.d.o.o.</izvorni_sadrzaj>
    <derivirana_varijabla naziv="DomainObject.Predmet.ProtustrankaFormated_1">  E &amp; J j.d.o.o.</derivirana_varijabla>
  </DomainObject.Predmet.ProtustrankaFormated>
  <DomainObject.Predmet.ProtustrankaFormatedOIB>
    <izvorni_sadrzaj>  E &amp; J j.d.o.o., OIB 64526630710</izvorni_sadrzaj>
    <derivirana_varijabla naziv="DomainObject.Predmet.ProtustrankaFormatedOIB_1">  E &amp; J j.d.o.o., OIB 64526630710</derivirana_varijabla>
  </DomainObject.Predmet.ProtustrankaFormatedOIB>
  <DomainObject.Predmet.ProtustrankaFormatedWithAdress>
    <izvorni_sadrzaj> E &amp; J j.d.o.o., Ružice Mihić 23, 51000 Rijeka</izvorni_sadrzaj>
    <derivirana_varijabla naziv="DomainObject.Predmet.ProtustrankaFormatedWithAdress_1"> E &amp; J j.d.o.o., Ružice Mihić 23, 51000 Rijeka</derivirana_varijabla>
  </DomainObject.Predmet.ProtustrankaFormatedWithAdress>
  <DomainObject.Predmet.ProtustrankaFormatedWithAdressOIB>
    <izvorni_sadrzaj> E &amp; J j.d.o.o., OIB 64526630710, Ružice Mihić 23, 51000 Rijeka</izvorni_sadrzaj>
    <derivirana_varijabla naziv="DomainObject.Predmet.ProtustrankaFormatedWithAdressOIB_1"> E &amp; J j.d.o.o., OIB 64526630710, Ružice Mihić 23, 51000 Rijeka</derivirana_varijabla>
  </DomainObject.Predmet.ProtustrankaFormatedWithAdressOIB>
  <DomainObject.Predmet.ProtustrankaWithAdress>
    <izvorni_sadrzaj>E &amp; J j.d.o.o. Ružice Mihić 23, 51000 Rijeka</izvorni_sadrzaj>
    <derivirana_varijabla naziv="DomainObject.Predmet.ProtustrankaWithAdress_1">E &amp; J j.d.o.o. Ružice Mihić 23, 51000 Rijeka</derivirana_varijabla>
  </DomainObject.Predmet.ProtustrankaWithAdress>
  <DomainObject.Predmet.ProtustrankaWithAdressOIB>
    <izvorni_sadrzaj>E &amp; J j.d.o.o., OIB 64526630710, Ružice Mihić 23, 51000 Rijeka</izvorni_sadrzaj>
    <derivirana_varijabla naziv="DomainObject.Predmet.ProtustrankaWithAdressOIB_1">E &amp; J j.d.o.o., OIB 64526630710, Ružice Mihić 23, 51000 Rijeka</derivirana_varijabla>
  </DomainObject.Predmet.ProtustrankaWithAdressOIB>
  <DomainObject.Predmet.ProtustrankaNazivFormated>
    <izvorni_sadrzaj>E &amp; J j.d.o.o.</izvorni_sadrzaj>
    <derivirana_varijabla naziv="DomainObject.Predmet.ProtustrankaNazivFormated_1">E &amp; J j.d.o.o.</derivirana_varijabla>
  </DomainObject.Predmet.ProtustrankaNazivFormated>
  <DomainObject.Predmet.ProtustrankaNazivFormatedOIB>
    <izvorni_sadrzaj>E &amp; J j.d.o.o., OIB 64526630710</izvorni_sadrzaj>
    <derivirana_varijabla naziv="DomainObject.Predmet.ProtustrankaNazivFormatedOIB_1">E &amp; J j.d.o.o., OIB 64526630710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 &amp; J j.d.o.o.</item>
    </izvorni_sadrzaj>
    <derivirana_varijabla naziv="DomainObject.Predmet.ProtuStrankaListFormated_1">
      <item>E &amp; J j.d.o.o.</item>
    </derivirana_varijabla>
  </DomainObject.Predmet.ProtuStrankaListFormated>
  <DomainObject.Predmet.ProtuStrankaListFormatedOIB>
    <izvorni_sadrzaj>
      <item>E &amp; J j.d.o.o., OIB 64526630710</item>
    </izvorni_sadrzaj>
    <derivirana_varijabla naziv="DomainObject.Predmet.ProtuStrankaListFormatedOIB_1">
      <item>E &amp; J j.d.o.o., OIB 64526630710</item>
    </derivirana_varijabla>
  </DomainObject.Predmet.ProtuStrankaListFormatedOIB>
  <DomainObject.Predmet.ProtuStrankaListFormatedWithAdress>
    <izvorni_sadrzaj>
      <item>E &amp; J j.d.o.o., Ružice Mihić 23, 51000 Rijeka</item>
    </izvorni_sadrzaj>
    <derivirana_varijabla naziv="DomainObject.Predmet.ProtuStrankaListFormatedWithAdress_1">
      <item>E &amp; J j.d.o.o., Ružice Mihić 23, 51000 Rijeka</item>
    </derivirana_varijabla>
  </DomainObject.Predmet.ProtuStrankaListFormatedWithAdress>
  <DomainObject.Predmet.ProtuStrankaListFormatedWithAdressOIB>
    <izvorni_sadrzaj>
      <item>E &amp; J j.d.o.o., OIB 64526630710, Ružice Mihić 23, 51000 Rijeka</item>
    </izvorni_sadrzaj>
    <derivirana_varijabla naziv="DomainObject.Predmet.ProtuStrankaListFormatedWithAdressOIB_1">
      <item>E &amp; J j.d.o.o., OIB 64526630710, Ružice Mihić 23, 51000 Rijeka</item>
    </derivirana_varijabla>
  </DomainObject.Predmet.ProtuStrankaListFormatedWithAdressOIB>
  <DomainObject.Predmet.ProtuStrankaListNazivFormated>
    <izvorni_sadrzaj>
      <item>E &amp; J j.d.o.o.</item>
    </izvorni_sadrzaj>
    <derivirana_varijabla naziv="DomainObject.Predmet.ProtuStrankaListNazivFormated_1">
      <item>E &amp; J j.d.o.o.</item>
    </derivirana_varijabla>
  </DomainObject.Predmet.ProtuStrankaListNazivFormated>
  <DomainObject.Predmet.ProtuStrankaListNazivFormatedOIB>
    <izvorni_sadrzaj>
      <item>E &amp; J j.d.o.o., OIB 64526630710</item>
    </izvorni_sadrzaj>
    <derivirana_varijabla naziv="DomainObject.Predmet.ProtuStrankaListNazivFormatedOIB_1">
      <item>E &amp; J j.d.o.o., OIB 64526630710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 &amp; J j.d.o.o.</izvorni_sadrzaj>
    <derivirana_varijabla naziv="DomainObject.Predmet.ProtustrankaIDrugi_1">E &amp; J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 &amp; J j.d.o.o., OIB 64526630710, Ružice Mihić 23, 51000 Rijeka</izvorni_sadrzaj>
    <derivirana_varijabla naziv="DomainObject.Predmet.ProtustrankaIDrugiAdressOIB_1">E &amp; J j.d.o.o., OIB 64526630710, Ružice Mihić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 &amp; J j.d.o.o.</item>
    </izvorni_sadrzaj>
    <derivirana_varijabla naziv="DomainObject.Predmet.SudioniciListNaziv_1">
      <item>FINA  Rijeka</item>
      <item>E &amp; J j.d.o.o.</item>
    </derivirana_varijabla>
  </DomainObject.Predmet.SudioniciListNaziv>
  <DomainObject.Predmet.SudioniciListAdressOIB>
    <izvorni_sadrzaj>
      <item>FINA  Rijeka, OIB 85821130368, Frana Kurelca 8,51000 Rijeka</item>
      <item>E &amp; J j.d.o.o., OIB 64526630710, Ružice Mihić 23,51000 Rijeka</item>
    </izvorni_sadrzaj>
    <derivirana_varijabla naziv="DomainObject.Predmet.SudioniciListAdressOIB_1">
      <item>FINA  Rijeka, OIB 85821130368, Frana Kurelca 8,51000 Rijeka</item>
      <item>E &amp; J j.d.o.o., OIB 64526630710, Ružice Mihić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64526630710</item>
    </izvorni_sadrzaj>
    <derivirana_varijabla naziv="DomainObject.Predmet.SudioniciListNazivOIB_1">
      <item>, OIB 85821130368</item>
      <item>, OIB 64526630710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38225B-A8B5-455E-9041-03B4C869B6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3898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2016-05-10T08:31:00Z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2016-05-10T08:31:00Z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