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FA4B2D" w:rsidR="0081284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12849" w:rsidP="00FA4B2D" w:rsidR="00812849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12849" w:rsidP="00FA4B2D" w:rsidR="00812849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812849" w:rsidP="00FA4B2D" w:rsidR="00812849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812849" w:rsidP="00812849" w:rsidR="00812849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r>
              <w:t>Sukoišanska 6</w:t>
            </w:r>
          </w:p>
        </w:tc>
      </w:tr>
    </w:tbl>
    <w:p w14:textId="aecb03d" w14:paraId="aecb03d" w:rsidRDefault="00812849" w:rsidP="00812849" w:rsidR="00812849">
      <w:pPr>
        <w:pStyle w:val="Zaglavlje"/>
        <w:jc w:val="right"/>
        <w15:collapsed w:val="false"/>
      </w:pPr>
      <w:r>
        <w:t>Poslovni broj: 4.St-198/2012-</w:t>
      </w:r>
      <w:r w:rsidR="00DD2101">
        <w:t>318</w:t>
      </w:r>
    </w:p>
    <w:p w:rsidRDefault="00812849" w:rsidR="00812849">
      <w:pPr>
        <w:jc w:val="both"/>
      </w:pPr>
    </w:p>
    <w:p w:rsidRDefault="007E1C14" w:rsidP="007E1C14" w:rsidR="007E1C14" w:rsidRPr="007E1C14">
      <w:pPr>
        <w:jc w:val="center"/>
        <w:rPr>
          <w:spacing w:val="100"/>
        </w:rPr>
      </w:pPr>
      <w:r w:rsidRPr="007E1C14">
        <w:rPr>
          <w:spacing w:val="100"/>
        </w:rPr>
        <w:t xml:space="preserve">REPUBLIKA HRVATSKA </w:t>
      </w:r>
    </w:p>
    <w:p w:rsidRDefault="007E1C14" w:rsidP="000C3ECB" w:rsidR="007E1C14">
      <w:pPr>
        <w:jc w:val="center"/>
        <w:rPr>
          <w:spacing w:val="100"/>
        </w:rPr>
      </w:pPr>
    </w:p>
    <w:p w:rsidRDefault="000C3ECB" w:rsidP="000C3ECB" w:rsidR="00217586">
      <w:pPr>
        <w:jc w:val="center"/>
        <w:rPr>
          <w:spacing w:val="100"/>
        </w:rPr>
      </w:pPr>
      <w:r w:rsidRPr="000C3ECB">
        <w:rPr>
          <w:spacing w:val="100"/>
        </w:rPr>
        <w:t>ZAKLJUČAK</w:t>
      </w:r>
    </w:p>
    <w:p w:rsidRDefault="003D6301" w:rsidP="005142E5" w:rsidR="003D6301" w:rsidRPr="005142E5"/>
    <w:p w:rsidRDefault="006E0B92" w:rsidP="00C10EF6" w:rsidR="00E10645">
      <w:pPr>
        <w:pStyle w:val="Tijeloteksta"/>
        <w:tabs>
          <w:tab w:pos="1080" w:val="left"/>
        </w:tabs>
      </w:pPr>
      <w:r>
        <w:tab/>
        <w:t xml:space="preserve">Trgovački sud u Splitu, </w:t>
      </w:r>
      <w:r w:rsidR="005142E5">
        <w:t xml:space="preserve">po sucu ovog suda </w:t>
      </w:r>
      <w:r w:rsidR="007E1C14">
        <w:t>Katarini Mikulić</w:t>
      </w:r>
      <w:r w:rsidR="005142E5">
        <w:t xml:space="preserve">, u stečajnom postupku nad </w:t>
      </w:r>
      <w:r w:rsidR="00C10EF6">
        <w:t xml:space="preserve">stečajnim </w:t>
      </w:r>
      <w:r w:rsidR="005142E5">
        <w:t>dužnikom</w:t>
      </w:r>
      <w:r w:rsidR="00FB7582">
        <w:t xml:space="preserve"> </w:t>
      </w:r>
      <w:r w:rsidR="00C85083" w:rsidRPr="002B0174">
        <w:t>VERTIGO d.o.o. u stečaju, Split, Savska 8, OIB: 80053629143</w:t>
      </w:r>
      <w:r w:rsidR="00434DFC">
        <w:t xml:space="preserve">, </w:t>
      </w:r>
      <w:r w:rsidR="007E1C14">
        <w:t>24. srpnja 2018.</w:t>
      </w:r>
    </w:p>
    <w:p w:rsidRDefault="002E4E5D" w:rsidP="00FB7582" w:rsidR="002E4E5D">
      <w:pPr>
        <w:pStyle w:val="Tijeloteksta"/>
        <w:tabs>
          <w:tab w:pos="1080" w:val="left"/>
        </w:tabs>
        <w:rPr>
          <w:spacing w:val="100"/>
        </w:rPr>
      </w:pPr>
    </w:p>
    <w:p w:rsidRDefault="000C3ECB" w:rsidP="00E10645" w:rsidR="00AD4BBB">
      <w:pPr>
        <w:pStyle w:val="Tijeloteksta"/>
        <w:tabs>
          <w:tab w:pos="1080" w:val="left"/>
        </w:tabs>
        <w:jc w:val="center"/>
        <w:rPr>
          <w:spacing w:val="100"/>
        </w:rPr>
      </w:pPr>
      <w:r w:rsidRPr="000C3ECB">
        <w:rPr>
          <w:spacing w:val="100"/>
        </w:rPr>
        <w:t xml:space="preserve">zaključio je </w:t>
      </w:r>
    </w:p>
    <w:p w:rsidRDefault="00FB7582" w:rsidP="006E0B92" w:rsidR="00FB7582">
      <w:pPr>
        <w:pStyle w:val="Tijeloteksta"/>
        <w:jc w:val="center"/>
      </w:pPr>
    </w:p>
    <w:p w:rsidRDefault="00BA02C3" w:rsidP="007E1C14" w:rsidR="002E4E5D" w:rsidRPr="00C85083">
      <w:pPr>
        <w:jc w:val="both"/>
      </w:pPr>
      <w:r>
        <w:tab/>
      </w:r>
      <w:r w:rsidR="00152D11">
        <w:t xml:space="preserve">I. </w:t>
      </w:r>
      <w:r w:rsidR="00C85083">
        <w:t xml:space="preserve">Imovina stečajnog dužnika i to </w:t>
      </w:r>
      <w:r w:rsidR="00DD2101" w:rsidRPr="002B0174">
        <w:t xml:space="preserve">posebni </w:t>
      </w:r>
      <w:r w:rsidR="00DD2101">
        <w:t xml:space="preserve">dio zgrade sagrađene </w:t>
      </w:r>
      <w:r w:rsidR="00DD2101" w:rsidRPr="002B0174">
        <w:t xml:space="preserve">na čest. zem. 4629/4 ZU 20184 K.O. Split </w:t>
      </w:r>
      <w:r w:rsidR="00DD2101">
        <w:t xml:space="preserve">– </w:t>
      </w:r>
      <w:r w:rsidR="00DD2101" w:rsidRPr="00017FDB">
        <w:t>parking mjesto oznake PM-</w:t>
      </w:r>
      <w:r w:rsidR="00DD2101">
        <w:t>10</w:t>
      </w:r>
      <w:r w:rsidR="00DD2101" w:rsidRPr="00017FDB">
        <w:t xml:space="preserve"> upisano u podulošku broj </w:t>
      </w:r>
      <w:r w:rsidR="00DD2101">
        <w:t>58</w:t>
      </w:r>
      <w:r w:rsidR="00DD2101" w:rsidRPr="00017FDB">
        <w:t>, etaža 1/2960 koji je suvlasnički dio povezan sa cjelinom, vanjsko-ot</w:t>
      </w:r>
      <w:r w:rsidR="00DD2101">
        <w:t>voreno, ukupne površine 11,00m</w:t>
      </w:r>
      <w:r w:rsidR="00DD2101" w:rsidRPr="00BF4D02">
        <w:rPr>
          <w:vertAlign w:val="superscript"/>
        </w:rPr>
        <w:t>2</w:t>
      </w:r>
      <w:r w:rsidR="00DD2101">
        <w:t>, na adresi Kupreška 14, Split</w:t>
      </w:r>
      <w:r w:rsidR="00C85083">
        <w:t>,</w:t>
      </w:r>
      <w:r>
        <w:t xml:space="preserve"> </w:t>
      </w:r>
      <w:r w:rsidR="00FB7582">
        <w:t xml:space="preserve">predaje se u posjed i vlasništvo </w:t>
      </w:r>
      <w:r w:rsidR="00DF3C0B">
        <w:t xml:space="preserve">kupcu </w:t>
      </w:r>
      <w:r w:rsidR="00DD2101" w:rsidRPr="0021437D">
        <w:t>Vladimir</w:t>
      </w:r>
      <w:r w:rsidR="00DD2101">
        <w:t>u</w:t>
      </w:r>
      <w:r w:rsidR="00DD2101" w:rsidRPr="0021437D">
        <w:t xml:space="preserve"> Masten</w:t>
      </w:r>
      <w:r w:rsidR="00DD2101">
        <w:t>u</w:t>
      </w:r>
      <w:r w:rsidR="00DD2101" w:rsidRPr="0021437D">
        <w:t>, Rade Končara 2, Nedelišće, OIB: 66525880561</w:t>
      </w:r>
      <w:r w:rsidR="00FB7582">
        <w:t xml:space="preserve">. </w:t>
      </w:r>
    </w:p>
    <w:p w:rsidRDefault="006C65E3" w:rsidP="006C65E3" w:rsidR="006C65E3">
      <w:pPr>
        <w:pStyle w:val="Tijeloteksta"/>
        <w:tabs>
          <w:tab w:pos="6810" w:val="clear"/>
        </w:tabs>
      </w:pPr>
      <w:r>
        <w:tab/>
      </w:r>
    </w:p>
    <w:p w:rsidRDefault="006C65E3" w:rsidP="00C85083" w:rsidR="006C65E3" w:rsidRPr="00C85083">
      <w:pPr>
        <w:pStyle w:val="Tijeloteksta"/>
        <w:tabs>
          <w:tab w:pos="6810" w:val="clear"/>
        </w:tabs>
        <w:ind w:firstLine="708"/>
        <w:rPr>
          <w:bCs/>
        </w:rPr>
      </w:pPr>
      <w:r>
        <w:t>II</w:t>
      </w:r>
      <w:r w:rsidR="00B5419E">
        <w:t>.</w:t>
      </w:r>
      <w:r>
        <w:t xml:space="preserve"> Određuje se </w:t>
      </w:r>
      <w:r w:rsidRPr="00C801DB">
        <w:t xml:space="preserve">u zemljišnim knjigama </w:t>
      </w:r>
      <w:r w:rsidR="00BA02C3" w:rsidRPr="000A32F4">
        <w:rPr>
          <w:bCs/>
        </w:rPr>
        <w:t xml:space="preserve">Općinskog suda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 w:rsidR="00C85083">
        <w:rPr>
          <w:bCs/>
        </w:rPr>
        <w:t>zemljišnoknjižni odjel Split</w:t>
      </w:r>
      <w:r>
        <w:t xml:space="preserve">, </w:t>
      </w:r>
      <w:r w:rsidRPr="006C65E3">
        <w:t>upis prava vlasništva</w:t>
      </w:r>
      <w:r>
        <w:t xml:space="preserve"> </w:t>
      </w:r>
      <w:r w:rsidRPr="00C801DB">
        <w:t>na naveden</w:t>
      </w:r>
      <w:r>
        <w:t>oj</w:t>
      </w:r>
      <w:r w:rsidRPr="00C801DB">
        <w:t xml:space="preserve"> nekretnin</w:t>
      </w:r>
      <w:r>
        <w:t>i iz točke I</w:t>
      </w:r>
      <w:r w:rsidR="00152D11">
        <w:t>.</w:t>
      </w:r>
      <w:r>
        <w:t xml:space="preserve"> ovog zaključka</w:t>
      </w:r>
      <w:r w:rsidRPr="00D60EF2">
        <w:t xml:space="preserve"> </w:t>
      </w:r>
      <w:r>
        <w:t>na ime</w:t>
      </w:r>
      <w:r w:rsidRPr="00C801DB">
        <w:t xml:space="preserve"> </w:t>
      </w:r>
      <w:r>
        <w:t xml:space="preserve">kupca </w:t>
      </w:r>
      <w:r w:rsidR="00DD2101" w:rsidRPr="0021437D">
        <w:t>Vladimir</w:t>
      </w:r>
      <w:r w:rsidR="00DD2101">
        <w:t>u</w:t>
      </w:r>
      <w:r w:rsidR="00DD2101" w:rsidRPr="0021437D">
        <w:t xml:space="preserve"> Masten</w:t>
      </w:r>
      <w:r w:rsidR="00DD2101">
        <w:t>u</w:t>
      </w:r>
      <w:r w:rsidR="00DD2101" w:rsidRPr="0021437D">
        <w:t>, Rade Končara 2, Nedelišće, OIB: 66525880561</w:t>
      </w:r>
      <w:r w:rsidR="00DD2101">
        <w:t xml:space="preserve"> </w:t>
      </w:r>
      <w:r>
        <w:t>uz istovremeni</w:t>
      </w:r>
      <w:r w:rsidRPr="0006274C">
        <w:t xml:space="preserve"> </w:t>
      </w:r>
      <w:r w:rsidRPr="006C65E3">
        <w:t xml:space="preserve">upis brisanja dosadašnjeg upisa prava vlasništva </w:t>
      </w:r>
      <w:r w:rsidR="00B5419E">
        <w:t>na nekretnini iz točke I.</w:t>
      </w:r>
      <w:r w:rsidRPr="006C65E3">
        <w:t xml:space="preserve"> sa imena stečajnog </w:t>
      </w:r>
      <w:r w:rsidR="00B5419E">
        <w:t>dužnika</w:t>
      </w:r>
      <w:r w:rsidRPr="006C65E3">
        <w:t xml:space="preserve"> </w:t>
      </w:r>
      <w:r w:rsidR="00C85083" w:rsidRPr="002B0174">
        <w:t>VERTIGO d.o.o. u stečaju, Split, Savska 8, OIB: 80053629143</w:t>
      </w:r>
      <w:r w:rsidR="00B5419E">
        <w:t>.</w:t>
      </w:r>
    </w:p>
    <w:p w:rsidRDefault="000C3ECB" w:rsidP="003D6301" w:rsidR="000C3ECB">
      <w:pPr>
        <w:tabs>
          <w:tab w:pos="1260" w:val="left"/>
        </w:tabs>
      </w:pPr>
    </w:p>
    <w:p w:rsidRDefault="00152D11" w:rsidP="00152D11" w:rsidR="00152D11">
      <w:pPr>
        <w:pStyle w:val="Tijeloteksta-uvlaka2"/>
        <w:ind w:firstLine="709" w:left="0"/>
      </w:pPr>
      <w:r>
        <w:rPr>
          <w:bCs/>
        </w:rPr>
        <w:t xml:space="preserve">III. </w:t>
      </w:r>
      <w:r w:rsidRPr="00AD6881">
        <w:rPr>
          <w:bCs/>
        </w:rPr>
        <w:t xml:space="preserve">Nalaže se Općinskom sudu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>
        <w:rPr>
          <w:bCs/>
        </w:rPr>
        <w:t xml:space="preserve">zemljišnoknjižni odjel </w:t>
      </w:r>
      <w:r w:rsidR="00C85083">
        <w:rPr>
          <w:bCs/>
        </w:rPr>
        <w:t>Split</w:t>
      </w:r>
      <w:r w:rsidR="0082406A">
        <w:rPr>
          <w:bCs/>
        </w:rPr>
        <w:t xml:space="preserve"> </w:t>
      </w:r>
      <w:r>
        <w:rPr>
          <w:bCs/>
        </w:rPr>
        <w:t xml:space="preserve">izvršiti </w:t>
      </w:r>
      <w:r w:rsidRPr="00144147">
        <w:rPr>
          <w:bCs/>
        </w:rPr>
        <w:t>brisanje svih prava i tereta</w:t>
      </w:r>
      <w:r w:rsidR="00CE4680">
        <w:rPr>
          <w:bCs/>
        </w:rPr>
        <w:t xml:space="preserve"> koji prestaju prodajom</w:t>
      </w:r>
      <w:r w:rsidRPr="00144147">
        <w:rPr>
          <w:bCs/>
        </w:rPr>
        <w:t xml:space="preserve"> na </w:t>
      </w:r>
      <w:r>
        <w:t xml:space="preserve">nekretnini </w:t>
      </w:r>
      <w:r w:rsidR="00CE4680">
        <w:t>opisanoj pod točkom I. izreke ovog zaključka i to</w:t>
      </w:r>
      <w:r>
        <w:t>:</w:t>
      </w:r>
    </w:p>
    <w:p w:rsidRDefault="00DD2101" w:rsidP="00DD2101" w:rsidR="00DD2101">
      <w:pPr>
        <w:jc w:val="both"/>
      </w:pPr>
      <w:r>
        <w:t xml:space="preserve">- </w:t>
      </w:r>
      <w:r w:rsidRPr="007E02BC">
        <w:t>prodaje nekretnina u stečajnom postupku nad stečajnim dužnikom VERTIGO d.o.o. „u stečaju“, Split, Savska 8, OIB:80053629143, na temelju rješenja Trgovačkog suda u Splitu pod poslovnim brojem 4.St-198/</w:t>
      </w:r>
      <w:r>
        <w:t xml:space="preserve">2012 od 25. srpnja 2016. (upis pod brojem </w:t>
      </w:r>
      <w:r w:rsidRPr="007E02BC">
        <w:rPr>
          <w:b/>
        </w:rPr>
        <w:t>Z- 16966/2016</w:t>
      </w:r>
      <w:r>
        <w:t>);</w:t>
      </w:r>
    </w:p>
    <w:p w:rsidRDefault="00DD2101" w:rsidP="00DD2101" w:rsidR="00DD2101" w:rsidRPr="007E02BC">
      <w:pPr>
        <w:jc w:val="both"/>
      </w:pPr>
      <w:r>
        <w:t>- n</w:t>
      </w:r>
      <w:r w:rsidRPr="007E02BC">
        <w:t xml:space="preserve">a teret </w:t>
      </w:r>
      <w:r>
        <w:t>1</w:t>
      </w:r>
      <w:r w:rsidRPr="007E02BC">
        <w:t xml:space="preserve">/2960 dijela povezanog s garažno-parkirnim mjestom oznake </w:t>
      </w:r>
      <w:r>
        <w:t>PM-10</w:t>
      </w:r>
      <w:r w:rsidRPr="007E02BC">
        <w:t xml:space="preserve">, površine </w:t>
      </w:r>
      <w:r>
        <w:t>11,00</w:t>
      </w:r>
      <w:r w:rsidRPr="007E02BC">
        <w:t xml:space="preserve"> m</w:t>
      </w:r>
      <w:r w:rsidRPr="00BB73AB">
        <w:rPr>
          <w:vertAlign w:val="superscript"/>
        </w:rPr>
        <w:t>2</w:t>
      </w:r>
      <w:r w:rsidRPr="007E02BC">
        <w:t xml:space="preserve">, (površine s koeficijentom </w:t>
      </w:r>
      <w:r>
        <w:t>1,65</w:t>
      </w:r>
      <w:r w:rsidRPr="007E02BC">
        <w:t xml:space="preserve"> m</w:t>
      </w:r>
      <w:r w:rsidRPr="00BB73AB">
        <w:rPr>
          <w:vertAlign w:val="superscript"/>
        </w:rPr>
        <w:t>2</w:t>
      </w:r>
      <w:r w:rsidRPr="007E02BC">
        <w:t xml:space="preserve">), a na temelju Sporazuma radi osiguranja novčane tražbine zasnivanjem založnog prava na nekretninama od 23. ožujka 2011., </w:t>
      </w:r>
      <w:r>
        <w:t xml:space="preserve">uknjižuje se pravo zaloga u </w:t>
      </w:r>
      <w:r w:rsidRPr="00EF6B22">
        <w:t xml:space="preserve">iznosu od </w:t>
      </w:r>
      <w:r w:rsidRPr="00EF6B22">
        <w:rPr>
          <w:color w:val="000000"/>
        </w:rPr>
        <w:t>2.422.295,94 kuna</w:t>
      </w:r>
      <w:r>
        <w:rPr>
          <w:color w:val="000000"/>
          <w:sz w:val="15"/>
          <w:szCs w:val="15"/>
        </w:rPr>
        <w:t xml:space="preserve">  </w:t>
      </w:r>
      <w:r>
        <w:rPr>
          <w:color w:val="000000"/>
        </w:rPr>
        <w:t xml:space="preserve">s pripadajućim </w:t>
      </w:r>
      <w:r w:rsidRPr="007E02BC">
        <w:t>zakons</w:t>
      </w:r>
      <w:r>
        <w:t xml:space="preserve">kim zateznim kamatama, u korist RH, MF, Porezna uprava (upis pod brojem </w:t>
      </w:r>
      <w:r w:rsidRPr="00EF6B22">
        <w:rPr>
          <w:b/>
        </w:rPr>
        <w:t>Z- 3460/11</w:t>
      </w:r>
      <w:r>
        <w:t>).</w:t>
      </w:r>
    </w:p>
    <w:p w:rsidRDefault="00C85083" w:rsidP="00E14230" w:rsidR="00C85083">
      <w:pPr>
        <w:ind w:firstLine="708"/>
        <w:jc w:val="both"/>
      </w:pPr>
    </w:p>
    <w:p w:rsidRDefault="004674A4" w:rsidP="00556CA2" w:rsidR="00172053">
      <w:pPr>
        <w:jc w:val="center"/>
      </w:pPr>
      <w:r>
        <w:t>Obrazloženje</w:t>
      </w:r>
    </w:p>
    <w:p w:rsidRDefault="00172053" w:rsidP="003D6301" w:rsidR="00172053">
      <w:pPr>
        <w:tabs>
          <w:tab w:pos="1260" w:val="left"/>
        </w:tabs>
      </w:pPr>
    </w:p>
    <w:p w:rsidRDefault="00172053" w:rsidP="00E10F3C" w:rsidR="00172053">
      <w:pPr>
        <w:jc w:val="both"/>
        <w:rPr>
          <w:bCs/>
        </w:rPr>
      </w:pPr>
      <w:r>
        <w:tab/>
      </w:r>
      <w:r w:rsidR="00E10F3C">
        <w:t xml:space="preserve">U stečajnom postupku  koji se vodi kod ovog suda nad stečajnim dužnikom </w:t>
      </w:r>
      <w:r w:rsidR="00C85083" w:rsidRPr="002B0174">
        <w:t>VERTIGO d.o.o. u stečaju, Split, Savska 8, OIB: 80053629143</w:t>
      </w:r>
      <w:r w:rsidR="00E10F3C">
        <w:t xml:space="preserve">, </w:t>
      </w:r>
      <w:r w:rsidR="00FA5F30">
        <w:t>r</w:t>
      </w:r>
      <w:r w:rsidR="00E10F3C">
        <w:t>ješenj</w:t>
      </w:r>
      <w:r w:rsidR="00FA5F30">
        <w:t>em</w:t>
      </w:r>
      <w:r w:rsidR="00E10F3C">
        <w:t xml:space="preserve"> ovog suda br. </w:t>
      </w:r>
      <w:r w:rsidR="009711D0">
        <w:t>4</w:t>
      </w:r>
      <w:r w:rsidR="000C3ECB">
        <w:t>.</w:t>
      </w:r>
      <w:r w:rsidR="00E10F3C">
        <w:t>S</w:t>
      </w:r>
      <w:r w:rsidR="009711D0">
        <w:t>t</w:t>
      </w:r>
      <w:r w:rsidR="00E10F3C">
        <w:t>-</w:t>
      </w:r>
      <w:r w:rsidR="00C85083">
        <w:t>198/2012</w:t>
      </w:r>
      <w:r w:rsidR="00E10F3C">
        <w:t xml:space="preserve"> od </w:t>
      </w:r>
      <w:r w:rsidR="007E1C14">
        <w:t>10. svibnja 2018</w:t>
      </w:r>
      <w:r w:rsidR="00E10F3C">
        <w:t xml:space="preserve">. </w:t>
      </w:r>
      <w:r w:rsidR="009711D0">
        <w:t>nekretnina</w:t>
      </w:r>
      <w:r w:rsidR="00E10F3C">
        <w:t xml:space="preserve"> pobliže opisan</w:t>
      </w:r>
      <w:r w:rsidR="009711D0">
        <w:t>a</w:t>
      </w:r>
      <w:r w:rsidR="00E10F3C">
        <w:t xml:space="preserve"> u izreci ovog zaključka dosuđen</w:t>
      </w:r>
      <w:r w:rsidR="009F1661">
        <w:t>a</w:t>
      </w:r>
      <w:r w:rsidR="00E10F3C">
        <w:t xml:space="preserve"> je kupcu </w:t>
      </w:r>
      <w:r w:rsidR="00DD2101" w:rsidRPr="0021437D">
        <w:t>Vladimir</w:t>
      </w:r>
      <w:r w:rsidR="00DD2101">
        <w:t>u</w:t>
      </w:r>
      <w:r w:rsidR="00DD2101" w:rsidRPr="0021437D">
        <w:t xml:space="preserve"> Masten</w:t>
      </w:r>
      <w:r w:rsidR="00DD2101">
        <w:t>u</w:t>
      </w:r>
      <w:r w:rsidR="00DD2101" w:rsidRPr="0021437D">
        <w:t>, Rade Končara 2, Nedelišće, OIB: 66525880561</w:t>
      </w:r>
      <w:r w:rsidR="000C3ECB">
        <w:rPr>
          <w:rFonts w:cs="Arial" w:hAnsi="Arial" w:ascii="Arial"/>
          <w:color w:val="003366"/>
          <w:sz w:val="18"/>
          <w:szCs w:val="18"/>
        </w:rPr>
        <w:t>.</w:t>
      </w:r>
    </w:p>
    <w:p w:rsidRDefault="00E10F3C" w:rsidP="00E10F3C" w:rsidR="00E10F3C">
      <w:pPr>
        <w:jc w:val="both"/>
        <w:rPr>
          <w:bCs/>
        </w:rPr>
      </w:pPr>
    </w:p>
    <w:p w:rsidRDefault="00E10F3C" w:rsidP="00E10F3C" w:rsidR="00E10F3C" w:rsidRPr="00172053">
      <w:pPr>
        <w:jc w:val="both"/>
      </w:pPr>
      <w:r>
        <w:rPr>
          <w:bCs/>
        </w:rPr>
        <w:lastRenderedPageBreak/>
        <w:tab/>
        <w:t>Rješenj</w:t>
      </w:r>
      <w:r w:rsidR="006957E3">
        <w:rPr>
          <w:bCs/>
        </w:rPr>
        <w:t>e</w:t>
      </w:r>
      <w:r>
        <w:rPr>
          <w:bCs/>
        </w:rPr>
        <w:t xml:space="preserve"> ovog suda br. </w:t>
      </w:r>
      <w:r w:rsidR="006957E3">
        <w:rPr>
          <w:bCs/>
        </w:rPr>
        <w:t>4</w:t>
      </w:r>
      <w:r w:rsidR="000C3ECB">
        <w:rPr>
          <w:bCs/>
        </w:rPr>
        <w:t>.</w:t>
      </w:r>
      <w:r w:rsidR="009711D0">
        <w:rPr>
          <w:bCs/>
        </w:rPr>
        <w:t>St-</w:t>
      </w:r>
      <w:r w:rsidR="00C85083">
        <w:rPr>
          <w:bCs/>
        </w:rPr>
        <w:t>198/2012</w:t>
      </w:r>
      <w:r w:rsidR="009711D0">
        <w:rPr>
          <w:bCs/>
        </w:rPr>
        <w:t xml:space="preserve"> od </w:t>
      </w:r>
      <w:r w:rsidR="00ED13CE">
        <w:rPr>
          <w:bCs/>
        </w:rPr>
        <w:t>10. svibnja 2018</w:t>
      </w:r>
      <w:r w:rsidR="009711D0">
        <w:rPr>
          <w:bCs/>
        </w:rPr>
        <w:t xml:space="preserve">. </w:t>
      </w:r>
      <w:r w:rsidR="006E0B92">
        <w:rPr>
          <w:bCs/>
        </w:rPr>
        <w:t xml:space="preserve">o dosudi </w:t>
      </w:r>
      <w:r w:rsidR="000976B6">
        <w:rPr>
          <w:bCs/>
        </w:rPr>
        <w:t>predmetne nekretnine</w:t>
      </w:r>
      <w:r w:rsidR="006957E3">
        <w:rPr>
          <w:bCs/>
        </w:rPr>
        <w:t xml:space="preserve"> </w:t>
      </w:r>
      <w:r>
        <w:rPr>
          <w:bCs/>
        </w:rPr>
        <w:t>postal</w:t>
      </w:r>
      <w:r w:rsidR="007111EA">
        <w:rPr>
          <w:bCs/>
        </w:rPr>
        <w:t>o</w:t>
      </w:r>
      <w:r>
        <w:rPr>
          <w:bCs/>
        </w:rPr>
        <w:t xml:space="preserve"> </w:t>
      </w:r>
      <w:r w:rsidR="007111EA">
        <w:rPr>
          <w:bCs/>
        </w:rPr>
        <w:t>je</w:t>
      </w:r>
      <w:r>
        <w:rPr>
          <w:bCs/>
        </w:rPr>
        <w:t xml:space="preserve"> pravomoćn</w:t>
      </w:r>
      <w:r w:rsidR="007111EA">
        <w:rPr>
          <w:bCs/>
        </w:rPr>
        <w:t>o</w:t>
      </w:r>
      <w:r>
        <w:rPr>
          <w:bCs/>
        </w:rPr>
        <w:t xml:space="preserve"> dana</w:t>
      </w:r>
      <w:r w:rsidR="006E0B92">
        <w:rPr>
          <w:bCs/>
        </w:rPr>
        <w:t xml:space="preserve"> </w:t>
      </w:r>
      <w:r w:rsidR="00ED13CE">
        <w:rPr>
          <w:bCs/>
        </w:rPr>
        <w:t>29. svibnja 2018.</w:t>
      </w:r>
      <w:r w:rsidR="000976B6">
        <w:rPr>
          <w:bCs/>
        </w:rPr>
        <w:t xml:space="preserve"> </w:t>
      </w:r>
    </w:p>
    <w:p w:rsidRDefault="00172053" w:rsidP="00085E82" w:rsidR="00172053" w:rsidRPr="00172053">
      <w:pPr>
        <w:jc w:val="both"/>
      </w:pPr>
    </w:p>
    <w:p w:rsidRDefault="00E10F3C" w:rsidP="00000BE0" w:rsidR="0082406A">
      <w:pPr>
        <w:ind w:firstLine="708"/>
        <w:jc w:val="both"/>
        <w:rPr>
          <w:bCs/>
        </w:rPr>
      </w:pPr>
      <w:r>
        <w:t xml:space="preserve">Kupac </w:t>
      </w:r>
      <w:r w:rsidR="00DD2101" w:rsidRPr="0021437D">
        <w:t>Vladimir Masten, Rade Končara 2, Nedelišće, OIB: 66525880561</w:t>
      </w:r>
      <w:r w:rsidR="00DD2101">
        <w:t xml:space="preserve"> </w:t>
      </w:r>
      <w:r>
        <w:rPr>
          <w:bCs/>
        </w:rPr>
        <w:t>je u cijelosti položi</w:t>
      </w:r>
      <w:r w:rsidR="00000BE0">
        <w:rPr>
          <w:bCs/>
        </w:rPr>
        <w:t>o</w:t>
      </w:r>
      <w:r>
        <w:rPr>
          <w:bCs/>
        </w:rPr>
        <w:t xml:space="preserve"> kupovinu </w:t>
      </w:r>
      <w:r w:rsidR="0082406A">
        <w:rPr>
          <w:bCs/>
        </w:rPr>
        <w:t xml:space="preserve">u iznosu od </w:t>
      </w:r>
      <w:r w:rsidR="00DD2101">
        <w:t>5.401,00</w:t>
      </w:r>
      <w:r w:rsidR="00E42FDF" w:rsidRPr="006A4AB3">
        <w:t xml:space="preserve"> </w:t>
      </w:r>
      <w:r w:rsidR="0082406A">
        <w:rPr>
          <w:bCs/>
        </w:rPr>
        <w:t xml:space="preserve">kuna. </w:t>
      </w:r>
    </w:p>
    <w:p w:rsidRDefault="00E10F3C" w:rsidP="0082406A" w:rsidR="00E10F3C">
      <w:pPr>
        <w:rPr>
          <w:bCs/>
        </w:rPr>
      </w:pPr>
    </w:p>
    <w:p w:rsidRDefault="00B5419E" w:rsidP="005E5459" w:rsidR="00E10F3C">
      <w:pPr>
        <w:ind w:firstLine="708"/>
        <w:jc w:val="both"/>
        <w:rPr>
          <w:bCs/>
        </w:rPr>
      </w:pPr>
      <w:r>
        <w:rPr>
          <w:bCs/>
        </w:rPr>
        <w:t>Temeljem</w:t>
      </w:r>
      <w:r w:rsidR="00E10F3C">
        <w:rPr>
          <w:bCs/>
        </w:rPr>
        <w:t xml:space="preserve"> prednjeg, temeljem odredbi čl</w:t>
      </w:r>
      <w:r w:rsidR="00ED13CE">
        <w:rPr>
          <w:bCs/>
        </w:rPr>
        <w:t>anak</w:t>
      </w:r>
      <w:r w:rsidR="00E10F3C">
        <w:rPr>
          <w:bCs/>
        </w:rPr>
        <w:t xml:space="preserve"> </w:t>
      </w:r>
      <w:r w:rsidR="004656AE">
        <w:rPr>
          <w:bCs/>
        </w:rPr>
        <w:t>108</w:t>
      </w:r>
      <w:r w:rsidR="00E10F3C">
        <w:rPr>
          <w:bCs/>
        </w:rPr>
        <w:t>. st</w:t>
      </w:r>
      <w:r w:rsidR="00ED13CE">
        <w:rPr>
          <w:bCs/>
        </w:rPr>
        <w:t>avak</w:t>
      </w:r>
      <w:r w:rsidR="00E10F3C">
        <w:rPr>
          <w:bCs/>
        </w:rPr>
        <w:t xml:space="preserve"> 4</w:t>
      </w:r>
      <w:r>
        <w:rPr>
          <w:bCs/>
        </w:rPr>
        <w:t>.</w:t>
      </w:r>
      <w:r w:rsidR="00E10F3C">
        <w:rPr>
          <w:bCs/>
        </w:rPr>
        <w:t xml:space="preserve"> Ovršnog zakona</w:t>
      </w:r>
      <w:r w:rsidR="00CE4680">
        <w:rPr>
          <w:bCs/>
        </w:rPr>
        <w:t xml:space="preserve"> ("Narodne novine" broj 112/12, 25/13 i 93/14, dalje: OZ)</w:t>
      </w:r>
      <w:r w:rsidR="00E10F3C">
        <w:rPr>
          <w:bCs/>
        </w:rPr>
        <w:t xml:space="preserve">, trebalo je donijeti ovaj zaključak o predaji nekretnine kupcu. </w:t>
      </w:r>
    </w:p>
    <w:p w:rsidRDefault="003D6301" w:rsidP="000C3ECB" w:rsidR="003D6301">
      <w:pPr>
        <w:rPr>
          <w:bCs/>
        </w:rPr>
      </w:pPr>
    </w:p>
    <w:p w:rsidRDefault="00E10F3C" w:rsidP="000C3ECB" w:rsidR="009711D0">
      <w:pPr>
        <w:ind w:firstLine="540"/>
        <w:jc w:val="center"/>
      </w:pPr>
      <w:r>
        <w:t>U</w:t>
      </w:r>
      <w:r w:rsidR="00172053">
        <w:t xml:space="preserve"> Splitu </w:t>
      </w:r>
      <w:r w:rsidR="00ED13CE">
        <w:t>24. srpnja 2018.</w:t>
      </w:r>
      <w:r w:rsidR="009711D0">
        <w:t xml:space="preserve"> </w:t>
      </w:r>
    </w:p>
    <w:p w:rsidRDefault="005E2E35" w:rsidP="009711D0" w:rsidR="009711D0">
      <w:pPr>
        <w:ind w:firstLine="540"/>
        <w:jc w:val="right"/>
      </w:pPr>
      <w:r>
        <w:t>Sudac</w:t>
      </w:r>
    </w:p>
    <w:p w:rsidRDefault="009711D0" w:rsidP="003D6301" w:rsidR="009711D0"/>
    <w:p w:rsidRDefault="003D6301" w:rsidP="003D6301" w:rsidR="003D6301"/>
    <w:p w:rsidRDefault="00ED13CE" w:rsidP="009711D0" w:rsidR="005B2BFB">
      <w:pPr>
        <w:ind w:firstLine="540"/>
        <w:jc w:val="right"/>
      </w:pPr>
      <w:r>
        <w:t>Katarina Mikulić</w:t>
      </w:r>
      <w:r w:rsidR="00815A5D">
        <w:t>,v.r.</w:t>
      </w:r>
    </w:p>
    <w:p w:rsidRDefault="00815A5D" w:rsidP="0071700F" w:rsidR="00815A5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815A5D" w:rsidP="0071700F" w:rsidR="00815A5D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815A5D" w:rsidP="009711D0" w:rsidR="00815A5D">
      <w:pPr>
        <w:ind w:firstLine="540"/>
        <w:jc w:val="right"/>
      </w:pPr>
    </w:p>
    <w:p w:rsidRDefault="00FA746B" w:rsidP="009711D0" w:rsidR="00FA746B">
      <w:pPr>
        <w:ind w:firstLine="540"/>
        <w:jc w:val="right"/>
      </w:pPr>
    </w:p>
    <w:p w:rsidRDefault="005E2E35" w:rsidP="00C85083" w:rsidR="00B31415">
      <w:r>
        <w:t>Pouka o pravnom lijeku</w:t>
      </w:r>
      <w:r w:rsidR="00B31415">
        <w:t>: Protiv  zaključka  nije dopušten</w:t>
      </w:r>
      <w:r w:rsidR="00BC4E1C">
        <w:t xml:space="preserve"> pravni lijek. </w:t>
      </w:r>
    </w:p>
    <w:p w:rsidRDefault="00B31415" w:rsidR="00B31415"/>
    <w:p w:rsidRDefault="00172053" w:rsidP="00172053" w:rsidR="00172053">
      <w:pPr>
        <w:jc w:val="both"/>
      </w:pPr>
    </w:p>
    <w:p w:rsidRDefault="00AD4F06" w:rsidP="00AD4F06" w:rsidR="00AD4F06">
      <w:pPr>
        <w:ind w:left="360"/>
        <w:jc w:val="both"/>
      </w:pPr>
    </w:p>
    <w:p w:rsidRDefault="00F42F79" w:rsidP="00AD4F06" w:rsidR="00F42F79">
      <w:pPr>
        <w:ind w:left="360"/>
        <w:jc w:val="both"/>
      </w:pPr>
    </w:p>
    <w:p w:rsidRDefault="00396E9E" w:rsidP="00396E9E" w:rsidR="00172053">
      <w:pPr>
        <w:tabs>
          <w:tab w:pos="6885" w:val="left"/>
        </w:tabs>
        <w:ind w:left="708"/>
        <w:jc w:val="both"/>
      </w:pPr>
      <w:r>
        <w:tab/>
      </w:r>
    </w:p>
    <w:sectPr w:rsidSect="000C3ECB" w:rsidR="00172053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919" w:rsidR="00242919">
      <w:r>
        <w:separator/>
      </w:r>
    </w:p>
  </w:endnote>
  <w:endnote w:id="0" w:type="continuationSeparator">
    <w:p w:rsidRDefault="00242919" w:rsidR="0024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1D0" w:rsidR="009711D0">
    <w:pPr>
      <w:pStyle w:val="Podnoje"/>
      <w:jc w:val="center"/>
    </w:pPr>
  </w:p>
  <w:p w:rsidRDefault="009711D0" w:rsidR="009711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919" w:rsidR="00242919">
      <w:r>
        <w:separator/>
      </w:r>
    </w:p>
  </w:footnote>
  <w:footnote w:id="0" w:type="continuationSeparator">
    <w:p w:rsidRDefault="00242919" w:rsidR="0024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F7A25" w:rsidR="005F7A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6816435"/>
      <w:docPartObj>
        <w:docPartGallery w:val="Page Numbers (Top of Page)"/>
        <w:docPartUnique/>
      </w:docPartObj>
    </w:sdtPr>
    <w:sdtEndPr/>
    <w:sdtContent>
      <w:p w:rsidRDefault="00904065" w:rsidP="00904065" w:rsidR="0090406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A5D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broj:4.St-198/2012</w:t>
        </w:r>
        <w:r w:rsidR="007E1C14">
          <w:t>-</w:t>
        </w:r>
        <w:r w:rsidR="00DD2101">
          <w:t>318</w:t>
        </w:r>
      </w:p>
    </w:sdtContent>
  </w:sdt>
  <w:p w:rsidRDefault="005F7A25" w:rsidR="005F7A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E238D4"/>
    <w:multiLevelType w:val="hybridMultilevel"/>
    <w:tmpl w:val="195E8308"/>
    <w:lvl w:tplc="37926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E53B8"/>
    <w:multiLevelType w:val="hybridMultilevel"/>
    <w:tmpl w:val="E59E95D4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085DA0"/>
    <w:multiLevelType w:val="hybridMultilevel"/>
    <w:tmpl w:val="AA8A0D94"/>
    <w:lvl w:tplc="B9B86EA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9AB25CA"/>
    <w:multiLevelType w:val="hybridMultilevel"/>
    <w:tmpl w:val="E3CA7D5E"/>
    <w:lvl w:tplc="0A68B4A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0BE0"/>
    <w:rsid w:val="00000F97"/>
    <w:rsid w:val="00003B62"/>
    <w:rsid w:val="00010755"/>
    <w:rsid w:val="000247ED"/>
    <w:rsid w:val="00024D63"/>
    <w:rsid w:val="00054E81"/>
    <w:rsid w:val="00060863"/>
    <w:rsid w:val="0006669D"/>
    <w:rsid w:val="00066E84"/>
    <w:rsid w:val="00076619"/>
    <w:rsid w:val="00085E82"/>
    <w:rsid w:val="00094B44"/>
    <w:rsid w:val="000976B6"/>
    <w:rsid w:val="000C1602"/>
    <w:rsid w:val="000C3ECB"/>
    <w:rsid w:val="000D48A1"/>
    <w:rsid w:val="000D4EF6"/>
    <w:rsid w:val="000F73C5"/>
    <w:rsid w:val="00111AE7"/>
    <w:rsid w:val="0012560D"/>
    <w:rsid w:val="00125EF5"/>
    <w:rsid w:val="00127BF3"/>
    <w:rsid w:val="00130371"/>
    <w:rsid w:val="00137DBA"/>
    <w:rsid w:val="00152D11"/>
    <w:rsid w:val="00154BE0"/>
    <w:rsid w:val="00166945"/>
    <w:rsid w:val="00172053"/>
    <w:rsid w:val="0018273A"/>
    <w:rsid w:val="00187D34"/>
    <w:rsid w:val="00194F9A"/>
    <w:rsid w:val="00195DB2"/>
    <w:rsid w:val="001B1B97"/>
    <w:rsid w:val="001B4335"/>
    <w:rsid w:val="001C7CB4"/>
    <w:rsid w:val="0021372D"/>
    <w:rsid w:val="00217586"/>
    <w:rsid w:val="00225C25"/>
    <w:rsid w:val="00227965"/>
    <w:rsid w:val="00237F9C"/>
    <w:rsid w:val="00241DE1"/>
    <w:rsid w:val="0024266E"/>
    <w:rsid w:val="00242919"/>
    <w:rsid w:val="00245C3B"/>
    <w:rsid w:val="00250067"/>
    <w:rsid w:val="00251648"/>
    <w:rsid w:val="002518A8"/>
    <w:rsid w:val="002615EB"/>
    <w:rsid w:val="00266976"/>
    <w:rsid w:val="00276990"/>
    <w:rsid w:val="00285BF3"/>
    <w:rsid w:val="002939B9"/>
    <w:rsid w:val="0029562E"/>
    <w:rsid w:val="002A0A92"/>
    <w:rsid w:val="002A5E9F"/>
    <w:rsid w:val="002B0B96"/>
    <w:rsid w:val="002B288E"/>
    <w:rsid w:val="002C14CF"/>
    <w:rsid w:val="002D4CF0"/>
    <w:rsid w:val="002E4618"/>
    <w:rsid w:val="002E4E5D"/>
    <w:rsid w:val="002E64FE"/>
    <w:rsid w:val="002F28CC"/>
    <w:rsid w:val="0030197F"/>
    <w:rsid w:val="00331492"/>
    <w:rsid w:val="00334D82"/>
    <w:rsid w:val="00354C39"/>
    <w:rsid w:val="00376EB3"/>
    <w:rsid w:val="00384836"/>
    <w:rsid w:val="00391D9D"/>
    <w:rsid w:val="00396E9E"/>
    <w:rsid w:val="003B0E51"/>
    <w:rsid w:val="003B2C8D"/>
    <w:rsid w:val="003C7582"/>
    <w:rsid w:val="003D2B2F"/>
    <w:rsid w:val="003D6301"/>
    <w:rsid w:val="003E4DAB"/>
    <w:rsid w:val="003F2A26"/>
    <w:rsid w:val="003F2C86"/>
    <w:rsid w:val="003F3006"/>
    <w:rsid w:val="004063AB"/>
    <w:rsid w:val="0042070A"/>
    <w:rsid w:val="004262DB"/>
    <w:rsid w:val="00432357"/>
    <w:rsid w:val="00434DFC"/>
    <w:rsid w:val="004350A2"/>
    <w:rsid w:val="00451F98"/>
    <w:rsid w:val="0045297F"/>
    <w:rsid w:val="00462CDD"/>
    <w:rsid w:val="004656AE"/>
    <w:rsid w:val="004674A4"/>
    <w:rsid w:val="00467BB7"/>
    <w:rsid w:val="00472D5B"/>
    <w:rsid w:val="00475BF9"/>
    <w:rsid w:val="00482858"/>
    <w:rsid w:val="0048449F"/>
    <w:rsid w:val="0048514A"/>
    <w:rsid w:val="004875C1"/>
    <w:rsid w:val="004C0EAA"/>
    <w:rsid w:val="004C2065"/>
    <w:rsid w:val="004F366E"/>
    <w:rsid w:val="005142E5"/>
    <w:rsid w:val="0054427C"/>
    <w:rsid w:val="00546A8E"/>
    <w:rsid w:val="00552F1B"/>
    <w:rsid w:val="005544DF"/>
    <w:rsid w:val="00555D59"/>
    <w:rsid w:val="00556CA2"/>
    <w:rsid w:val="00563AAF"/>
    <w:rsid w:val="00574CFA"/>
    <w:rsid w:val="00587AA3"/>
    <w:rsid w:val="00593C97"/>
    <w:rsid w:val="005958DF"/>
    <w:rsid w:val="005B2BFB"/>
    <w:rsid w:val="005B3CE3"/>
    <w:rsid w:val="005B58E4"/>
    <w:rsid w:val="005C0810"/>
    <w:rsid w:val="005C0D22"/>
    <w:rsid w:val="005C1A77"/>
    <w:rsid w:val="005C492F"/>
    <w:rsid w:val="005D2A01"/>
    <w:rsid w:val="005E122D"/>
    <w:rsid w:val="005E2E35"/>
    <w:rsid w:val="005E5459"/>
    <w:rsid w:val="005F7399"/>
    <w:rsid w:val="005F7A25"/>
    <w:rsid w:val="006045A5"/>
    <w:rsid w:val="00610FAB"/>
    <w:rsid w:val="00621E5D"/>
    <w:rsid w:val="006234B6"/>
    <w:rsid w:val="00630825"/>
    <w:rsid w:val="00633300"/>
    <w:rsid w:val="00653865"/>
    <w:rsid w:val="006623DC"/>
    <w:rsid w:val="00662E17"/>
    <w:rsid w:val="00677401"/>
    <w:rsid w:val="00677A9E"/>
    <w:rsid w:val="00680E02"/>
    <w:rsid w:val="00682975"/>
    <w:rsid w:val="00683782"/>
    <w:rsid w:val="006957E3"/>
    <w:rsid w:val="00697AFC"/>
    <w:rsid w:val="006A0300"/>
    <w:rsid w:val="006A4AB3"/>
    <w:rsid w:val="006A5876"/>
    <w:rsid w:val="006B12E3"/>
    <w:rsid w:val="006B6E55"/>
    <w:rsid w:val="006C65E3"/>
    <w:rsid w:val="006D5765"/>
    <w:rsid w:val="006E0B92"/>
    <w:rsid w:val="006E3222"/>
    <w:rsid w:val="006E71CD"/>
    <w:rsid w:val="006F5913"/>
    <w:rsid w:val="00703321"/>
    <w:rsid w:val="007111EA"/>
    <w:rsid w:val="00713549"/>
    <w:rsid w:val="0071466A"/>
    <w:rsid w:val="007272F7"/>
    <w:rsid w:val="0075015B"/>
    <w:rsid w:val="00752190"/>
    <w:rsid w:val="007703D9"/>
    <w:rsid w:val="00773847"/>
    <w:rsid w:val="00776C9D"/>
    <w:rsid w:val="0078481C"/>
    <w:rsid w:val="00785227"/>
    <w:rsid w:val="007872B3"/>
    <w:rsid w:val="0079423C"/>
    <w:rsid w:val="00795652"/>
    <w:rsid w:val="007B349B"/>
    <w:rsid w:val="007B6B9C"/>
    <w:rsid w:val="007C40C8"/>
    <w:rsid w:val="007D646C"/>
    <w:rsid w:val="007E0F32"/>
    <w:rsid w:val="007E1C14"/>
    <w:rsid w:val="007E4042"/>
    <w:rsid w:val="007F27BF"/>
    <w:rsid w:val="00812849"/>
    <w:rsid w:val="00815A5D"/>
    <w:rsid w:val="0082406A"/>
    <w:rsid w:val="00825F3D"/>
    <w:rsid w:val="008308F7"/>
    <w:rsid w:val="0085495A"/>
    <w:rsid w:val="0086792D"/>
    <w:rsid w:val="008758EC"/>
    <w:rsid w:val="00875C65"/>
    <w:rsid w:val="00883E24"/>
    <w:rsid w:val="00887846"/>
    <w:rsid w:val="00890278"/>
    <w:rsid w:val="008A07BA"/>
    <w:rsid w:val="008B193D"/>
    <w:rsid w:val="008B3BC4"/>
    <w:rsid w:val="008D13C5"/>
    <w:rsid w:val="00904065"/>
    <w:rsid w:val="00933F0D"/>
    <w:rsid w:val="009437EC"/>
    <w:rsid w:val="00947E04"/>
    <w:rsid w:val="00956AEE"/>
    <w:rsid w:val="00960116"/>
    <w:rsid w:val="009609A3"/>
    <w:rsid w:val="009711D0"/>
    <w:rsid w:val="0098261A"/>
    <w:rsid w:val="0099319E"/>
    <w:rsid w:val="009B7D8C"/>
    <w:rsid w:val="009D69A8"/>
    <w:rsid w:val="009E18CF"/>
    <w:rsid w:val="009E61AF"/>
    <w:rsid w:val="009F1661"/>
    <w:rsid w:val="009F518B"/>
    <w:rsid w:val="009F7E27"/>
    <w:rsid w:val="00A3141E"/>
    <w:rsid w:val="00A40651"/>
    <w:rsid w:val="00A4199B"/>
    <w:rsid w:val="00A679A9"/>
    <w:rsid w:val="00A75F19"/>
    <w:rsid w:val="00A85656"/>
    <w:rsid w:val="00AA4AC4"/>
    <w:rsid w:val="00AB2DB0"/>
    <w:rsid w:val="00AB3846"/>
    <w:rsid w:val="00AC743E"/>
    <w:rsid w:val="00AD4BBB"/>
    <w:rsid w:val="00AD4F06"/>
    <w:rsid w:val="00AF2F15"/>
    <w:rsid w:val="00B01FD2"/>
    <w:rsid w:val="00B26175"/>
    <w:rsid w:val="00B31415"/>
    <w:rsid w:val="00B3755A"/>
    <w:rsid w:val="00B37DB6"/>
    <w:rsid w:val="00B40DBD"/>
    <w:rsid w:val="00B51619"/>
    <w:rsid w:val="00B5419E"/>
    <w:rsid w:val="00B660CC"/>
    <w:rsid w:val="00B70BE6"/>
    <w:rsid w:val="00B72969"/>
    <w:rsid w:val="00B751E6"/>
    <w:rsid w:val="00B8173B"/>
    <w:rsid w:val="00B843AF"/>
    <w:rsid w:val="00B965BE"/>
    <w:rsid w:val="00B97D73"/>
    <w:rsid w:val="00BA02C3"/>
    <w:rsid w:val="00BC4E1C"/>
    <w:rsid w:val="00BD40FB"/>
    <w:rsid w:val="00BD61FB"/>
    <w:rsid w:val="00BE7A95"/>
    <w:rsid w:val="00BF1B6A"/>
    <w:rsid w:val="00C10EF6"/>
    <w:rsid w:val="00C33584"/>
    <w:rsid w:val="00C35DDB"/>
    <w:rsid w:val="00C64C47"/>
    <w:rsid w:val="00C74E63"/>
    <w:rsid w:val="00C85083"/>
    <w:rsid w:val="00C923FF"/>
    <w:rsid w:val="00CA62A5"/>
    <w:rsid w:val="00CA7FA3"/>
    <w:rsid w:val="00CD6194"/>
    <w:rsid w:val="00CE4680"/>
    <w:rsid w:val="00CF18CD"/>
    <w:rsid w:val="00CF6A6C"/>
    <w:rsid w:val="00CF7835"/>
    <w:rsid w:val="00D0262C"/>
    <w:rsid w:val="00D15744"/>
    <w:rsid w:val="00D157A6"/>
    <w:rsid w:val="00D159AA"/>
    <w:rsid w:val="00D16EE7"/>
    <w:rsid w:val="00D24C80"/>
    <w:rsid w:val="00D654D9"/>
    <w:rsid w:val="00D73CE8"/>
    <w:rsid w:val="00D758E0"/>
    <w:rsid w:val="00D82BFE"/>
    <w:rsid w:val="00DA2F69"/>
    <w:rsid w:val="00DB2A7C"/>
    <w:rsid w:val="00DB47DB"/>
    <w:rsid w:val="00DD2101"/>
    <w:rsid w:val="00DE03A8"/>
    <w:rsid w:val="00DF3C0B"/>
    <w:rsid w:val="00DF5FED"/>
    <w:rsid w:val="00E07A43"/>
    <w:rsid w:val="00E10645"/>
    <w:rsid w:val="00E10F3C"/>
    <w:rsid w:val="00E14230"/>
    <w:rsid w:val="00E17D8A"/>
    <w:rsid w:val="00E20200"/>
    <w:rsid w:val="00E27083"/>
    <w:rsid w:val="00E37153"/>
    <w:rsid w:val="00E42FDF"/>
    <w:rsid w:val="00E4787D"/>
    <w:rsid w:val="00E521E3"/>
    <w:rsid w:val="00E537F7"/>
    <w:rsid w:val="00E809ED"/>
    <w:rsid w:val="00E82E5A"/>
    <w:rsid w:val="00E97E29"/>
    <w:rsid w:val="00EB0B71"/>
    <w:rsid w:val="00EB3CD1"/>
    <w:rsid w:val="00EB45DB"/>
    <w:rsid w:val="00EC2B3A"/>
    <w:rsid w:val="00ED13CE"/>
    <w:rsid w:val="00ED2C4A"/>
    <w:rsid w:val="00F2663E"/>
    <w:rsid w:val="00F32D46"/>
    <w:rsid w:val="00F33DBF"/>
    <w:rsid w:val="00F3433E"/>
    <w:rsid w:val="00F42F79"/>
    <w:rsid w:val="00FA5F30"/>
    <w:rsid w:val="00FA746B"/>
    <w:rsid w:val="00FB25EF"/>
    <w:rsid w:val="00FB7582"/>
    <w:rsid w:val="00FE3394"/>
    <w:rsid w:val="00FE4B66"/>
    <w:rsid w:val="00FE774A"/>
    <w:rsid w:val="00FF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15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A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A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A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A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15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A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A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A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A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92859-37A6-44F7-8F68-D6A0569EE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435</properties:Words>
  <properties:Characters>2537</properties:Characters>
  <properties:Lines>72</properties:Lines>
  <properties:Paragraphs>24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2015-10-19T12:48:00Z</dcterms:created>
  <dc:creator>Trgovački sud Split</dc:creator>
  <cp:lastModifiedBy>Katarina Mikulić</cp:lastModifiedBy>
  <cp:lastPrinted>2018-07-24T10:27:00Z</cp:lastPrinted>
  <dcterms:modified xmlns:xsi="http://www.w3.org/2001/XMLSchema-instance" xsi:type="dcterms:W3CDTF">2018-07-24T10:27:00Z</dcterms:modified>
  <cp:revision>61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u posjed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