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782C" w:rsidR="007910F0" w:rsidP="007910F0" w:rsidRDefault="007910F0" w14:paraId="d3a9819" w14:textId="d3a9819">
      <w:pPr>
        <w15:collapsed w:val="false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</w:t>
      </w:r>
    </w:p>
    <w:p w:rsidR="006009F8" w:rsidP="006009F8" w:rsidRDefault="006009F8">
      <w:pPr>
        <w:pStyle w:val="Zaglavlje"/>
      </w:pPr>
    </w:p>
    <w:p w:rsidR="006009F8" w:rsidP="006009F8" w:rsidRDefault="00714934">
      <w:pPr>
        <w:pStyle w:val="Zaglavlje"/>
        <w:ind w:left="426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x="445135" cy="579755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09F8" w:rsidP="006009F8" w:rsidRDefault="006009F8">
      <w:pPr>
        <w:pStyle w:val="Zaglavlje"/>
        <w:ind w:left="426"/>
      </w:pPr>
    </w:p>
    <w:p w:rsidR="006009F8" w:rsidP="006009F8" w:rsidRDefault="006009F8">
      <w:pPr>
        <w:pStyle w:val="Zaglavlje"/>
        <w:ind w:left="426"/>
      </w:pPr>
    </w:p>
    <w:p w:rsidR="006009F8" w:rsidP="006009F8" w:rsidRDefault="006009F8">
      <w:pPr>
        <w:pStyle w:val="Zaglavlje"/>
        <w:ind w:left="426"/>
      </w:pPr>
    </w:p>
    <w:p w:rsidR="006009F8" w:rsidP="006009F8" w:rsidRDefault="006009F8">
      <w:pPr>
        <w:pStyle w:val="Zaglavlje"/>
        <w:ind w:left="426"/>
      </w:pP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REPUBLIKA HRVATSKA</w:t>
      </w: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Trgovački sud u Zagrebu</w:t>
      </w: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Zagreb, Amruševa 2/II, desno (p.p. 432)</w:t>
      </w:r>
    </w:p>
    <w:p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6009F8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70782C" w:rsidR="00F971B4">
        <w:rPr>
          <w:rFonts w:ascii="Times New Roman" w:hAnsi="Times New Roman"/>
          <w:szCs w:val="24"/>
        </w:rPr>
        <w:t>0</w:t>
      </w:r>
      <w:r w:rsidRPr="0070782C" w:rsidR="007910F0">
        <w:rPr>
          <w:rFonts w:ascii="Times New Roman" w:hAnsi="Times New Roman"/>
          <w:szCs w:val="24"/>
        </w:rPr>
        <w:t xml:space="preserve"> St-</w:t>
      </w:r>
      <w:r w:rsidR="00D20494">
        <w:rPr>
          <w:rFonts w:ascii="Times New Roman" w:hAnsi="Times New Roman"/>
          <w:szCs w:val="24"/>
        </w:rPr>
        <w:t>2220</w:t>
      </w:r>
      <w:r w:rsidR="0098726D">
        <w:rPr>
          <w:rFonts w:ascii="Times New Roman" w:hAnsi="Times New Roman"/>
          <w:szCs w:val="24"/>
        </w:rPr>
        <w:t>/16</w:t>
      </w:r>
      <w:r w:rsidR="00547AE4">
        <w:rPr>
          <w:rFonts w:ascii="Times New Roman" w:hAnsi="Times New Roman"/>
          <w:szCs w:val="24"/>
        </w:rPr>
        <w:t>-62</w:t>
      </w:r>
    </w:p>
    <w:p w:rsidRPr="0070782C" w:rsidR="0070782C" w:rsidP="0070782C" w:rsidRDefault="0070782C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>R E P U B L I K A    H R V A T S K A</w:t>
      </w:r>
    </w:p>
    <w:p w:rsidRPr="0070782C" w:rsidR="0070782C" w:rsidP="0070782C" w:rsidRDefault="0070782C">
      <w:pPr>
        <w:rPr>
          <w:rFonts w:ascii="Times New Roman" w:hAnsi="Times New Roman"/>
          <w:b/>
          <w:bCs/>
          <w:szCs w:val="24"/>
        </w:rPr>
      </w:pPr>
    </w:p>
    <w:p w:rsidRPr="0070782C" w:rsidR="0070782C" w:rsidP="0070782C" w:rsidRDefault="0070782C">
      <w:pPr>
        <w:rPr>
          <w:rFonts w:ascii="Times New Roman" w:hAnsi="Times New Roman"/>
          <w:bCs/>
          <w:szCs w:val="24"/>
        </w:rPr>
      </w:pP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Cs/>
          <w:szCs w:val="24"/>
        </w:rPr>
        <w:t>R J E Š E N J E</w:t>
      </w:r>
    </w:p>
    <w:p w:rsidRPr="0070782C" w:rsidR="0070782C" w:rsidP="0070782C" w:rsidRDefault="0070782C">
      <w:pPr>
        <w:rPr>
          <w:rFonts w:ascii="Times New Roman" w:hAnsi="Times New Roman"/>
          <w:b/>
          <w:bCs/>
          <w:szCs w:val="24"/>
        </w:rPr>
      </w:pPr>
    </w:p>
    <w:p w:rsidRPr="006868EB" w:rsidR="007910F0" w:rsidP="0070782C" w:rsidRDefault="0070782C">
      <w:pPr>
        <w:pStyle w:val="Tijeloteksta2"/>
        <w:rPr>
          <w:rFonts w:ascii="Times New Roman" w:hAnsi="Times New Roman" w:cs="Times New Roman"/>
          <w:sz w:val="24"/>
          <w:szCs w:val="24"/>
        </w:rPr>
      </w:pPr>
      <w:r w:rsidRPr="0070782C">
        <w:rPr>
          <w:rFonts w:ascii="Times New Roman" w:hAnsi="Times New Roman" w:cs="Times New Roman"/>
          <w:bCs/>
          <w:sz w:val="24"/>
          <w:szCs w:val="24"/>
        </w:rPr>
        <w:tab/>
      </w:r>
      <w:r w:rsidRPr="006868EB">
        <w:rPr>
          <w:rFonts w:ascii="Times New Roman" w:hAnsi="Times New Roman" w:cs="Times New Roman"/>
          <w:sz w:val="24"/>
          <w:szCs w:val="24"/>
        </w:rPr>
        <w:t>Trgovački sud u Zagrebu,</w:t>
      </w:r>
      <w:r w:rsidRPr="006868EB" w:rsidR="007910F0">
        <w:rPr>
          <w:rFonts w:ascii="Times New Roman" w:hAnsi="Times New Roman" w:cs="Times New Roman"/>
          <w:sz w:val="24"/>
          <w:szCs w:val="24"/>
        </w:rPr>
        <w:t xml:space="preserve"> po sucu</w:t>
      </w:r>
      <w:r w:rsidRPr="006868EB" w:rsidR="00F971B4">
        <w:rPr>
          <w:rFonts w:ascii="Times New Roman" w:hAnsi="Times New Roman" w:cs="Times New Roman"/>
          <w:sz w:val="24"/>
          <w:szCs w:val="24"/>
        </w:rPr>
        <w:t xml:space="preserve"> pojedincu</w:t>
      </w:r>
      <w:r w:rsidRPr="006868EB" w:rsidR="007910F0">
        <w:rPr>
          <w:rFonts w:ascii="Times New Roman" w:hAnsi="Times New Roman" w:cs="Times New Roman"/>
          <w:sz w:val="24"/>
          <w:szCs w:val="24"/>
        </w:rPr>
        <w:t xml:space="preserve"> Luciji Butigan, u stečajnom postupku nad stečajnim dužnikom</w:t>
      </w:r>
      <w:r w:rsidRPr="006868EB" w:rsidR="006868EB">
        <w:rPr>
          <w:rFonts w:ascii="Times New Roman" w:hAnsi="Times New Roman" w:cs="Times New Roman"/>
          <w:sz w:val="24"/>
          <w:szCs w:val="24"/>
        </w:rPr>
        <w:t xml:space="preserve"> </w:t>
      </w:r>
      <w:r w:rsidRPr="00D20494" w:rsidR="00D20494">
        <w:rPr>
          <w:rFonts w:ascii="Times New Roman" w:hAnsi="Times New Roman"/>
          <w:sz w:val="24"/>
          <w:szCs w:val="24"/>
        </w:rPr>
        <w:t>ASTING d.o.o. u stečaju, Zagreb (Grad Zagreb), Tr</w:t>
      </w:r>
      <w:r w:rsidR="00D20494">
        <w:rPr>
          <w:rFonts w:ascii="Times New Roman" w:hAnsi="Times New Roman"/>
          <w:sz w:val="24"/>
          <w:szCs w:val="24"/>
        </w:rPr>
        <w:t>akošćanska 4, OIB: 14097731210, dana 30</w:t>
      </w:r>
      <w:r w:rsidRPr="006868EB" w:rsidR="006868EB">
        <w:rPr>
          <w:rFonts w:ascii="Times New Roman" w:hAnsi="Times New Roman"/>
          <w:sz w:val="24"/>
          <w:szCs w:val="24"/>
        </w:rPr>
        <w:t xml:space="preserve">. </w:t>
      </w:r>
      <w:r w:rsidR="00D20494">
        <w:rPr>
          <w:rFonts w:ascii="Times New Roman" w:hAnsi="Times New Roman"/>
          <w:sz w:val="24"/>
          <w:szCs w:val="24"/>
        </w:rPr>
        <w:t>kolovoza</w:t>
      </w:r>
      <w:r w:rsidRPr="006868EB" w:rsidR="006868EB">
        <w:rPr>
          <w:rFonts w:ascii="Times New Roman" w:hAnsi="Times New Roman"/>
          <w:sz w:val="24"/>
          <w:szCs w:val="24"/>
        </w:rPr>
        <w:t xml:space="preserve"> </w:t>
      </w:r>
      <w:r w:rsidRPr="006868EB" w:rsidR="003D57CA">
        <w:rPr>
          <w:rFonts w:ascii="Times New Roman" w:hAnsi="Times New Roman" w:cs="Times New Roman"/>
          <w:sz w:val="24"/>
          <w:szCs w:val="24"/>
        </w:rPr>
        <w:t>2</w:t>
      </w:r>
      <w:r w:rsidRPr="006868EB" w:rsidR="00AF59CC">
        <w:rPr>
          <w:rFonts w:ascii="Times New Roman" w:hAnsi="Times New Roman" w:cs="Times New Roman"/>
          <w:sz w:val="24"/>
          <w:szCs w:val="24"/>
        </w:rPr>
        <w:t>01</w:t>
      </w:r>
      <w:r w:rsidR="00FE4219">
        <w:rPr>
          <w:rFonts w:ascii="Times New Roman" w:hAnsi="Times New Roman" w:cs="Times New Roman"/>
          <w:sz w:val="24"/>
          <w:szCs w:val="24"/>
        </w:rPr>
        <w:t>9</w:t>
      </w:r>
      <w:r w:rsidRPr="006868EB" w:rsidR="003D57CA">
        <w:rPr>
          <w:rFonts w:ascii="Times New Roman" w:hAnsi="Times New Roman" w:cs="Times New Roman"/>
          <w:sz w:val="24"/>
          <w:szCs w:val="24"/>
        </w:rPr>
        <w:t>.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Pr="0070782C" w:rsidR="007910F0" w:rsidP="007910F0" w:rsidRDefault="00D364C9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r </w:t>
      </w:r>
      <w:r w:rsidRPr="0070782C" w:rsidR="007910F0">
        <w:rPr>
          <w:rFonts w:ascii="Times New Roman" w:hAnsi="Times New Roman"/>
          <w:szCs w:val="24"/>
        </w:rPr>
        <w:t xml:space="preserve">i j e š i o    j e </w:t>
      </w:r>
    </w:p>
    <w:p w:rsidRPr="0070782C" w:rsidR="007910F0" w:rsidP="007910F0" w:rsidRDefault="007910F0">
      <w:pPr>
        <w:jc w:val="center"/>
        <w:rPr>
          <w:rFonts w:ascii="Times New Roman" w:hAnsi="Times New Roman"/>
          <w:szCs w:val="24"/>
        </w:rPr>
      </w:pPr>
    </w:p>
    <w:p w:rsidRPr="0070782C" w:rsidR="007910F0" w:rsidP="00625C9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     </w:t>
      </w:r>
      <w:r w:rsidRPr="0070782C">
        <w:rPr>
          <w:rFonts w:ascii="Times New Roman" w:hAnsi="Times New Roman"/>
          <w:szCs w:val="24"/>
        </w:rPr>
        <w:tab/>
        <w:t xml:space="preserve">Odbacuje se </w:t>
      </w:r>
      <w:r w:rsidR="00F148E5">
        <w:rPr>
          <w:rFonts w:ascii="Times New Roman" w:hAnsi="Times New Roman"/>
          <w:szCs w:val="24"/>
        </w:rPr>
        <w:t xml:space="preserve"> prijava</w:t>
      </w:r>
      <w:r w:rsidR="006868EB">
        <w:rPr>
          <w:rFonts w:ascii="Times New Roman" w:hAnsi="Times New Roman"/>
          <w:szCs w:val="24"/>
        </w:rPr>
        <w:t xml:space="preserve"> tražbine vjerovnika </w:t>
      </w:r>
      <w:r w:rsidR="00083F48">
        <w:rPr>
          <w:rFonts w:ascii="Times New Roman" w:hAnsi="Times New Roman"/>
          <w:szCs w:val="24"/>
        </w:rPr>
        <w:t>ATAS d.o.o.</w:t>
      </w:r>
      <w:r w:rsidR="00625C90">
        <w:rPr>
          <w:rFonts w:ascii="Times New Roman" w:hAnsi="Times New Roman"/>
          <w:szCs w:val="24"/>
        </w:rPr>
        <w:t xml:space="preserve">, </w:t>
      </w:r>
      <w:r w:rsidRPr="00625C90" w:rsidR="00625C90">
        <w:rPr>
          <w:rFonts w:ascii="Times New Roman" w:hAnsi="Times New Roman"/>
          <w:szCs w:val="24"/>
        </w:rPr>
        <w:t>Funtana (Općina Funtana - Fontane)</w:t>
      </w:r>
      <w:r w:rsidR="00625C90">
        <w:rPr>
          <w:rFonts w:ascii="Times New Roman" w:hAnsi="Times New Roman"/>
          <w:szCs w:val="24"/>
        </w:rPr>
        <w:t xml:space="preserve">, </w:t>
      </w:r>
      <w:r w:rsidRPr="00625C90" w:rsidR="00625C90">
        <w:rPr>
          <w:rFonts w:ascii="Times New Roman" w:hAnsi="Times New Roman"/>
          <w:szCs w:val="24"/>
        </w:rPr>
        <w:t>Antice Gasparini 4</w:t>
      </w:r>
      <w:r w:rsidR="00625C90">
        <w:rPr>
          <w:rFonts w:ascii="Times New Roman" w:hAnsi="Times New Roman"/>
          <w:szCs w:val="24"/>
        </w:rPr>
        <w:t>, OIB 70440698194</w:t>
      </w:r>
      <w:r w:rsidR="008E24CC">
        <w:rPr>
          <w:rFonts w:ascii="Times New Roman" w:hAnsi="Times New Roman"/>
          <w:szCs w:val="24"/>
        </w:rPr>
        <w:t xml:space="preserve">, </w:t>
      </w:r>
      <w:r w:rsidR="0014664A">
        <w:rPr>
          <w:rFonts w:ascii="Times New Roman" w:hAnsi="Times New Roman"/>
          <w:szCs w:val="24"/>
        </w:rPr>
        <w:t xml:space="preserve">za iznos od </w:t>
      </w:r>
      <w:r w:rsidR="006F609F">
        <w:rPr>
          <w:rFonts w:ascii="Times New Roman" w:hAnsi="Times New Roman"/>
          <w:szCs w:val="24"/>
        </w:rPr>
        <w:t>133.926,08</w:t>
      </w:r>
      <w:r w:rsidR="000E1C5D">
        <w:rPr>
          <w:rFonts w:ascii="Times New Roman" w:hAnsi="Times New Roman"/>
          <w:szCs w:val="24"/>
        </w:rPr>
        <w:t xml:space="preserve"> </w:t>
      </w:r>
      <w:r w:rsidR="00C321FA">
        <w:rPr>
          <w:rFonts w:ascii="Times New Roman" w:hAnsi="Times New Roman"/>
          <w:szCs w:val="24"/>
        </w:rPr>
        <w:t>kn, kao nepravovremeno podnesena.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>Obrazloženje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="006868EB" w:rsidP="007910F0" w:rsidRDefault="007910F0">
      <w:pPr>
        <w:jc w:val="both"/>
        <w:rPr>
          <w:rFonts w:ascii="Times New Roman" w:hAnsi="Times New Roman"/>
        </w:rPr>
      </w:pPr>
      <w:r w:rsidRPr="0070782C">
        <w:rPr>
          <w:rFonts w:ascii="Times New Roman" w:hAnsi="Times New Roman"/>
          <w:szCs w:val="24"/>
        </w:rPr>
        <w:tab/>
        <w:t xml:space="preserve">Rješenjem </w:t>
      </w:r>
      <w:r w:rsidR="008E24CC">
        <w:rPr>
          <w:rFonts w:ascii="Times New Roman" w:hAnsi="Times New Roman"/>
          <w:szCs w:val="24"/>
        </w:rPr>
        <w:t xml:space="preserve">Trgovačkog </w:t>
      </w:r>
      <w:r w:rsidRPr="0070782C">
        <w:rPr>
          <w:rFonts w:ascii="Times New Roman" w:hAnsi="Times New Roman"/>
          <w:szCs w:val="24"/>
        </w:rPr>
        <w:t xml:space="preserve"> suda</w:t>
      </w:r>
      <w:r w:rsidR="008E24CC">
        <w:rPr>
          <w:rFonts w:ascii="Times New Roman" w:hAnsi="Times New Roman"/>
          <w:szCs w:val="24"/>
        </w:rPr>
        <w:t xml:space="preserve"> u Zagrebu pod posl.</w:t>
      </w:r>
      <w:r w:rsidR="006F609F">
        <w:rPr>
          <w:rFonts w:ascii="Times New Roman" w:hAnsi="Times New Roman"/>
          <w:szCs w:val="24"/>
        </w:rPr>
        <w:t xml:space="preserve"> br. St-2220/16 </w:t>
      </w:r>
      <w:r w:rsidRPr="0070782C">
        <w:rPr>
          <w:rFonts w:ascii="Times New Roman" w:hAnsi="Times New Roman"/>
          <w:szCs w:val="24"/>
        </w:rPr>
        <w:t xml:space="preserve">od </w:t>
      </w:r>
      <w:r w:rsidR="006F609F">
        <w:rPr>
          <w:rFonts w:ascii="Times New Roman" w:hAnsi="Times New Roman"/>
          <w:szCs w:val="24"/>
        </w:rPr>
        <w:t>8.prosinca 2017</w:t>
      </w:r>
      <w:r w:rsidR="006868EB">
        <w:rPr>
          <w:rFonts w:ascii="Times New Roman" w:hAnsi="Times New Roman"/>
          <w:szCs w:val="24"/>
        </w:rPr>
        <w:t>.g</w:t>
      </w:r>
      <w:r w:rsidR="006009F8">
        <w:rPr>
          <w:rFonts w:ascii="Times New Roman" w:hAnsi="Times New Roman"/>
          <w:szCs w:val="24"/>
        </w:rPr>
        <w:t>.</w:t>
      </w:r>
      <w:r w:rsidRPr="0070782C">
        <w:rPr>
          <w:rFonts w:ascii="Times New Roman" w:hAnsi="Times New Roman"/>
          <w:szCs w:val="24"/>
        </w:rPr>
        <w:t xml:space="preserve"> otvoren je stečajni postup</w:t>
      </w:r>
      <w:r w:rsidRPr="0070782C" w:rsidR="00D66581">
        <w:rPr>
          <w:rFonts w:ascii="Times New Roman" w:hAnsi="Times New Roman"/>
          <w:szCs w:val="24"/>
        </w:rPr>
        <w:t>a</w:t>
      </w:r>
      <w:r w:rsidR="006868EB">
        <w:rPr>
          <w:rFonts w:ascii="Times New Roman" w:hAnsi="Times New Roman"/>
          <w:szCs w:val="24"/>
        </w:rPr>
        <w:t xml:space="preserve">k nad dužnikom </w:t>
      </w:r>
      <w:r w:rsidRPr="006F609F" w:rsidR="006F609F">
        <w:rPr>
          <w:rFonts w:ascii="Times New Roman" w:hAnsi="Times New Roman"/>
          <w:szCs w:val="24"/>
        </w:rPr>
        <w:t>ASTING d.o.o. u stečaju, Zagreb (Grad Zagreb), T</w:t>
      </w:r>
      <w:r w:rsidR="006F609F">
        <w:rPr>
          <w:rFonts w:ascii="Times New Roman" w:hAnsi="Times New Roman"/>
          <w:szCs w:val="24"/>
        </w:rPr>
        <w:t>rakošćanska 4, OIB: 14097731210</w:t>
      </w:r>
      <w:r w:rsidR="006868EB">
        <w:rPr>
          <w:rFonts w:ascii="Times New Roman" w:hAnsi="Times New Roman"/>
        </w:rPr>
        <w:t>.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</w:t>
      </w:r>
    </w:p>
    <w:p w:rsidR="007910F0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  <w:t>Citiranim Rješenjem bili su pozvani vjerovnici viših isplatnih redova da prijave svoje tražbine u stečaj, kao i razlučni i izlučni vjerovnici da obavijeste stečajn</w:t>
      </w:r>
      <w:r w:rsidR="00227D9F">
        <w:rPr>
          <w:rFonts w:ascii="Times New Roman" w:hAnsi="Times New Roman"/>
          <w:szCs w:val="24"/>
        </w:rPr>
        <w:t>og upravitelja o svojim pravima i to u roku od 60 dana od dana objave navedenog rješenja</w:t>
      </w:r>
      <w:r w:rsidR="00CB1360">
        <w:rPr>
          <w:rFonts w:ascii="Times New Roman" w:hAnsi="Times New Roman"/>
          <w:szCs w:val="24"/>
        </w:rPr>
        <w:t xml:space="preserve"> na mrežnoj starnici e-oglasna ploča Trgovačkog suda u Zagrebu</w:t>
      </w:r>
      <w:r w:rsidR="00227D9F">
        <w:rPr>
          <w:rFonts w:ascii="Times New Roman" w:hAnsi="Times New Roman"/>
          <w:szCs w:val="24"/>
        </w:rPr>
        <w:t>, sukladno  odredbama Stečajnog zakona o prijavi tražb</w:t>
      </w:r>
      <w:r w:rsidR="00DA1B05">
        <w:rPr>
          <w:rFonts w:ascii="Times New Roman" w:hAnsi="Times New Roman"/>
          <w:szCs w:val="24"/>
        </w:rPr>
        <w:t>ina u stečaju, odnosno sukladno čl. 129. Stečajnog zakona (NN 71/15,104/17, dalje SZ).</w:t>
      </w:r>
    </w:p>
    <w:p w:rsidRPr="0070782C" w:rsidR="00227D9F" w:rsidP="007910F0" w:rsidRDefault="00227D9F">
      <w:pPr>
        <w:jc w:val="both"/>
        <w:rPr>
          <w:rFonts w:ascii="Times New Roman" w:hAnsi="Times New Roman"/>
          <w:szCs w:val="24"/>
        </w:rPr>
      </w:pPr>
    </w:p>
    <w:p w:rsidR="00DA1B05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  <w:t>Stečajnom upravitelju stigla je prijava</w:t>
      </w:r>
      <w:r w:rsidR="0006137E">
        <w:rPr>
          <w:rFonts w:ascii="Times New Roman" w:hAnsi="Times New Roman"/>
          <w:szCs w:val="24"/>
        </w:rPr>
        <w:t xml:space="preserve"> </w:t>
      </w:r>
      <w:r w:rsidR="00227D9F">
        <w:rPr>
          <w:rFonts w:ascii="Times New Roman" w:hAnsi="Times New Roman"/>
          <w:szCs w:val="24"/>
        </w:rPr>
        <w:t xml:space="preserve">tražbine </w:t>
      </w:r>
      <w:r w:rsidR="0006137E">
        <w:rPr>
          <w:rFonts w:ascii="Times New Roman" w:hAnsi="Times New Roman"/>
          <w:szCs w:val="24"/>
        </w:rPr>
        <w:t>gore navedenog vjerovnika</w:t>
      </w:r>
      <w:r w:rsidR="00CB1360">
        <w:rPr>
          <w:rFonts w:ascii="Times New Roman" w:hAnsi="Times New Roman"/>
          <w:szCs w:val="24"/>
        </w:rPr>
        <w:t xml:space="preserve"> poslana</w:t>
      </w:r>
      <w:r w:rsidR="00567245">
        <w:rPr>
          <w:rFonts w:ascii="Times New Roman" w:hAnsi="Times New Roman"/>
          <w:szCs w:val="24"/>
        </w:rPr>
        <w:t xml:space="preserve"> putem pošte</w:t>
      </w:r>
      <w:r w:rsidR="00CB1360">
        <w:rPr>
          <w:rFonts w:ascii="Times New Roman" w:hAnsi="Times New Roman"/>
          <w:szCs w:val="24"/>
        </w:rPr>
        <w:t xml:space="preserve"> </w:t>
      </w:r>
      <w:r w:rsidR="00567245">
        <w:rPr>
          <w:rFonts w:ascii="Times New Roman" w:hAnsi="Times New Roman"/>
          <w:szCs w:val="24"/>
        </w:rPr>
        <w:t xml:space="preserve">iz Rovinja </w:t>
      </w:r>
      <w:r w:rsidR="00CB1360">
        <w:rPr>
          <w:rFonts w:ascii="Times New Roman" w:hAnsi="Times New Roman"/>
          <w:szCs w:val="24"/>
        </w:rPr>
        <w:t>dana 30</w:t>
      </w:r>
      <w:r w:rsidR="00567245">
        <w:rPr>
          <w:rFonts w:ascii="Times New Roman" w:hAnsi="Times New Roman"/>
          <w:szCs w:val="24"/>
        </w:rPr>
        <w:t>. svibnja 2018</w:t>
      </w:r>
      <w:r w:rsidR="006A5BDB">
        <w:rPr>
          <w:rFonts w:ascii="Times New Roman" w:hAnsi="Times New Roman"/>
          <w:szCs w:val="24"/>
        </w:rPr>
        <w:t>. godine</w:t>
      </w:r>
      <w:r w:rsidR="0006137E">
        <w:rPr>
          <w:rFonts w:ascii="Times New Roman" w:hAnsi="Times New Roman"/>
          <w:szCs w:val="24"/>
        </w:rPr>
        <w:t>,</w:t>
      </w:r>
      <w:r w:rsidR="00DA1B05">
        <w:rPr>
          <w:rFonts w:ascii="Times New Roman" w:hAnsi="Times New Roman"/>
          <w:szCs w:val="24"/>
        </w:rPr>
        <w:t xml:space="preserve"> te  je pisanim podneskom stečajni upravitelj predložio da se predmetna prijava kao nepravovremeno podnesena odbaci.</w:t>
      </w:r>
    </w:p>
    <w:p w:rsidR="00DA1B05" w:rsidP="007910F0" w:rsidRDefault="00DA1B05">
      <w:pPr>
        <w:jc w:val="both"/>
        <w:rPr>
          <w:rFonts w:ascii="Times New Roman" w:hAnsi="Times New Roman"/>
          <w:szCs w:val="24"/>
        </w:rPr>
      </w:pPr>
    </w:p>
    <w:p w:rsidR="00DA1B05" w:rsidP="00091BD7" w:rsidRDefault="00DA1B05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Uvidom u dostavljenu prijavu</w:t>
      </w:r>
      <w:r w:rsidR="00243962">
        <w:rPr>
          <w:rFonts w:ascii="Times New Roman" w:hAnsi="Times New Roman"/>
          <w:szCs w:val="24"/>
        </w:rPr>
        <w:t xml:space="preserve">, </w:t>
      </w:r>
      <w:r w:rsidR="00567245">
        <w:rPr>
          <w:rFonts w:ascii="Times New Roman" w:hAnsi="Times New Roman"/>
          <w:szCs w:val="24"/>
        </w:rPr>
        <w:t xml:space="preserve">u presliku koverte u kojoj je prijava poslana </w:t>
      </w:r>
      <w:r w:rsidR="009C2F77">
        <w:rPr>
          <w:rFonts w:ascii="Times New Roman" w:hAnsi="Times New Roman"/>
          <w:szCs w:val="24"/>
        </w:rPr>
        <w:t xml:space="preserve">(list </w:t>
      </w:r>
      <w:r w:rsidR="00567245">
        <w:rPr>
          <w:rFonts w:ascii="Times New Roman" w:hAnsi="Times New Roman"/>
          <w:szCs w:val="24"/>
        </w:rPr>
        <w:t>139</w:t>
      </w:r>
      <w:r w:rsidR="009C2F77">
        <w:rPr>
          <w:rFonts w:ascii="Times New Roman" w:hAnsi="Times New Roman"/>
          <w:szCs w:val="24"/>
        </w:rPr>
        <w:t xml:space="preserve"> spisa),</w:t>
      </w:r>
      <w:r w:rsidR="000A4EE6">
        <w:rPr>
          <w:rFonts w:ascii="Times New Roman" w:hAnsi="Times New Roman"/>
          <w:szCs w:val="24"/>
        </w:rPr>
        <w:t xml:space="preserve"> utvrđeno je</w:t>
      </w:r>
      <w:r w:rsidR="00CF4744">
        <w:rPr>
          <w:rFonts w:ascii="Times New Roman" w:hAnsi="Times New Roman"/>
          <w:szCs w:val="24"/>
        </w:rPr>
        <w:t>,</w:t>
      </w:r>
      <w:r w:rsidR="000A4EE6">
        <w:rPr>
          <w:rFonts w:ascii="Times New Roman" w:hAnsi="Times New Roman"/>
          <w:szCs w:val="24"/>
        </w:rPr>
        <w:t xml:space="preserve"> da je ista sastavljena </w:t>
      </w:r>
      <w:r w:rsidR="00243962">
        <w:rPr>
          <w:rFonts w:ascii="Times New Roman" w:hAnsi="Times New Roman"/>
          <w:szCs w:val="24"/>
        </w:rPr>
        <w:t>na obrascu 18 bez navođenja datuma sastavljanja (list 141-142 spisa), da je punomoć odvjetnici potpisana da</w:t>
      </w:r>
      <w:r w:rsidR="00091BD7">
        <w:rPr>
          <w:rFonts w:ascii="Times New Roman" w:hAnsi="Times New Roman"/>
          <w:szCs w:val="24"/>
        </w:rPr>
        <w:t>na 29</w:t>
      </w:r>
      <w:r w:rsidR="00243962">
        <w:rPr>
          <w:rFonts w:ascii="Times New Roman" w:hAnsi="Times New Roman"/>
          <w:szCs w:val="24"/>
        </w:rPr>
        <w:t xml:space="preserve">. svibnja 2018 (list 143 spisa), a da je na poštu pismeno </w:t>
      </w:r>
      <w:r w:rsidR="00091BD7">
        <w:rPr>
          <w:rFonts w:ascii="Times New Roman" w:hAnsi="Times New Roman"/>
          <w:szCs w:val="24"/>
        </w:rPr>
        <w:t>predano</w:t>
      </w:r>
      <w:r w:rsidR="00243962">
        <w:rPr>
          <w:rFonts w:ascii="Times New Roman" w:hAnsi="Times New Roman"/>
          <w:szCs w:val="24"/>
        </w:rPr>
        <w:t xml:space="preserve"> dana 30. svibnja 2018. (list 139 spisa)</w:t>
      </w:r>
      <w:r w:rsidR="00091BD7">
        <w:rPr>
          <w:rFonts w:ascii="Times New Roman" w:hAnsi="Times New Roman"/>
          <w:szCs w:val="24"/>
        </w:rPr>
        <w:t xml:space="preserve">, </w:t>
      </w:r>
      <w:r w:rsidR="000A4EE6">
        <w:rPr>
          <w:rFonts w:ascii="Times New Roman" w:hAnsi="Times New Roman"/>
          <w:szCs w:val="24"/>
        </w:rPr>
        <w:t>te zatim do</w:t>
      </w:r>
      <w:r w:rsidR="007F73E7">
        <w:rPr>
          <w:rFonts w:ascii="Times New Roman" w:hAnsi="Times New Roman"/>
          <w:szCs w:val="24"/>
        </w:rPr>
        <w:t>stavljena stečajnom upravitelju</w:t>
      </w:r>
      <w:r w:rsidR="00CF4744">
        <w:rPr>
          <w:rFonts w:ascii="Times New Roman" w:hAnsi="Times New Roman"/>
          <w:szCs w:val="24"/>
        </w:rPr>
        <w:t xml:space="preserve">. </w:t>
      </w:r>
    </w:p>
    <w:p w:rsidR="009C2F77" w:rsidP="00DA1B05" w:rsidRDefault="009C2F77">
      <w:pPr>
        <w:ind w:firstLine="720"/>
        <w:jc w:val="both"/>
        <w:rPr>
          <w:rFonts w:ascii="Times New Roman" w:hAnsi="Times New Roman"/>
          <w:szCs w:val="24"/>
        </w:rPr>
      </w:pPr>
    </w:p>
    <w:p w:rsidR="00CF4744" w:rsidP="00DA1B05" w:rsidRDefault="00CF474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Slijedom iznesenog, proizlazi da se radi o prijavi koja je dostavljena nakon roka propisanog u čl. 129. st. 1. </w:t>
      </w:r>
      <w:r w:rsidR="00BF32FE">
        <w:rPr>
          <w:rFonts w:ascii="Times New Roman" w:hAnsi="Times New Roman"/>
          <w:szCs w:val="24"/>
        </w:rPr>
        <w:t xml:space="preserve">alineja 4. </w:t>
      </w:r>
      <w:r>
        <w:rPr>
          <w:rFonts w:ascii="Times New Roman" w:hAnsi="Times New Roman"/>
          <w:szCs w:val="24"/>
        </w:rPr>
        <w:t>SZ-a</w:t>
      </w:r>
      <w:r w:rsidR="00BF32FE">
        <w:rPr>
          <w:rFonts w:ascii="Times New Roman" w:hAnsi="Times New Roman"/>
          <w:szCs w:val="24"/>
        </w:rPr>
        <w:t>, odnosno nakon proteka roka od 60 dana nakon dostave, odnosno objave takvog poziva vjerovnicima da stečajnom upravitelju  u</w:t>
      </w:r>
      <w:r w:rsidR="00006139">
        <w:rPr>
          <w:rFonts w:ascii="Times New Roman" w:hAnsi="Times New Roman"/>
          <w:szCs w:val="24"/>
        </w:rPr>
        <w:t xml:space="preserve"> </w:t>
      </w:r>
      <w:r w:rsidR="00BF32FE">
        <w:rPr>
          <w:rFonts w:ascii="Times New Roman" w:hAnsi="Times New Roman"/>
          <w:szCs w:val="24"/>
        </w:rPr>
        <w:t xml:space="preserve">roku od 60 </w:t>
      </w:r>
      <w:r w:rsidR="00BF32FE">
        <w:rPr>
          <w:rFonts w:ascii="Times New Roman" w:hAnsi="Times New Roman"/>
          <w:szCs w:val="24"/>
        </w:rPr>
        <w:lastRenderedPageBreak/>
        <w:t>dana od dana objave rješenja o otvaranju stečajnog postupka u  skladu  s pravilima Stečajnog zakona prijave svoje tražbine</w:t>
      </w:r>
      <w:r w:rsidR="00006139">
        <w:rPr>
          <w:rFonts w:ascii="Times New Roman" w:hAnsi="Times New Roman"/>
          <w:szCs w:val="24"/>
        </w:rPr>
        <w:t>.</w:t>
      </w:r>
    </w:p>
    <w:p w:rsidR="00006139" w:rsidP="00DA1B05" w:rsidRDefault="00006139">
      <w:pPr>
        <w:ind w:firstLine="720"/>
        <w:jc w:val="both"/>
        <w:rPr>
          <w:rFonts w:ascii="Times New Roman" w:hAnsi="Times New Roman"/>
          <w:szCs w:val="24"/>
        </w:rPr>
      </w:pPr>
    </w:p>
    <w:p w:rsidR="00006139" w:rsidP="00DA1B05" w:rsidRDefault="008F22F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Rješenje</w:t>
      </w:r>
      <w:r w:rsidR="00006139">
        <w:rPr>
          <w:rFonts w:ascii="Times New Roman" w:hAnsi="Times New Roman"/>
          <w:szCs w:val="24"/>
        </w:rPr>
        <w:t xml:space="preserve"> o otvaranju stečajnog postupka objavljeno je  na mrežnoj stranici e-oglasna ploča Trgovačkog suda u Zagrebu dana </w:t>
      </w:r>
      <w:r w:rsidR="007F73E7">
        <w:rPr>
          <w:rFonts w:ascii="Times New Roman" w:hAnsi="Times New Roman"/>
          <w:szCs w:val="24"/>
        </w:rPr>
        <w:t>11</w:t>
      </w:r>
      <w:r>
        <w:rPr>
          <w:rFonts w:ascii="Times New Roman" w:hAnsi="Times New Roman"/>
          <w:szCs w:val="24"/>
        </w:rPr>
        <w:t xml:space="preserve">. </w:t>
      </w:r>
      <w:r w:rsidR="007F73E7">
        <w:rPr>
          <w:rFonts w:ascii="Times New Roman" w:hAnsi="Times New Roman"/>
          <w:szCs w:val="24"/>
        </w:rPr>
        <w:t>prosinca 2017</w:t>
      </w:r>
      <w:r>
        <w:rPr>
          <w:rFonts w:ascii="Times New Roman" w:hAnsi="Times New Roman"/>
          <w:szCs w:val="24"/>
        </w:rPr>
        <w:t>. godine.</w:t>
      </w:r>
    </w:p>
    <w:p w:rsidR="008F22FB" w:rsidP="00DA1B05" w:rsidRDefault="008F22FB">
      <w:pPr>
        <w:ind w:firstLine="720"/>
        <w:jc w:val="both"/>
        <w:rPr>
          <w:rFonts w:ascii="Times New Roman" w:hAnsi="Times New Roman"/>
          <w:szCs w:val="24"/>
        </w:rPr>
      </w:pPr>
    </w:p>
    <w:p w:rsidR="008F22FB" w:rsidP="00DA1B05" w:rsidRDefault="00DD7A9A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Čl. 257. toč. 6. SZ-a propisano je</w:t>
      </w:r>
      <w:r w:rsidR="00B174BF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da prijavu  tražbine podnesenu nakon isteka roka za prijavljivanje, će sud odbaciti rješenjem, pa je doneseno ovo rješenje.</w:t>
      </w:r>
    </w:p>
    <w:p w:rsidRPr="0070782C" w:rsidR="007910F0" w:rsidP="007910F0" w:rsidRDefault="0006137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Pr="0070782C" w:rsidR="007910F0">
        <w:rPr>
          <w:rFonts w:ascii="Times New Roman" w:hAnsi="Times New Roman"/>
          <w:szCs w:val="24"/>
        </w:rPr>
        <w:t xml:space="preserve"> </w:t>
      </w:r>
    </w:p>
    <w:p w:rsidRPr="0070782C" w:rsidR="007910F0" w:rsidP="00D364C9" w:rsidRDefault="007910F0">
      <w:pPr>
        <w:jc w:val="center"/>
        <w:rPr>
          <w:rFonts w:ascii="Times New Roman" w:hAnsi="Times New Roman"/>
          <w:bCs/>
          <w:szCs w:val="24"/>
        </w:rPr>
      </w:pPr>
      <w:r w:rsidRPr="0070782C">
        <w:rPr>
          <w:rFonts w:ascii="Times New Roman" w:hAnsi="Times New Roman"/>
          <w:bCs/>
          <w:szCs w:val="24"/>
        </w:rPr>
        <w:t>U Zagre</w:t>
      </w:r>
      <w:r w:rsidRPr="0070782C" w:rsidR="00F971B4">
        <w:rPr>
          <w:rFonts w:ascii="Times New Roman" w:hAnsi="Times New Roman"/>
          <w:bCs/>
          <w:szCs w:val="24"/>
        </w:rPr>
        <w:t>bu</w:t>
      </w:r>
      <w:r w:rsidR="007F73E7">
        <w:rPr>
          <w:rFonts w:ascii="Times New Roman" w:hAnsi="Times New Roman"/>
          <w:bCs/>
          <w:szCs w:val="24"/>
        </w:rPr>
        <w:t>, 30</w:t>
      </w:r>
      <w:r w:rsidR="006868EB">
        <w:rPr>
          <w:rFonts w:ascii="Times New Roman" w:hAnsi="Times New Roman"/>
          <w:bCs/>
          <w:szCs w:val="24"/>
        </w:rPr>
        <w:t xml:space="preserve">. </w:t>
      </w:r>
      <w:r w:rsidR="007F73E7">
        <w:rPr>
          <w:rFonts w:ascii="Times New Roman" w:hAnsi="Times New Roman"/>
          <w:bCs/>
          <w:szCs w:val="24"/>
        </w:rPr>
        <w:t>kolovoza</w:t>
      </w:r>
      <w:r w:rsidRPr="0070782C" w:rsidR="00F971B4">
        <w:rPr>
          <w:rFonts w:ascii="Times New Roman" w:hAnsi="Times New Roman"/>
          <w:bCs/>
          <w:szCs w:val="24"/>
        </w:rPr>
        <w:t xml:space="preserve"> 201</w:t>
      </w:r>
      <w:r w:rsidR="00B174BF">
        <w:rPr>
          <w:rFonts w:ascii="Times New Roman" w:hAnsi="Times New Roman"/>
          <w:bCs/>
          <w:szCs w:val="24"/>
        </w:rPr>
        <w:t>9</w:t>
      </w:r>
      <w:r w:rsidRPr="0070782C" w:rsidR="00AF59CC">
        <w:rPr>
          <w:rFonts w:ascii="Times New Roman" w:hAnsi="Times New Roman"/>
          <w:bCs/>
          <w:szCs w:val="24"/>
        </w:rPr>
        <w:t>.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bCs/>
          <w:szCs w:val="24"/>
        </w:rPr>
        <w:tab/>
      </w:r>
      <w:r w:rsidRPr="0070782C">
        <w:rPr>
          <w:rFonts w:ascii="Times New Roman" w:hAnsi="Times New Roman"/>
          <w:bCs/>
          <w:szCs w:val="24"/>
        </w:rPr>
        <w:tab/>
        <w:t xml:space="preserve">        </w:t>
      </w:r>
    </w:p>
    <w:p w:rsidRPr="0070782C" w:rsidR="007910F0" w:rsidP="007910F0" w:rsidRDefault="007910F0">
      <w:pPr>
        <w:ind w:left="4320" w:firstLine="420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           </w:t>
      </w:r>
      <w:r w:rsidRPr="0070782C" w:rsidR="00F971B4">
        <w:rPr>
          <w:rFonts w:ascii="Times New Roman" w:hAnsi="Times New Roman"/>
          <w:szCs w:val="24"/>
        </w:rPr>
        <w:t xml:space="preserve">     </w:t>
      </w:r>
      <w:r w:rsidRPr="0070782C">
        <w:rPr>
          <w:rFonts w:ascii="Times New Roman" w:hAnsi="Times New Roman"/>
          <w:szCs w:val="24"/>
        </w:rPr>
        <w:t>S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U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D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A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C: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  <w:t xml:space="preserve">                     </w:t>
      </w:r>
      <w:r w:rsidR="006868EB">
        <w:rPr>
          <w:rFonts w:ascii="Times New Roman" w:hAnsi="Times New Roman"/>
          <w:szCs w:val="24"/>
        </w:rPr>
        <w:t>LUCIJA BUTIGAN</w:t>
      </w:r>
      <w:r w:rsidR="00547AE4">
        <w:rPr>
          <w:rFonts w:ascii="Times New Roman" w:hAnsi="Times New Roman"/>
          <w:szCs w:val="24"/>
        </w:rPr>
        <w:t>,v.r.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="006868EB" w:rsidP="00F971B4" w:rsidRDefault="006868EB">
      <w:pPr>
        <w:rPr>
          <w:rFonts w:ascii="Times New Roman" w:hAnsi="Times New Roman"/>
          <w:szCs w:val="24"/>
          <w:u w:val="single"/>
        </w:rPr>
      </w:pPr>
    </w:p>
    <w:p w:rsidRPr="006009F8" w:rsidR="00F971B4" w:rsidP="00F971B4" w:rsidRDefault="00F971B4">
      <w:pPr>
        <w:rPr>
          <w:rFonts w:ascii="Times New Roman" w:hAnsi="Times New Roman"/>
          <w:szCs w:val="24"/>
        </w:rPr>
      </w:pPr>
      <w:r w:rsidRPr="006009F8">
        <w:rPr>
          <w:rFonts w:ascii="Times New Roman" w:hAnsi="Times New Roman"/>
          <w:szCs w:val="24"/>
        </w:rPr>
        <w:t>UPUTA O PRAVNOM LIJEKU:</w:t>
      </w:r>
    </w:p>
    <w:p w:rsidRPr="0070782C" w:rsidR="00F971B4" w:rsidP="00F971B4" w:rsidRDefault="00F971B4">
      <w:pPr>
        <w:pStyle w:val="Tijeloteksta"/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Protiv ovog rješenja dopuštena je žalba u roku 8 dana </w:t>
      </w:r>
      <w:r w:rsidR="009E5D32">
        <w:rPr>
          <w:rFonts w:ascii="Times New Roman" w:hAnsi="Times New Roman"/>
          <w:szCs w:val="24"/>
        </w:rPr>
        <w:t xml:space="preserve">od </w:t>
      </w:r>
      <w:r w:rsidR="00D34825">
        <w:rPr>
          <w:rFonts w:ascii="Times New Roman" w:hAnsi="Times New Roman"/>
          <w:szCs w:val="24"/>
        </w:rPr>
        <w:t xml:space="preserve">dana dostave </w:t>
      </w:r>
      <w:r w:rsidR="009E5D32">
        <w:rPr>
          <w:rFonts w:ascii="Times New Roman" w:hAnsi="Times New Roman"/>
          <w:szCs w:val="24"/>
        </w:rPr>
        <w:t xml:space="preserve"> rješenja</w:t>
      </w:r>
      <w:r w:rsidR="00D34825">
        <w:rPr>
          <w:rFonts w:ascii="Times New Roman" w:hAnsi="Times New Roman"/>
          <w:szCs w:val="24"/>
        </w:rPr>
        <w:t xml:space="preserve">. </w:t>
      </w:r>
      <w:r w:rsidRPr="0070782C">
        <w:rPr>
          <w:rFonts w:ascii="Times New Roman" w:hAnsi="Times New Roman"/>
          <w:szCs w:val="24"/>
        </w:rPr>
        <w:t xml:space="preserve">Žalba se podnosi Visokom trgovačkom sudu RH </w:t>
      </w:r>
      <w:r w:rsidR="00D34825">
        <w:rPr>
          <w:rFonts w:ascii="Times New Roman" w:hAnsi="Times New Roman"/>
          <w:szCs w:val="24"/>
        </w:rPr>
        <w:t>putem Trgovačkog suda u Zagrebu</w:t>
      </w:r>
      <w:r w:rsidRPr="0070782C">
        <w:rPr>
          <w:rFonts w:ascii="Times New Roman" w:hAnsi="Times New Roman"/>
          <w:szCs w:val="24"/>
        </w:rPr>
        <w:t xml:space="preserve"> u tri primjerka.   </w:t>
      </w:r>
    </w:p>
    <w:p w:rsidR="00547AE4" w:rsidP="006F7248" w:rsidRDefault="00547AE4">
      <w:pPr>
        <w:ind w:left="4956"/>
        <w:jc w:val="both"/>
        <w:rPr>
          <w:rFonts w:ascii="Times New Roman" w:hAnsi="Times New Roman"/>
          <w:szCs w:val="24"/>
        </w:rPr>
      </w:pPr>
    </w:p>
    <w:p w:rsidR="00547AE4" w:rsidP="006F7248" w:rsidRDefault="00547AE4">
      <w:pPr>
        <w:ind w:left="4956"/>
        <w:jc w:val="both"/>
        <w:rPr>
          <w:rFonts w:ascii="Times New Roman" w:hAnsi="Times New Roman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t>Za točnost otpravka-ovlašteni službenik</w:t>
      </w:r>
    </w:p>
    <w:p w:rsidRPr="007067DD" w:rsidR="00547AE4" w:rsidP="006F7248" w:rsidRDefault="00547AE4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EA5442" w:rsidP="007910F0" w:rsidRDefault="00EA5442">
      <w:pPr>
        <w:rPr>
          <w:rFonts w:ascii="Times New Roman" w:hAnsi="Times New Roman"/>
          <w:szCs w:val="24"/>
        </w:rPr>
      </w:pPr>
    </w:p>
    <w:sectPr w:rsidRPr="0070782C" w:rsidR="00EA5442" w:rsidSect="00DD7A9A">
      <w:headerReference w:type="even" r:id="rId10"/>
      <w:headerReference w:type="default" r:id="rId11"/>
      <w:pgSz w:w="11907" w:h="16840" w:code="9"/>
      <w:pgMar w:top="1276" w:right="1418" w:bottom="1418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5C0F" w:rsidRDefault="005B5C0F">
      <w:r>
        <w:separator/>
      </w:r>
    </w:p>
  </w:endnote>
  <w:endnote w:type="continuationSeparator" w:id="0">
    <w:p w:rsidR="005B5C0F" w:rsidRDefault="005B5C0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5C0F" w:rsidRDefault="005B5C0F">
      <w:r>
        <w:separator/>
      </w:r>
    </w:p>
  </w:footnote>
  <w:footnote w:type="continuationSeparator" w:id="0">
    <w:p w:rsidR="005B5C0F" w:rsidRDefault="005B5C0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64C9" w:rsidP="007910F0" w:rsidRDefault="00D3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364C9" w:rsidRDefault="00D364C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64C9" w:rsidP="007910F0" w:rsidRDefault="00D3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AE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FB0711" w:rsidR="00D364C9" w:rsidP="007910F0" w:rsidRDefault="00D364C9">
    <w:pPr>
      <w:pStyle w:val="Zaglavlje"/>
      <w:jc w:val="right"/>
      <w:rPr>
        <w:rFonts w:ascii="Times New Roman" w:hAnsi="Times New Roman"/>
        <w:szCs w:val="24"/>
      </w:rPr>
    </w:pPr>
    <w:r w:rsidRPr="00FB0711">
      <w:rPr>
        <w:rFonts w:ascii="Times New Roman" w:hAnsi="Times New Roman"/>
        <w:szCs w:val="24"/>
      </w:rPr>
      <w:t>20 St-</w:t>
    </w:r>
    <w:r w:rsidR="007F73E7">
      <w:rPr>
        <w:rFonts w:ascii="Times New Roman" w:hAnsi="Times New Roman"/>
        <w:szCs w:val="24"/>
      </w:rPr>
      <w:t>2220</w:t>
    </w:r>
    <w:r w:rsidR="004A082C">
      <w:rPr>
        <w:rFonts w:ascii="Times New Roman" w:hAnsi="Times New Roman"/>
        <w:szCs w:val="24"/>
      </w:rPr>
      <w:t>/16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20191"/>
    <w:multiLevelType w:val="hybridMultilevel"/>
    <w:tmpl w:val="109C77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51260"/>
    <w:multiLevelType w:val="hybridMultilevel"/>
    <w:tmpl w:val="C43604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8B62F0"/>
    <w:multiLevelType w:val="hybridMultilevel"/>
    <w:tmpl w:val="CD2C99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65600E"/>
    <w:multiLevelType w:val="hybridMultilevel"/>
    <w:tmpl w:val="7B62E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D0"/>
    <w:rsid w:val="00005581"/>
    <w:rsid w:val="00006139"/>
    <w:rsid w:val="0006137E"/>
    <w:rsid w:val="00083F48"/>
    <w:rsid w:val="000867D8"/>
    <w:rsid w:val="00091BD7"/>
    <w:rsid w:val="000A4EE6"/>
    <w:rsid w:val="000E0EA1"/>
    <w:rsid w:val="000E1C5D"/>
    <w:rsid w:val="0014664A"/>
    <w:rsid w:val="001A35A0"/>
    <w:rsid w:val="001D7D5E"/>
    <w:rsid w:val="00204831"/>
    <w:rsid w:val="00227D9F"/>
    <w:rsid w:val="00243962"/>
    <w:rsid w:val="002C6FA0"/>
    <w:rsid w:val="00335EEA"/>
    <w:rsid w:val="00336518"/>
    <w:rsid w:val="0037648A"/>
    <w:rsid w:val="0037654C"/>
    <w:rsid w:val="003D506E"/>
    <w:rsid w:val="003D57CA"/>
    <w:rsid w:val="00445AB8"/>
    <w:rsid w:val="00455B20"/>
    <w:rsid w:val="00471826"/>
    <w:rsid w:val="004A082C"/>
    <w:rsid w:val="004A63A3"/>
    <w:rsid w:val="004E44F3"/>
    <w:rsid w:val="00531920"/>
    <w:rsid w:val="00547AE4"/>
    <w:rsid w:val="00567245"/>
    <w:rsid w:val="00567FF0"/>
    <w:rsid w:val="005B5C0F"/>
    <w:rsid w:val="006009F8"/>
    <w:rsid w:val="00625C90"/>
    <w:rsid w:val="006536A5"/>
    <w:rsid w:val="006868EB"/>
    <w:rsid w:val="006967B0"/>
    <w:rsid w:val="006A5BDB"/>
    <w:rsid w:val="006F609F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A77C7"/>
    <w:rsid w:val="007F1D35"/>
    <w:rsid w:val="007F73E7"/>
    <w:rsid w:val="00801454"/>
    <w:rsid w:val="00893B79"/>
    <w:rsid w:val="008E24CC"/>
    <w:rsid w:val="008F22FB"/>
    <w:rsid w:val="008F6A29"/>
    <w:rsid w:val="009767E9"/>
    <w:rsid w:val="0098726D"/>
    <w:rsid w:val="009C2F77"/>
    <w:rsid w:val="009D3C06"/>
    <w:rsid w:val="009E5D32"/>
    <w:rsid w:val="00A027F3"/>
    <w:rsid w:val="00A71837"/>
    <w:rsid w:val="00AB495C"/>
    <w:rsid w:val="00AF2AB5"/>
    <w:rsid w:val="00AF59CC"/>
    <w:rsid w:val="00B12F30"/>
    <w:rsid w:val="00B174BF"/>
    <w:rsid w:val="00B814EB"/>
    <w:rsid w:val="00BF32FE"/>
    <w:rsid w:val="00BF65D3"/>
    <w:rsid w:val="00C0761B"/>
    <w:rsid w:val="00C321FA"/>
    <w:rsid w:val="00C61951"/>
    <w:rsid w:val="00C868D0"/>
    <w:rsid w:val="00CB1360"/>
    <w:rsid w:val="00CF2451"/>
    <w:rsid w:val="00CF4744"/>
    <w:rsid w:val="00D20494"/>
    <w:rsid w:val="00D220E9"/>
    <w:rsid w:val="00D34825"/>
    <w:rsid w:val="00D364C9"/>
    <w:rsid w:val="00D41EF9"/>
    <w:rsid w:val="00D62718"/>
    <w:rsid w:val="00D66581"/>
    <w:rsid w:val="00DA1B05"/>
    <w:rsid w:val="00DC2C0C"/>
    <w:rsid w:val="00DD7A9A"/>
    <w:rsid w:val="00E02F75"/>
    <w:rsid w:val="00EA5442"/>
    <w:rsid w:val="00EC3E40"/>
    <w:rsid w:val="00F148E5"/>
    <w:rsid w:val="00F4300D"/>
    <w:rsid w:val="00F971B4"/>
    <w:rsid w:val="00FB0711"/>
    <w:rsid w:val="00FE4219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761A63"/>
    <w:pPr>
      <w:jc w:val="both"/>
    </w:pPr>
    <w:rPr>
      <w:rFonts w:cs="Arial"/>
      <w:sz w:val="22"/>
    </w:rPr>
  </w:style>
  <w:style w:type="paragraph" w:styleId="Tijeloteksta">
    <w:name w:val="Body Text"/>
    <w:basedOn w:val="Normal"/>
    <w:rsid w:val="008F6A29"/>
    <w:pPr>
      <w:spacing w:after="120"/>
    </w:pPr>
  </w:style>
  <w:style w:type="paragraph" w:styleId="Tekstbalonia">
    <w:name w:val="Balloon Text"/>
    <w:basedOn w:val="Normal"/>
    <w:semiHidden/>
    <w:rsid w:val="008F6A2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7910F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10F0"/>
  </w:style>
  <w:style w:type="paragraph" w:styleId="Podnoje">
    <w:name w:val="footer"/>
    <w:basedOn w:val="Normal"/>
    <w:rsid w:val="00F4300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type="character" w:styleId="Tekstrezerviranogmjesta">
    <w:name w:val="Placeholder Text"/>
    <w:basedOn w:val="Zadanifontodlomka"/>
    <w:uiPriority w:val="99"/>
    <w:semiHidden/>
    <w:rsid w:val="00547AE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47AE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7AE4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7AE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7AE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47A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A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A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A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A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St-2220/2016-62</izvorni_sadrzaj>
    <derivirana_varijabla naziv="DomainObject.Oznaka_1">St-2220/2016-62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ASTING  d.o.o.</izvorni_sadrzaj>
    <derivirana_varijabla naziv="DomainObject.Predmet.ProtustrankaFormated_1">  ASTING  d.o.o.</derivirana_varijabla>
  </DomainObject.Predmet.ProtustrankaFormated>
  <DomainObject.Predmet.ProtustrankaFormatedOIB>
    <izvorni_sadrzaj>  ASTING  d.o.o., OIB 14097731210</izvorni_sadrzaj>
    <derivirana_varijabla naziv="DomainObject.Predmet.ProtustrankaFormatedOIB_1">  ASTING  d.o.o., OIB 14097731210</derivirana_varijabla>
  </DomainObject.Predmet.ProtustrankaFormatedOIB>
  <DomainObject.Predmet.ProtustrankaFormatedWithAdress>
    <izvorni_sadrzaj> ASTING  d.o.o., Trakošćanska 4, 10000 Zagreb</izvorni_sadrzaj>
    <derivirana_varijabla naziv="DomainObject.Predmet.ProtustrankaFormatedWithAdress_1"> ASTING  d.o.o., Trakošćanska 4, 10000 Zagreb</derivirana_varijabla>
  </DomainObject.Predmet.ProtustrankaFormatedWithAdress>
  <DomainObject.Predmet.ProtustrankaFormatedWithAdressOIB>
    <izvorni_sadrzaj> ASTING  d.o.o., OIB 14097731210, Trakošćanska 4, 10000 Zagreb</izvorni_sadrzaj>
    <derivirana_varijabla naziv="DomainObject.Predmet.ProtustrankaFormatedWithAdressOIB_1"> ASTING  d.o.o., OIB 14097731210, Trakošćanska 4, 10000 Zagreb</derivirana_varijabla>
  </DomainObject.Predmet.ProtustrankaFormatedWithAdressOIB>
  <DomainObject.Predmet.ProtustrankaWithAdress>
    <izvorni_sadrzaj>ASTING  d.o.o. Trakošćanska 4, 10000 Zagreb</izvorni_sadrzaj>
    <derivirana_varijabla naziv="DomainObject.Predmet.ProtustrankaWithAdress_1">ASTING  d.o.o. Trakošćanska 4, 10000 Zagreb</derivirana_varijabla>
  </DomainObject.Predmet.ProtustrankaWithAdress>
  <DomainObject.Predmet.ProtustrankaWithAdressOIB>
    <izvorni_sadrzaj>ASTING  d.o.o., OIB 14097731210, Trakošćanska 4, 10000 Zagreb</izvorni_sadrzaj>
    <derivirana_varijabla naziv="DomainObject.Predmet.ProtustrankaWithAdressOIB_1">ASTING  d.o.o., OIB 14097731210, Trakošćanska 4, 10000 Zagreb</derivirana_varijabla>
  </DomainObject.Predmet.ProtustrankaWithAdressOIB>
  <DomainObject.Predmet.ProtustrankaNazivFormated>
    <izvorni_sadrzaj>ASTING  d.o.o.</izvorni_sadrzaj>
    <derivirana_varijabla naziv="DomainObject.Predmet.ProtustrankaNazivFormated_1">ASTING  d.o.o.</derivirana_varijabla>
  </DomainObject.Predmet.ProtustrankaNazivFormated>
  <DomainObject.Predmet.ProtustrankaNazivFormatedOIB>
    <izvorni_sadrzaj>ASTING  d.o.o., OIB 14097731210</izvorni_sadrzaj>
    <derivirana_varijabla naziv="DomainObject.Predmet.ProtustrankaNazivFormatedOIB_1">ASTING  d.o.o., OIB 14097731210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ASTING  d.o.o.</item>
    </izvorni_sadrzaj>
    <derivirana_varijabla naziv="DomainObject.Predmet.ProtuStrankaListFormated_1">
      <item>ASTING  d.o.o.</item>
    </derivirana_varijabla>
  </DomainObject.Predmet.ProtuStrankaListFormated>
  <DomainObject.Predmet.ProtuStrankaListFormatedOIB>
    <izvorni_sadrzaj>
      <item>ASTING  d.o.o., OIB 14097731210</item>
    </izvorni_sadrzaj>
    <derivirana_varijabla naziv="DomainObject.Predmet.ProtuStrankaListFormatedOIB_1">
      <item>ASTING  d.o.o., OIB 14097731210</item>
    </derivirana_varijabla>
  </DomainObject.Predmet.ProtuStrankaListFormatedOIB>
  <DomainObject.Predmet.ProtuStrankaListFormatedWithAdress>
    <izvorni_sadrzaj>
      <item>ASTING  d.o.o., Trakošćanska 4, 10000 Zagreb</item>
    </izvorni_sadrzaj>
    <derivirana_varijabla naziv="DomainObject.Predmet.ProtuStrankaListFormatedWithAdress_1">
      <item>ASTING  d.o.o., Trakošćanska 4, 10000 Zagreb</item>
    </derivirana_varijabla>
  </DomainObject.Predmet.ProtuStrankaListFormatedWithAdress>
  <DomainObject.Predmet.ProtuStrankaListFormatedWithAdressOIB>
    <izvorni_sadrzaj>
      <item>ASTING  d.o.o., OIB 14097731210, Trakošćanska 4, 10000 Zagreb</item>
    </izvorni_sadrzaj>
    <derivirana_varijabla naziv="DomainObject.Predmet.ProtuStrankaListFormatedWithAdressOIB_1">
      <item>ASTING  d.o.o., OIB 14097731210, Trakošćanska 4, 10000 Zagreb</item>
    </derivirana_varijabla>
  </DomainObject.Predmet.ProtuStrankaListFormatedWithAdressOIB>
  <DomainObject.Predmet.ProtuStrankaListNazivFormated>
    <izvorni_sadrzaj>
      <item>ASTING  d.o.o.</item>
    </izvorni_sadrzaj>
    <derivirana_varijabla naziv="DomainObject.Predmet.ProtuStrankaListNazivFormated_1">
      <item>ASTING  d.o.o.</item>
    </derivirana_varijabla>
  </DomainObject.Predmet.ProtuStrankaListNazivFormated>
  <DomainObject.Predmet.ProtuStrankaListNazivFormatedOIB>
    <izvorni_sadrzaj>
      <item>ASTING  d.o.o., OIB 14097731210</item>
    </izvorni_sadrzaj>
    <derivirana_varijabla naziv="DomainObject.Predmet.ProtuStrankaListNazivFormatedOIB_1">
      <item>ASTING  d.o.o., OIB 14097731210</item>
    </derivirana_varijabla>
  </DomainObject.Predmet.ProtuStrankaListNazivFormatedOIB>
  <DomainObject.Predmet.OstaliListFormated>
    <izvorni_sadrzaj>
      <item>Ranko Bratanić</item>
      <item>Dina Lakovnik Novosel</item>
      <item>Anka Zaharija</item>
      <item>Damir Katić</item>
      <item>Vesna Alaburić</item>
      <item>Nikola Kokot</item>
      <item>OD Hanžeković i partneri</item>
      <item>REPUBLIKA HRTVATSKA</item>
      <item>Hrvatske vode, pravna osoba za upravljanje vodama</item>
      <item>GRADSKO STAMBENO KOMUNALNO GOSPODARSTVO društvo s ograničenom odgovornošću za usluge, građevinarstvo i trgovinu</item>
      <item>GRAD ZAGREB</item>
      <item>ZAGREBAČKI HOLDING, društvo s ograničenom odgovornošću za javni prijevoz, opskrbu vodom, održavanje čistoće, putnička a</item>
      <item>HETA Asset Resolution Hrvatska, društvo za financiranje d.o.o.</item>
      <item>A1 Hrvatska društvo s ograničenom odgovornošću za usluge javnih telekomunikacija</item>
      <item>VODOOPSKRBA I ODVODNJA društvo s ograničenom odgovornošću za javnu vodoopskrbu i odvodnju</item>
      <item>GRADSKA PLINARA ZAGREB-OPSKRBA društvo s ograničenom odgovornošću za opskrbu plinom</item>
      <item>H-ABDUCO društvo s ograničenom odgovornošću za usluge</item>
      <item>SCRAP Leasing društvo s ograničenom odgovornošću za poslovne usluge u likvidaciji</item>
      <item>HEP ELEKTRA d.o.o. za opskrbu električnom energijom</item>
      <item>Hrvatska radiotelevizija</item>
      <item>OPUS OPERIS d.o.o. za trgovinu i usluge</item>
    </izvorni_sadrzaj>
    <derivirana_varijabla naziv="DomainObject.Predmet.OstaliListFormated_1">
      <item>Ranko Bratanić</item>
      <item>Dina Lakovnik Novosel</item>
      <item>Anka Zaharija</item>
      <item>Damir Katić</item>
      <item>Vesna Alaburić</item>
      <item>Nikola Kokot</item>
      <item>OD Hanžeković i partneri</item>
      <item>REPUBLIKA HRTVATSKA</item>
      <item>Hrvatske vode, pravna osoba za upravljanje vodama</item>
      <item>GRADSKO STAMBENO KOMUNALNO GOSPODARSTVO društvo s ograničenom odgovornošću za usluge, građevinarstvo i trgovinu</item>
      <item>GRAD ZAGREB</item>
      <item>ZAGREBAČKI HOLDING, društvo s ograničenom odgovornošću za javni prijevoz, opskrbu vodom, održavanje čistoće, putnička a</item>
      <item>HETA Asset Resolution Hrvatska, društvo za financiranje d.o.o.</item>
      <item>A1 Hrvatska društvo s ograničenom odgovornošću za usluge javnih telekomunikacija</item>
      <item>VODOOPSKRBA I ODVODNJA društvo s ograničenom odgovornošću za javnu vodoopskrbu i odvodnju</item>
      <item>GRADSKA PLINARA ZAGREB-OPSKRBA društvo s ograničenom odgovornošću za opskrbu plinom</item>
      <item>H-ABDUCO društvo s ograničenom odgovornošću za usluge</item>
      <item>SCRAP Leasing društvo s ograničenom odgovornošću za poslovne usluge u likvidaciji</item>
      <item>HEP ELEKTRA d.o.o. za opskrbu električnom energijom</item>
      <item>Hrvatska radiotelevizija</item>
      <item>OPUS OPERIS d.o.o. za trgovinu i usluge</item>
    </derivirana_varijabla>
  </DomainObject.Predmet.OstaliListFormated>
  <DomainObject.Predmet.OstaliListFormatedOIB>
    <izvorni_sadrzaj>
      <item>Ranko Bratanić</item>
      <item>Dina Lakovnik Novosel, OIB 41280536779</item>
      <item>Anka Zaharija, OIB 63099034589</item>
      <item>Damir Katić, OIB 77039325465</item>
      <item>Vesna Alaburić, OIB 33521070651</item>
      <item>Nikola Kokot, OIB 31197797015</item>
      <item>OD Hanžeković i partneri</item>
      <item>REPUBLIKA HRTVATSKA</item>
      <item>Hrvatske vode, pravna osoba za upravljanje vodama, OIB 28921383001</item>
      <item>GRADSKO STAMBENO KOMUNALNO GOSPODARSTVO društvo s ograničenom odgovornošću za usluge, građevinarstvo i trgovinu, OIB 03744272526</item>
      <item>GRAD ZAGREB, OIB 61817894937</item>
      <item>ZAGREBAČKI HOLDING, društvo s ograničenom odgovornošću za javni prijevoz, opskrbu vodom, održavanje čistoće, putnička a, OIB 85584865987</item>
      <item>HETA Asset Resolution Hrvatska, društvo za financiranje d.o.o., OIB 87064273078</item>
      <item>A1 Hrvatska društvo s ograničenom odgovornošću za usluge javnih telekomunikacija, OIB 29524210204</item>
      <item>VODOOPSKRBA I ODVODNJA društvo s ograničenom odgovornošću za javnu vodoopskrbu i odvodnju, OIB 83416546499</item>
      <item>GRADSKA PLINARA ZAGREB-OPSKRBA društvo s ograničenom odgovornošću za opskrbu plinom, OIB 74364571096</item>
      <item>H-ABDUCO društvo s ograničenom odgovornošću za usluge, OIB 13667298928</item>
      <item>SCRAP Leasing društvo s ograničenom odgovornošću za poslovne usluge u likvidaciji, OIB 30069323966</item>
      <item>HEP ELEKTRA d.o.o. za opskrbu električnom energijom, OIB 43965974818</item>
      <item>Hrvatska radiotelevizija, OIB 68419124305</item>
      <item>OPUS OPERIS d.o.o. za trgovinu i usluge, OIB 33725552892</item>
    </izvorni_sadrzaj>
    <derivirana_varijabla naziv="DomainObject.Predmet.OstaliListFormatedOIB_1">
      <item>Ranko Bratanić</item>
      <item>Dina Lakovnik Novosel, OIB 41280536779</item>
      <item>Anka Zaharija, OIB 63099034589</item>
      <item>Damir Katić, OIB 77039325465</item>
      <item>Vesna Alaburić, OIB 33521070651</item>
      <item>Nikola Kokot, OIB 31197797015</item>
      <item>OD Hanžeković i partneri</item>
      <item>REPUBLIKA HRTVATSKA</item>
      <item>Hrvatske vode, pravna osoba za upravljanje vodama, OIB 28921383001</item>
      <item>GRADSKO STAMBENO KOMUNALNO GOSPODARSTVO društvo s ograničenom odgovornošću za usluge, građevinarstvo i trgovinu, OIB 03744272526</item>
      <item>GRAD ZAGREB, OIB 61817894937</item>
      <item>ZAGREBAČKI HOLDING, društvo s ograničenom odgovornošću za javni prijevoz, opskrbu vodom, održavanje čistoće, putnička a, OIB 85584865987</item>
      <item>HETA Asset Resolution Hrvatska, društvo za financiranje d.o.o., OIB 87064273078</item>
      <item>A1 Hrvatska društvo s ograničenom odgovornošću za usluge javnih telekomunikacija, OIB 29524210204</item>
      <item>VODOOPSKRBA I ODVODNJA društvo s ograničenom odgovornošću za javnu vodoopskrbu i odvodnju, OIB 83416546499</item>
      <item>GRADSKA PLINARA ZAGREB-OPSKRBA društvo s ograničenom odgovornošću za opskrbu plinom, OIB 74364571096</item>
      <item>H-ABDUCO društvo s ograničenom odgovornošću za usluge, OIB 13667298928</item>
      <item>SCRAP Leasing društvo s ograničenom odgovornošću za poslovne usluge u likvidaciji, OIB 30069323966</item>
      <item>HEP ELEKTRA d.o.o. za opskrbu električnom energijom, OIB 43965974818</item>
      <item>Hrvatska radiotelevizija, OIB 68419124305</item>
      <item>OPUS OPERIS d.o.o. za trgovinu i usluge, OIB 33725552892</item>
    </derivirana_varijabla>
  </DomainObject.Predmet.OstaliListFormatedOIB>
  <DomainObject.Predmet.OstaliListFormatedWithAdress>
    <izvorni_sadrzaj>
      <item>Ranko Bratanić, Kranjčevićeva 8, 10000 Zagreb</item>
      <item>Dina Lakovnik Novosel, Trakošćanska Ulica 4, 10000 Zagreb</item>
      <item>Anka Zaharija, Carera 6, 52210 Rovinj</item>
      <item>Damir Katić, Drniška 22, 10000 Zagreb</item>
      <item>Vesna Alaburić, Hebrangova 21, 10000 Zagreb</item>
      <item>Nikola Kokot, Radnička c. 80, 10000 Zagreb</item>
      <item>OD Hanžeković i partneri, Radnička c. 22, 10000 Zagreb</item>
      <item>REPUBLIKA HRTVATSKA</item>
      <item>Hrvatske vode, pravna osoba za upravljanje vodama, Ulica Grada Vukovara 220, 10000 Zagreb</item>
      <item>GRADSKO STAMBENO KOMUNALNO GOSPODARSTVO društvo s ograničenom odgovornošću za usluge, građevinarstvo i trgovinu, Savska cesta 1, 10000 Zagreb</item>
      <item>GRAD ZAGREB, Trg S. Radića 1, 10000 Zagreb</item>
      <item>ZAGREBAČKI HOLDING, društvo s ograničenom odgovornošću za javni prijevoz, opskrbu vodom, održavanje čistoće, putnička a, Ulica grada Vukovara 41, 10000 Zagreb</item>
      <item>HETA Asset Resolution Hrvatska, društvo za financiranje d.o.o., Slavonska avenija 6/a, 10000 Zagreb</item>
      <item>A1 Hrvatska društvo s ograničenom odgovornošću za usluge javnih telekomunikacija, Vrtni put 1, 10000 Zagreb</item>
      <item>VODOOPSKRBA I ODVODNJA društvo s ograničenom odgovornošću za javnu vodoopskrbu i odvodnju, Folnegovićeva 1, 10000 Zagreb</item>
      <item>GRADSKA PLINARA ZAGREB-OPSKRBA društvo s ograničenom odgovornošću za opskrbu plinom, Radnička cesta 1, 10000 Zagreb</item>
      <item>H-ABDUCO društvo s ograničenom odgovornošću za usluge, Horvatova 80 A, 10000 Zagreb</item>
      <item>SCRAP Leasing društvo s ograničenom odgovornošću za poslovne usluge u likvidaciji, Draškovićeva 54, 10000 Zagreb</item>
      <item>HEP ELEKTRA d.o.o. za opskrbu električnom energijom, Ulica grada Vukovara 37, 10000 Zagreb</item>
      <item>Hrvatska radiotelevizija, Prisavlje 3, 10000 Zagreb</item>
      <item>OPUS OPERIS d.o.o. za trgovinu i usluge, Županići 2 F, 10000 Zagreb</item>
    </izvorni_sadrzaj>
    <derivirana_varijabla naziv="DomainObject.Predmet.OstaliListFormatedWithAdress_1">
      <item>Ranko Bratanić, Kranjčevićeva 8, 10000 Zagreb</item>
      <item>Dina Lakovnik Novosel, Trakošćanska Ulica 4, 10000 Zagreb</item>
      <item>Anka Zaharija, Carera 6, 52210 Rovinj</item>
      <item>Damir Katić, Drniška 22, 10000 Zagreb</item>
      <item>Vesna Alaburić, Hebrangova 21, 10000 Zagreb</item>
      <item>Nikola Kokot, Radnička c. 80, 10000 Zagreb</item>
      <item>OD Hanžeković i partneri, Radnička c. 22, 10000 Zagreb</item>
      <item>REPUBLIKA HRTVATSKA</item>
      <item>Hrvatske vode, pravna osoba za upravljanje vodama, Ulica Grada Vukovara 220, 10000 Zagreb</item>
      <item>GRADSKO STAMBENO KOMUNALNO GOSPODARSTVO društvo s ograničenom odgovornošću za usluge, građevinarstvo i trgovinu, Savska cesta 1, 10000 Zagreb</item>
      <item>GRAD ZAGREB, Trg S. Radića 1, 10000 Zagreb</item>
      <item>ZAGREBAČKI HOLDING, društvo s ograničenom odgovornošću za javni prijevoz, opskrbu vodom, održavanje čistoće, putnička a, Ulica grada Vukovara 41, 10000 Zagreb</item>
      <item>HETA Asset Resolution Hrvatska, društvo za financiranje d.o.o., Slavonska avenija 6/a, 10000 Zagreb</item>
      <item>A1 Hrvatska društvo s ograničenom odgovornošću za usluge javnih telekomunikacija, Vrtni put 1, 10000 Zagreb</item>
      <item>VODOOPSKRBA I ODVODNJA društvo s ograničenom odgovornošću za javnu vodoopskrbu i odvodnju, Folnegovićeva 1, 10000 Zagreb</item>
      <item>GRADSKA PLINARA ZAGREB-OPSKRBA društvo s ograničenom odgovornošću za opskrbu plinom, Radnička cesta 1, 10000 Zagreb</item>
      <item>H-ABDUCO društvo s ograničenom odgovornošću za usluge, Horvatova 80 A, 10000 Zagreb</item>
      <item>SCRAP Leasing društvo s ograničenom odgovornošću za poslovne usluge u likvidaciji, Draškovićeva 54, 10000 Zagreb</item>
      <item>HEP ELEKTRA d.o.o. za opskrbu električnom energijom, Ulica grada Vukovara 37, 10000 Zagreb</item>
      <item>Hrvatska radiotelevizija, Prisavlje 3, 10000 Zagreb</item>
      <item>OPUS OPERIS d.o.o. za trgovinu i usluge, Županići 2 F, 10000 Zagreb</item>
    </derivirana_varijabla>
  </DomainObject.Predmet.OstaliListFormatedWithAdress>
  <DomainObject.Predmet.OstaliListFormatedWithAdressOIB>
    <izvorni_sadrzaj>
      <item>Ranko Bratanić, Kranjčevićeva 8, 10000 Zagreb</item>
      <item>Dina Lakovnik Novosel, OIB 41280536779, Trakošćanska Ulica 4, 10000 Zagreb</item>
      <item>Anka Zaharija, OIB 63099034589, Carera 6, 52210 Rovinj</item>
      <item>Damir Katić, OIB 77039325465, Drniška 22, 10000 Zagreb</item>
      <item>Vesna Alaburić, OIB 33521070651, Hebrangova 21, 10000 Zagreb</item>
      <item>Nikola Kokot, OIB 31197797015, Radnička c. 80, 10000 Zagreb</item>
      <item>OD Hanžeković i partneri, Radnička c. 22, 10000 Zagreb</item>
      <item>REPUBLIKA HRTVATSKA</item>
      <item>Hrvatske vode, pravna osoba za upravljanje vodama, OIB 28921383001, Ulica Grada Vukovara 220, 10000 Zagreb</item>
      <item>GRADSKO STAMBENO KOMUNALNO GOSPODARSTVO društvo s ograničenom odgovornošću za usluge, građevinarstvo i trgovinu, OIB 03744272526, Savska cesta 1, 10000 Zagreb</item>
      <item>GRAD ZAGREB, OIB 61817894937, Trg S. Radića 1, 10000 Zagreb</item>
      <item>ZAGREBAČKI HOLDING, društvo s ograničenom odgovornošću za javni prijevoz, opskrbu vodom, održavanje čistoće, putnička a, OIB 85584865987, Ulica grada Vukovara 41, 10000 Zagreb</item>
      <item>HETA Asset Resolution Hrvatska, društvo za financiranje d.o.o., OIB 87064273078, Slavonska avenija 6/a, 10000 Zagreb</item>
      <item>A1 Hrvatska društvo s ograničenom odgovornošću za usluge javnih telekomunikacija, OIB 29524210204, Vrtni put 1, 10000 Zagreb</item>
      <item>VODOOPSKRBA I ODVODNJA društvo s ograničenom odgovornošću za javnu vodoopskrbu i odvodnju, OIB 83416546499, Folnegovićeva 1, 10000 Zagreb</item>
      <item>GRADSKA PLINARA ZAGREB-OPSKRBA društvo s ograničenom odgovornošću za opskrbu plinom, OIB 74364571096, Radnička cesta 1, 10000 Zagreb</item>
      <item>H-ABDUCO društvo s ograničenom odgovornošću za usluge, OIB 13667298928, Horvatova 80 A, 10000 Zagreb</item>
      <item>SCRAP Leasing društvo s ograničenom odgovornošću za poslovne usluge u likvidaciji, OIB 30069323966, Draškovićeva 54, 10000 Zagreb</item>
      <item>HEP ELEKTRA d.o.o. za opskrbu električnom energijom, OIB 43965974818, Ulica grada Vukovara 37, 10000 Zagreb</item>
      <item>Hrvatska radiotelevizija, OIB 68419124305, Prisavlje 3, 10000 Zagreb</item>
      <item>OPUS OPERIS d.o.o. za trgovinu i usluge, OIB 33725552892, Županići 2 F, 10000 Zagreb</item>
    </izvorni_sadrzaj>
    <derivirana_varijabla naziv="DomainObject.Predmet.OstaliListFormatedWithAdressOIB_1">
      <item>Ranko Bratanić, Kranjčevićeva 8, 10000 Zagreb</item>
      <item>Dina Lakovnik Novosel, OIB 41280536779, Trakošćanska Ulica 4, 10000 Zagreb</item>
      <item>Anka Zaharija, OIB 63099034589, Carera 6, 52210 Rovinj</item>
      <item>Damir Katić, OIB 77039325465, Drniška 22, 10000 Zagreb</item>
      <item>Vesna Alaburić, OIB 33521070651, Hebrangova 21, 10000 Zagreb</item>
      <item>Nikola Kokot, OIB 31197797015, Radnička c. 80, 10000 Zagreb</item>
      <item>OD Hanžeković i partneri, Radnička c. 22, 10000 Zagreb</item>
      <item>REPUBLIKA HRTVATSKA</item>
      <item>Hrvatske vode, pravna osoba za upravljanje vodama, OIB 28921383001, Ulica Grada Vukovara 220, 10000 Zagreb</item>
      <item>GRADSKO STAMBENO KOMUNALNO GOSPODARSTVO društvo s ograničenom odgovornošću za usluge, građevinarstvo i trgovinu, OIB 03744272526, Savska cesta 1, 10000 Zagreb</item>
      <item>GRAD ZAGREB, OIB 61817894937, Trg S. Radića 1, 10000 Zagreb</item>
      <item>ZAGREBAČKI HOLDING, društvo s ograničenom odgovornošću za javni prijevoz, opskrbu vodom, održavanje čistoće, putnička a, OIB 85584865987, Ulica grada Vukovara 41, 10000 Zagreb</item>
      <item>HETA Asset Resolution Hrvatska, društvo za financiranje d.o.o., OIB 87064273078, Slavonska avenija 6/a, 10000 Zagreb</item>
      <item>A1 Hrvatska društvo s ograničenom odgovornošću za usluge javnih telekomunikacija, OIB 29524210204, Vrtni put 1, 10000 Zagreb</item>
      <item>VODOOPSKRBA I ODVODNJA društvo s ograničenom odgovornošću za javnu vodoopskrbu i odvodnju, OIB 83416546499, Folnegovićeva 1, 10000 Zagreb</item>
      <item>GRADSKA PLINARA ZAGREB-OPSKRBA društvo s ograničenom odgovornošću za opskrbu plinom, OIB 74364571096, Radnička cesta 1, 10000 Zagreb</item>
      <item>H-ABDUCO društvo s ograničenom odgovornošću za usluge, OIB 13667298928, Horvatova 80 A, 10000 Zagreb</item>
      <item>SCRAP Leasing društvo s ograničenom odgovornošću za poslovne usluge u likvidaciji, OIB 30069323966, Draškovićeva 54, 10000 Zagreb</item>
      <item>HEP ELEKTRA d.o.o. za opskrbu električnom energijom, OIB 43965974818, Ulica grada Vukovara 37, 10000 Zagreb</item>
      <item>Hrvatska radiotelevizija, OIB 68419124305, Prisavlje 3, 10000 Zagreb</item>
      <item>OPUS OPERIS d.o.o. za trgovinu i usluge, OIB 33725552892, Županići 2 F, 10000 Zagreb</item>
    </derivirana_varijabla>
  </DomainObject.Predmet.OstaliListFormatedWithAdressOIB>
  <DomainObject.Predmet.OstaliListNazivFormated>
    <izvorni_sadrzaj>
      <item>Ranko Bratanić</item>
      <item>Dina Lakovnik Novosel</item>
      <item>Anka Zaharija</item>
      <item>Damir Katić</item>
      <item>Vesna Alaburić</item>
      <item>Nikola Kokot</item>
      <item>OD Hanžeković i partneri</item>
      <item>REPUBLIKA HRTVATSKA</item>
      <item>Hrvatske vode, pravna osoba za upravljanje vodama</item>
      <item>GRADSKO STAMBENO KOMUNALNO GOSPODARSTVO društvo s ograničenom odgovornošću za usluge, građevinarstvo i trgovinu</item>
      <item>GRAD ZAGREB</item>
      <item>ZAGREBAČKI HOLDING, društvo s ograničenom odgovornošću za javni prijevoz, opskrbu vodom, održavanje čistoće, putnička a</item>
      <item>HETA Asset Resolution Hrvatska, društvo za financiranje d.o.o.</item>
      <item>A1 Hrvatska društvo s ograničenom odgovornošću za usluge javnih telekomunikacija</item>
      <item>VODOOPSKRBA I ODVODNJA društvo s ograničenom odgovornošću za javnu vodoopskrbu i odvodnju</item>
      <item>GRADSKA PLINARA ZAGREB-OPSKRBA društvo s ograničenom odgovornošću za opskrbu plinom</item>
      <item>H-ABDUCO društvo s ograničenom odgovornošću za usluge</item>
      <item>SCRAP Leasing društvo s ograničenom odgovornošću za poslovne usluge u likvidaciji</item>
      <item>HEP ELEKTRA d.o.o. za opskrbu električnom energijom</item>
      <item>Hrvatska radiotelevizija</item>
      <item>OPUS OPERIS d.o.o. za trgovinu i usluge</item>
    </izvorni_sadrzaj>
    <derivirana_varijabla naziv="DomainObject.Predmet.OstaliListNazivFormated_1">
      <item>Ranko Bratanić</item>
      <item>Dina Lakovnik Novosel</item>
      <item>Anka Zaharija</item>
      <item>Damir Katić</item>
      <item>Vesna Alaburić</item>
      <item>Nikola Kokot</item>
      <item>OD Hanžeković i partneri</item>
      <item>REPUBLIKA HRTVATSKA</item>
      <item>Hrvatske vode, pravna osoba za upravljanje vodama</item>
      <item>GRADSKO STAMBENO KOMUNALNO GOSPODARSTVO društvo s ograničenom odgovornošću za usluge, građevinarstvo i trgovinu</item>
      <item>GRAD ZAGREB</item>
      <item>ZAGREBAČKI HOLDING, društvo s ograničenom odgovornošću za javni prijevoz, opskrbu vodom, održavanje čistoće, putnička a</item>
      <item>HETA Asset Resolution Hrvatska, društvo za financiranje d.o.o.</item>
      <item>A1 Hrvatska društvo s ograničenom odgovornošću za usluge javnih telekomunikacija</item>
      <item>VODOOPSKRBA I ODVODNJA društvo s ograničenom odgovornošću za javnu vodoopskrbu i odvodnju</item>
      <item>GRADSKA PLINARA ZAGREB-OPSKRBA društvo s ograničenom odgovornošću za opskrbu plinom</item>
      <item>H-ABDUCO društvo s ograničenom odgovornošću za usluge</item>
      <item>SCRAP Leasing društvo s ograničenom odgovornošću za poslovne usluge u likvidaciji</item>
      <item>HEP ELEKTRA d.o.o. za opskrbu električnom energijom</item>
      <item>Hrvatska radiotelevizija</item>
      <item>OPUS OPERIS d.o.o. za trgovinu i usluge</item>
    </derivirana_varijabla>
  </DomainObject.Predmet.OstaliListNazivFormated>
  <DomainObject.Predmet.OstaliListNazivFormatedOIB>
    <izvorni_sadrzaj>
      <item>Ranko Bratanić</item>
      <item>Dina Lakovnik Novosel, OIB 41280536779</item>
      <item>Anka Zaharija, OIB 63099034589</item>
      <item>Damir Katić, OIB 77039325465</item>
      <item>Vesna Alaburić, OIB 33521070651</item>
      <item>Nikola Kokot, OIB 31197797015</item>
      <item>OD Hanžeković i partneri</item>
      <item>REPUBLIKA HRTVATSKA</item>
      <item>Hrvatske vode, pravna osoba za upravljanje vodama, OIB 28921383001</item>
      <item>GRADSKO STAMBENO KOMUNALNO GOSPODARSTVO društvo s ograničenom odgovornošću za usluge, građevinarstvo i trgovinu, OIB 03744272526</item>
      <item>GRAD ZAGREB, OIB 61817894937</item>
      <item>ZAGREBAČKI HOLDING, društvo s ograničenom odgovornošću za javni prijevoz, opskrbu vodom, održavanje čistoće, putnička a, OIB 85584865987</item>
      <item>HETA Asset Resolution Hrvatska, društvo za financiranje d.o.o., OIB 87064273078</item>
      <item>A1 Hrvatska društvo s ograničenom odgovornošću za usluge javnih telekomunikacija, OIB 29524210204</item>
      <item>VODOOPSKRBA I ODVODNJA društvo s ograničenom odgovornošću za javnu vodoopskrbu i odvodnju, OIB 83416546499</item>
      <item>GRADSKA PLINARA ZAGREB-OPSKRBA društvo s ograničenom odgovornošću za opskrbu plinom, OIB 74364571096</item>
      <item>H-ABDUCO društvo s ograničenom odgovornošću za usluge, OIB 13667298928</item>
      <item>SCRAP Leasing društvo s ograničenom odgovornošću za poslovne usluge u likvidaciji, OIB 30069323966</item>
      <item>HEP ELEKTRA d.o.o. za opskrbu električnom energijom, OIB 43965974818</item>
      <item>Hrvatska radiotelevizija, OIB 68419124305</item>
      <item>OPUS OPERIS d.o.o. za trgovinu i usluge, OIB 33725552892</item>
    </izvorni_sadrzaj>
    <derivirana_varijabla naziv="DomainObject.Predmet.OstaliListNazivFormatedOIB_1">
      <item>Ranko Bratanić</item>
      <item>Dina Lakovnik Novosel, OIB 41280536779</item>
      <item>Anka Zaharija, OIB 63099034589</item>
      <item>Damir Katić, OIB 77039325465</item>
      <item>Vesna Alaburić, OIB 33521070651</item>
      <item>Nikola Kokot, OIB 31197797015</item>
      <item>OD Hanžeković i partneri</item>
      <item>REPUBLIKA HRTVATSKA</item>
      <item>Hrvatske vode, pravna osoba za upravljanje vodama, OIB 28921383001</item>
      <item>GRADSKO STAMBENO KOMUNALNO GOSPODARSTVO društvo s ograničenom odgovornošću za usluge, građevinarstvo i trgovinu, OIB 03744272526</item>
      <item>GRAD ZAGREB, OIB 61817894937</item>
      <item>ZAGREBAČKI HOLDING, društvo s ograničenom odgovornošću za javni prijevoz, opskrbu vodom, održavanje čistoće, putnička a, OIB 85584865987</item>
      <item>HETA Asset Resolution Hrvatska, društvo za financiranje d.o.o., OIB 87064273078</item>
      <item>A1 Hrvatska društvo s ograničenom odgovornošću za usluge javnih telekomunikacija, OIB 29524210204</item>
      <item>VODOOPSKRBA I ODVODNJA društvo s ograničenom odgovornošću za javnu vodoopskrbu i odvodnju, OIB 83416546499</item>
      <item>GRADSKA PLINARA ZAGREB-OPSKRBA društvo s ograničenom odgovornošću za opskrbu plinom, OIB 74364571096</item>
      <item>H-ABDUCO društvo s ograničenom odgovornošću za usluge, OIB 13667298928</item>
      <item>SCRAP Leasing društvo s ograničenom odgovornošću za poslovne usluge u likvidaciji, OIB 30069323966</item>
      <item>HEP ELEKTRA d.o.o. za opskrbu električnom energijom, OIB 43965974818</item>
      <item>Hrvatska radiotelevizija, OIB 68419124305</item>
      <item>OPUS OPERIS d.o.o. za trgovinu i usluge, OIB 33725552892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>St-2220/2016-62</izvorni_sadrzaj>
    <derivirana_varijabla naziv="DomainObject.PoslovniBrojDokumenta_1">St-2220/2016-62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ASTING  d.o.o.</izvorni_sadrzaj>
    <derivirana_varijabla naziv="DomainObject.Predmet.ProtustrankaIDrugi_1">ASTING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ASTING  d.o.o., OIB 14097731210, Trakošćanska 4, 10000 Zagreb</izvorni_sadrzaj>
    <derivirana_varijabla naziv="DomainObject.Predmet.ProtustrankaIDrugiAdressOIB_1">ASTING  d.o.o., OIB 14097731210,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ASTING  d.o.o.</item>
      <item>Ranko Bratanić</item>
      <item>Dina Lakovnik Novosel</item>
      <item>Anka Zaharija</item>
      <item>Damir Katić</item>
      <item>Vesna Alaburić</item>
      <item>Nikola Kokot</item>
      <item>OD Hanžeković i partneri</item>
      <item>REPUBLIKA HRTVATSKA</item>
      <item>Hrvatske vode, pravna osoba za upravljanje vodama</item>
      <item>GRADSKO STAMBENO KOMUNALNO GOSPODARSTVO društvo s ograničenom odgovornošću za usluge, građevinarstvo i trgovinu</item>
      <item>GRAD ZAGREB</item>
      <item>ZAGREBAČKI HOLDING, društvo s ograničenom odgovornošću za javni prijevoz, opskrbu vodom, održavanje čistoće, putnička a</item>
      <item>HETA Asset Resolution Hrvatska, društvo za financiranje d.o.o.</item>
      <item>A1 Hrvatska društvo s ograničenom odgovornošću za usluge javnih telekomunikacija</item>
      <item>VODOOPSKRBA I ODVODNJA društvo s ograničenom odgovornošću za javnu vodoopskrbu i odvodnju</item>
      <item>GRADSKA PLINARA ZAGREB-OPSKRBA društvo s ograničenom odgovornošću za opskrbu plinom</item>
      <item>H-ABDUCO društvo s ograničenom odgovornošću za usluge</item>
      <item>SCRAP Leasing društvo s ograničenom odgovornošću za poslovne usluge u likvidaciji</item>
      <item>HEP ELEKTRA d.o.o. za opskrbu električnom energijom</item>
      <item>Hrvatska radiotelevizija</item>
      <item>OPUS OPERIS d.o.o. za trgovinu i usluge</item>
    </izvorni_sadrzaj>
    <derivirana_varijabla naziv="DomainObject.Predmet.SudioniciListNaziv_1">
      <item>FINA Regionalni centar Zagreb</item>
      <item>ASTING  d.o.o.</item>
      <item>Ranko Bratanić</item>
      <item>Dina Lakovnik Novosel</item>
      <item>Anka Zaharija</item>
      <item>Damir Katić</item>
      <item>Vesna Alaburić</item>
      <item>Nikola Kokot</item>
      <item>OD Hanžeković i partneri</item>
      <item>REPUBLIKA HRTVATSKA</item>
      <item>Hrvatske vode, pravna osoba za upravljanje vodama</item>
      <item>GRADSKO STAMBENO KOMUNALNO GOSPODARSTVO društvo s ograničenom odgovornošću za usluge, građevinarstvo i trgovinu</item>
      <item>GRAD ZAGREB</item>
      <item>ZAGREBAČKI HOLDING, društvo s ograničenom odgovornošću za javni prijevoz, opskrbu vodom, održavanje čistoće, putnička a</item>
      <item>HETA Asset Resolution Hrvatska, društvo za financiranje d.o.o.</item>
      <item>A1 Hrvatska društvo s ograničenom odgovornošću za usluge javnih telekomunikacija</item>
      <item>VODOOPSKRBA I ODVODNJA društvo s ograničenom odgovornošću za javnu vodoopskrbu i odvodnju</item>
      <item>GRADSKA PLINARA ZAGREB-OPSKRBA društvo s ograničenom odgovornošću za opskrbu plinom</item>
      <item>H-ABDUCO društvo s ograničenom odgovornošću za usluge</item>
      <item>SCRAP Leasing društvo s ograničenom odgovornošću za poslovne usluge u likvidaciji</item>
      <item>HEP ELEKTRA d.o.o. za opskrbu električnom energijom</item>
      <item>Hrvatska radiotelevizija</item>
      <item>OPUS OPERIS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ASTING  d.o.o., OIB 14097731210, Trakošćanska 4,10000 Zagreb</item>
      <item>Ranko Bratanić, Kranjčevićeva 8,10000 Zagreb</item>
      <item>Dina Lakovnik Novosel, OIB 41280536779, Trakošćanska Ulica 4,10000 Zagreb</item>
      <item>Anka Zaharija, OIB 63099034589, Carera 6,52210 Rovinj</item>
      <item>Damir Katić, OIB 77039325465, Drniška 22,10000 Zagreb</item>
      <item>Vesna Alaburić, OIB 33521070651, Hebrangova 21,10000 Zagreb</item>
      <item>Nikola Kokot, OIB 31197797015, Radnička c. 80,10000 Zagreb</item>
      <item>OD Hanžeković i partneri, Radnička c. 22,10000 Zagreb</item>
      <item>REPUBLIKA HRTVATSKA</item>
      <item>Hrvatske vode, pravna osoba za upravljanje vodama, OIB 28921383001, Ulica Grada Vukovara 220,10000 Zagreb</item>
      <item>GRADSKO STAMBENO KOMUNALNO GOSPODARSTVO društvo s ograničenom odgovornošću za usluge, građevinarstvo i trgovinu, OIB 03744272526, Savska cesta 1,10000 Zagreb</item>
      <item>GRAD ZAGREB, OIB 61817894937, Trg S. Radića 1,10000 Zagreb</item>
      <item>ZAGREBAČKI HOLDING, društvo s ograničenom odgovornošću za javni prijevoz, opskrbu vodom, održavanje čistoće, putnička a, OIB 85584865987, Ulica grada Vukovara 41,10000 Zagreb</item>
      <item>HETA Asset Resolution Hrvatska, društvo za financiranje d.o.o., OIB 87064273078, Slavonska avenija 6/a,10000 Zagreb</item>
      <item>A1 Hrvatska društvo s ograničenom odgovornošću za usluge javnih telekomunikacija, OIB 29524210204, Vrtni put 1,10000 Zagreb</item>
      <item>VODOOPSKRBA I ODVODNJA društvo s ograničenom odgovornošću za javnu vodoopskrbu i odvodnju, OIB 83416546499, Folnegovićeva 1,10000 Zagreb</item>
      <item>GRADSKA PLINARA ZAGREB-OPSKRBA društvo s ograničenom odgovornošću za opskrbu plinom, OIB 74364571096, Radnička cesta 1,10000 Zagreb</item>
      <item>H-ABDUCO društvo s ograničenom odgovornošću za usluge, OIB 13667298928, Horvatova 80 A,10000 Zagreb</item>
      <item>SCRAP Leasing društvo s ograničenom odgovornošću za poslovne usluge u likvidaciji, OIB 30069323966, Draškovićeva 54,10000 Zagreb</item>
      <item>HEP ELEKTRA d.o.o. za opskrbu električnom energijom, OIB 43965974818, Ulica grada Vukovara 37,10000 Zagreb</item>
      <item>Hrvatska radiotelevizija, OIB 68419124305, Prisavlje 3,10000 Zagreb</item>
      <item>OPUS OPERIS d.o.o. za trgovinu i usluge, OIB 33725552892, Županići 2 F,10000 Zagreb</item>
    </izvorni_sadrzaj>
    <derivirana_varijabla naziv="DomainObject.Predmet.SudioniciListAdressOIB_1">
      <item>FINA Regionalni centar Zagreb, OIB 85821130368, Trg svibanjskih žrtava 1995. 1,10000 Zagreb</item>
      <item>ASTING  d.o.o., OIB 14097731210, Trakošćanska 4,10000 Zagreb</item>
      <item>Ranko Bratanić, Kranjčevićeva 8,10000 Zagreb</item>
      <item>Dina Lakovnik Novosel, OIB 41280536779, Trakošćanska Ulica 4,10000 Zagreb</item>
      <item>Anka Zaharija, OIB 63099034589, Carera 6,52210 Rovinj</item>
      <item>Damir Katić, OIB 77039325465, Drniška 22,10000 Zagreb</item>
      <item>Vesna Alaburić, OIB 33521070651, Hebrangova 21,10000 Zagreb</item>
      <item>Nikola Kokot, OIB 31197797015, Radnička c. 80,10000 Zagreb</item>
      <item>OD Hanžeković i partneri, Radnička c. 22,10000 Zagreb</item>
      <item>REPUBLIKA HRTVATSKA</item>
      <item>Hrvatske vode, pravna osoba za upravljanje vodama, OIB 28921383001, Ulica Grada Vukovara 220,10000 Zagreb</item>
      <item>GRADSKO STAMBENO KOMUNALNO GOSPODARSTVO društvo s ograničenom odgovornošću za usluge, građevinarstvo i trgovinu, OIB 03744272526, Savska cesta 1,10000 Zagreb</item>
      <item>GRAD ZAGREB, OIB 61817894937, Trg S. Radića 1,10000 Zagreb</item>
      <item>ZAGREBAČKI HOLDING, društvo s ograničenom odgovornošću za javni prijevoz, opskrbu vodom, održavanje čistoće, putnička a, OIB 85584865987, Ulica grada Vukovara 41,10000 Zagreb</item>
      <item>HETA Asset Resolution Hrvatska, društvo za financiranje d.o.o., OIB 87064273078, Slavonska avenija 6/a,10000 Zagreb</item>
      <item>A1 Hrvatska društvo s ograničenom odgovornošću za usluge javnih telekomunikacija, OIB 29524210204, Vrtni put 1,10000 Zagreb</item>
      <item>VODOOPSKRBA I ODVODNJA društvo s ograničenom odgovornošću za javnu vodoopskrbu i odvodnju, OIB 83416546499, Folnegovićeva 1,10000 Zagreb</item>
      <item>GRADSKA PLINARA ZAGREB-OPSKRBA društvo s ograničenom odgovornošću za opskrbu plinom, OIB 74364571096, Radnička cesta 1,10000 Zagreb</item>
      <item>H-ABDUCO društvo s ograničenom odgovornošću za usluge, OIB 13667298928, Horvatova 80 A,10000 Zagreb</item>
      <item>SCRAP Leasing društvo s ograničenom odgovornošću za poslovne usluge u likvidaciji, OIB 30069323966, Draškovićeva 54,10000 Zagreb</item>
      <item>HEP ELEKTRA d.o.o. za opskrbu električnom energijom, OIB 43965974818, Ulica grada Vukovara 37,10000 Zagreb</item>
      <item>Hrvatska radiotelevizija, OIB 68419124305, Prisavlje 3,10000 Zagreb</item>
      <item>OPUS OPERIS d.o.o. za trgovinu i usluge, OIB 33725552892, Županići 2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14097731210</item>
      <item>, OIB null</item>
      <item>, OIB 41280536779</item>
      <item>, OIB 63099034589</item>
      <item>, OIB 77039325465</item>
      <item>, OIB 33521070651</item>
      <item>, OIB 31197797015</item>
      <item>, OIB null</item>
      <item>, OIB null</item>
      <item>, OIB 28921383001</item>
      <item>, OIB 03744272526</item>
      <item>, OIB 61817894937</item>
      <item>, OIB 85584865987</item>
      <item>, OIB 87064273078</item>
      <item>, OIB 29524210204</item>
      <item>, OIB 83416546499</item>
      <item>, OIB 74364571096</item>
      <item>, OIB 13667298928</item>
      <item>, OIB 30069323966</item>
      <item>, OIB 43965974818</item>
      <item>, OIB 68419124305</item>
      <item>, OIB 33725552892</item>
    </izvorni_sadrzaj>
    <derivirana_varijabla naziv="DomainObject.Predmet.SudioniciListNazivOIB_1">
      <item>, OIB 85821130368</item>
      <item>, OIB 14097731210</item>
      <item>, OIB null</item>
      <item>, OIB 41280536779</item>
      <item>, OIB 63099034589</item>
      <item>, OIB 77039325465</item>
      <item>, OIB 33521070651</item>
      <item>, OIB 31197797015</item>
      <item>, OIB null</item>
      <item>, OIB null</item>
      <item>, OIB 28921383001</item>
      <item>, OIB 03744272526</item>
      <item>, OIB 61817894937</item>
      <item>, OIB 85584865987</item>
      <item>, OIB 87064273078</item>
      <item>, OIB 29524210204</item>
      <item>, OIB 83416546499</item>
      <item>, OIB 74364571096</item>
      <item>, OIB 13667298928</item>
      <item>, OIB 30069323966</item>
      <item>, OIB 43965974818</item>
      <item>, OIB 68419124305</item>
      <item>, OIB 33725552892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St-2220/2016-61</izvorni_sadrzaj>
    <derivirana_varijabla naziv="DomainObject.PredzadnjaOdlukaIzPredmeta.Oznaka_1">St-2220/2016-61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2</properties:Pages>
  <properties:Words>455</properties:Words>
  <properties:Characters>2422</properties:Characters>
  <properties:Lines>77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2019-08-30T12:30:00Z</dcterms:created>
  <dc:creator>Sudsko vijeće</dc:creator>
  <cp:lastModifiedBy>Monika Grbac</cp:lastModifiedBy>
  <cp:lastPrinted>2018-01-11T12:31:00Z</cp:lastPrinted>
  <dcterms:modified xmlns:xsi="http://www.w3.org/2001/XMLSchema-instance" xsi:type="dcterms:W3CDTF">2019-08-30T12:43:00Z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St-2220/2016-62 / Odluka - Rješenje - odbačena prijava tražbine (st-2220-16.docx)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