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3599" w14:paraId="b8f3599" w:rsidRDefault="001F6327" w:rsidP="001F6327" w:rsidR="001F6327" w:rsidRPr="001F632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 w:rsidRPr="001F6327">
        <w:rPr>
          <w:rFonts w:cs="Arial" w:hAnsi="Arial" w:ascii="Arial"/>
          <w:b/>
          <w:sz w:val="22"/>
          <w:szCs w:val="22"/>
        </w:rPr>
        <w:t>ŠPILJAR M&amp;B d.o.o. u stečaju</w:t>
      </w:r>
      <w:r w:rsidRPr="001F6327">
        <w:rPr>
          <w:rFonts w:cs="Arial" w:hAnsi="Arial" w:ascii="Arial"/>
          <w:b/>
          <w:sz w:val="22"/>
          <w:szCs w:val="22"/>
        </w:rPr>
        <w:tab/>
      </w:r>
      <w:r w:rsidRPr="001F6327">
        <w:rPr>
          <w:rFonts w:cs="Arial" w:hAnsi="Arial" w:ascii="Arial"/>
          <w:b/>
          <w:sz w:val="22"/>
          <w:szCs w:val="22"/>
        </w:rPr>
        <w:tab/>
      </w:r>
      <w:r w:rsidRPr="001F6327">
        <w:rPr>
          <w:rFonts w:cs="Arial" w:hAnsi="Arial" w:ascii="Arial"/>
          <w:b/>
          <w:sz w:val="22"/>
          <w:szCs w:val="22"/>
        </w:rPr>
        <w:tab/>
      </w:r>
      <w:r w:rsidRPr="001F6327">
        <w:rPr>
          <w:rFonts w:cs="Arial" w:hAnsi="Arial" w:ascii="Arial"/>
          <w:b/>
          <w:sz w:val="22"/>
          <w:szCs w:val="22"/>
        </w:rPr>
        <w:tab/>
      </w:r>
      <w:r w:rsidRPr="001F6327">
        <w:rPr>
          <w:rFonts w:cs="Arial" w:hAnsi="Arial" w:ascii="Arial"/>
          <w:b/>
          <w:sz w:val="22"/>
          <w:szCs w:val="22"/>
        </w:rPr>
        <w:tab/>
      </w:r>
      <w:r w:rsidRPr="001F6327">
        <w:rPr>
          <w:rFonts w:cs="Arial" w:hAnsi="Arial" w:ascii="Arial"/>
          <w:b/>
          <w:sz w:val="22"/>
          <w:szCs w:val="22"/>
        </w:rPr>
        <w:tab/>
      </w:r>
      <w:r w:rsidRPr="001F6327">
        <w:rPr>
          <w:rFonts w:cs="Arial" w:hAnsi="Arial" w:ascii="Arial"/>
          <w:b/>
          <w:sz w:val="22"/>
          <w:szCs w:val="22"/>
        </w:rPr>
        <w:tab/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  <w:r w:rsidRPr="001F6327">
        <w:rPr>
          <w:rFonts w:cs="Arial" w:hAnsi="Arial" w:ascii="Arial"/>
          <w:b/>
          <w:sz w:val="22"/>
          <w:szCs w:val="22"/>
        </w:rPr>
        <w:t>Slavka Batušića 11, Zagreb</w:t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  <w:r w:rsidRPr="001F6327">
        <w:rPr>
          <w:rFonts w:cs="Arial" w:hAnsi="Arial" w:ascii="Arial"/>
          <w:b/>
          <w:sz w:val="22"/>
          <w:szCs w:val="22"/>
        </w:rPr>
        <w:t xml:space="preserve">OIB: 58864923846, </w:t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  <w:r w:rsidRPr="001F6327">
        <w:rPr>
          <w:rFonts w:cs="Arial" w:hAnsi="Arial" w:ascii="Arial"/>
          <w:b/>
          <w:sz w:val="22"/>
          <w:szCs w:val="22"/>
        </w:rPr>
        <w:t>Stečajni upravitelj</w:t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  <w:r w:rsidRPr="001F6327">
        <w:rPr>
          <w:rFonts w:cs="Arial" w:hAnsi="Arial" w:ascii="Arial"/>
          <w:b/>
          <w:sz w:val="22"/>
          <w:szCs w:val="22"/>
        </w:rPr>
        <w:t>Marinko Paić</w:t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  <w:r w:rsidRPr="001F6327">
        <w:rPr>
          <w:rFonts w:cs="Arial" w:hAnsi="Arial" w:ascii="Arial"/>
          <w:b/>
          <w:sz w:val="22"/>
          <w:szCs w:val="22"/>
        </w:rPr>
        <w:t xml:space="preserve">VI. </w:t>
      </w:r>
      <w:proofErr w:type="spellStart"/>
      <w:r w:rsidRPr="001F6327">
        <w:rPr>
          <w:rFonts w:cs="Arial" w:hAnsi="Arial" w:ascii="Arial"/>
          <w:b/>
          <w:sz w:val="22"/>
          <w:szCs w:val="22"/>
        </w:rPr>
        <w:t>Požarinje</w:t>
      </w:r>
      <w:proofErr w:type="spellEnd"/>
      <w:r w:rsidRPr="001F6327">
        <w:rPr>
          <w:rFonts w:cs="Arial" w:hAnsi="Arial" w:ascii="Arial"/>
          <w:b/>
          <w:sz w:val="22"/>
          <w:szCs w:val="22"/>
        </w:rPr>
        <w:t xml:space="preserve"> 6</w:t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  <w:r w:rsidRPr="001F6327">
        <w:rPr>
          <w:rFonts w:cs="Arial" w:hAnsi="Arial" w:ascii="Arial"/>
          <w:b/>
          <w:sz w:val="22"/>
          <w:szCs w:val="22"/>
        </w:rPr>
        <w:t>10000 Zagreb</w:t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  <w:r w:rsidRPr="001F6327">
        <w:rPr>
          <w:rFonts w:cs="Arial" w:hAnsi="Arial" w:ascii="Arial"/>
          <w:b/>
          <w:sz w:val="22"/>
          <w:szCs w:val="22"/>
        </w:rPr>
        <w:t>Ured stečajnog upravitelja</w:t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  <w:r w:rsidRPr="001F6327">
        <w:rPr>
          <w:rFonts w:cs="Arial" w:hAnsi="Arial" w:ascii="Arial"/>
          <w:b/>
          <w:sz w:val="22"/>
          <w:szCs w:val="22"/>
        </w:rPr>
        <w:t>Ribnjak 3/A, 10000 Zagreb</w:t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  <w:r w:rsidRPr="001F6327">
        <w:rPr>
          <w:rFonts w:cs="Arial" w:hAnsi="Arial" w:ascii="Arial"/>
          <w:b/>
          <w:sz w:val="22"/>
          <w:szCs w:val="22"/>
        </w:rPr>
        <w:t>Tel: 01/4647218, Fax: 01/6184432</w:t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  <w:r w:rsidRPr="001F6327">
        <w:rPr>
          <w:rFonts w:cs="Arial" w:hAnsi="Arial" w:ascii="Arial"/>
          <w:b/>
          <w:sz w:val="22"/>
          <w:szCs w:val="22"/>
        </w:rPr>
        <w:t xml:space="preserve">e-mail: </w:t>
      </w:r>
      <w:hyperlink r:id="rId7" w:history="true">
        <w:r w:rsidRPr="001F6327">
          <w:rPr>
            <w:rStyle w:val="Hiperveza"/>
            <w:rFonts w:cs="Arial" w:hAnsi="Arial" w:ascii="Arial"/>
            <w:b/>
            <w:sz w:val="22"/>
            <w:szCs w:val="22"/>
          </w:rPr>
          <w:t>stecaj@net.hr</w:t>
        </w:r>
      </w:hyperlink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</w:p>
    <w:p w:rsidRDefault="001F6327" w:rsidP="001F6327" w:rsidR="001F6327" w:rsidRPr="00552AAE">
      <w:pPr>
        <w:rPr>
          <w:rFonts w:cs="Arial" w:hAnsi="Arial" w:ascii="Arial"/>
          <w:sz w:val="22"/>
          <w:szCs w:val="22"/>
        </w:rPr>
      </w:pPr>
      <w:r w:rsidRPr="00552AAE">
        <w:rPr>
          <w:rFonts w:cs="Arial" w:hAnsi="Arial" w:ascii="Arial"/>
          <w:sz w:val="22"/>
          <w:szCs w:val="22"/>
        </w:rPr>
        <w:t>Zagreb, 27.08.2018. godine</w:t>
      </w: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</w:p>
    <w:p w:rsidRDefault="001F6327" w:rsidP="001F6327" w:rsidR="001F6327" w:rsidRPr="001F6327">
      <w:pPr>
        <w:rPr>
          <w:rFonts w:cs="Arial" w:hAnsi="Arial" w:ascii="Arial"/>
          <w:b/>
          <w:sz w:val="22"/>
          <w:szCs w:val="22"/>
        </w:rPr>
      </w:pPr>
    </w:p>
    <w:p w:rsidRDefault="001F6327" w:rsidP="00552AAE" w:rsidR="001F6327" w:rsidRPr="00552AAE">
      <w:pPr>
        <w:ind w:left="4956"/>
        <w:rPr>
          <w:rFonts w:cs="Arial" w:hAnsi="Arial" w:ascii="Arial"/>
          <w:b/>
          <w:sz w:val="22"/>
          <w:szCs w:val="22"/>
        </w:rPr>
      </w:pPr>
      <w:r w:rsidRPr="00552AAE">
        <w:rPr>
          <w:rFonts w:cs="Arial" w:hAnsi="Arial" w:ascii="Arial"/>
          <w:b/>
          <w:sz w:val="22"/>
          <w:szCs w:val="22"/>
        </w:rPr>
        <w:t xml:space="preserve">REPUBLIKA HRVATSKA </w:t>
      </w:r>
      <w:r w:rsidRPr="00552AAE">
        <w:rPr>
          <w:rFonts w:cs="Arial" w:hAnsi="Arial" w:ascii="Arial"/>
          <w:b/>
          <w:sz w:val="22"/>
          <w:szCs w:val="22"/>
        </w:rPr>
        <w:tab/>
      </w:r>
    </w:p>
    <w:p w:rsidRDefault="001F6327" w:rsidP="00552AAE" w:rsidR="001F6327" w:rsidRPr="00552AAE">
      <w:pPr>
        <w:ind w:left="4956"/>
        <w:rPr>
          <w:rFonts w:cs="Arial" w:hAnsi="Arial" w:ascii="Arial"/>
          <w:b/>
          <w:sz w:val="22"/>
          <w:szCs w:val="22"/>
        </w:rPr>
      </w:pPr>
      <w:r w:rsidRPr="00552AAE">
        <w:rPr>
          <w:rFonts w:cs="Arial" w:hAnsi="Arial" w:ascii="Arial"/>
          <w:b/>
          <w:sz w:val="22"/>
          <w:szCs w:val="22"/>
        </w:rPr>
        <w:t xml:space="preserve">TRGOVAČKI SUD U ZAGREBU </w:t>
      </w:r>
    </w:p>
    <w:p w:rsidRDefault="001F6327" w:rsidP="00552AAE" w:rsidR="001F6327" w:rsidRPr="00552AAE">
      <w:pPr>
        <w:ind w:left="4956"/>
        <w:rPr>
          <w:rFonts w:cs="Arial" w:hAnsi="Arial" w:ascii="Arial"/>
          <w:b/>
          <w:sz w:val="22"/>
          <w:szCs w:val="22"/>
        </w:rPr>
      </w:pPr>
      <w:r w:rsidRPr="00552AAE">
        <w:rPr>
          <w:rFonts w:cs="Arial" w:hAnsi="Arial" w:ascii="Arial"/>
          <w:b/>
          <w:sz w:val="22"/>
          <w:szCs w:val="22"/>
        </w:rPr>
        <w:t xml:space="preserve">STALNA SLUŽBA </w:t>
      </w:r>
    </w:p>
    <w:p w:rsidRDefault="001F6327" w:rsidP="00552AAE" w:rsidR="003059B2" w:rsidRPr="00552AAE">
      <w:pPr>
        <w:ind w:left="4956"/>
        <w:rPr>
          <w:rFonts w:cs="Arial" w:hAnsi="Arial" w:ascii="Arial"/>
          <w:b/>
          <w:sz w:val="22"/>
          <w:szCs w:val="22"/>
        </w:rPr>
      </w:pPr>
      <w:r w:rsidRPr="00552AAE">
        <w:rPr>
          <w:rFonts w:cs="Arial" w:hAnsi="Arial" w:ascii="Arial"/>
          <w:b/>
          <w:sz w:val="22"/>
          <w:szCs w:val="22"/>
        </w:rPr>
        <w:t>Karlovac, Trg hrvatskih branitelja 1</w:t>
      </w:r>
    </w:p>
    <w:p w:rsidRDefault="001F6327" w:rsidP="00552AAE" w:rsidR="001F6327" w:rsidRPr="00552AAE">
      <w:pPr>
        <w:ind w:left="4956"/>
        <w:rPr>
          <w:rFonts w:cs="Arial" w:hAnsi="Arial" w:ascii="Arial"/>
          <w:b/>
          <w:sz w:val="22"/>
          <w:szCs w:val="22"/>
        </w:rPr>
      </w:pPr>
      <w:r w:rsidRPr="00552AAE">
        <w:rPr>
          <w:rFonts w:cs="Arial" w:hAnsi="Arial" w:ascii="Arial"/>
          <w:b/>
          <w:sz w:val="22"/>
          <w:szCs w:val="22"/>
        </w:rPr>
        <w:t>Na poslovni broj   4 St-2378/17</w:t>
      </w:r>
    </w:p>
    <w:p w:rsidRDefault="00552AAE" w:rsidP="00552AAE" w:rsidR="00552AAE" w:rsidRPr="00552AAE">
      <w:pPr>
        <w:rPr>
          <w:rFonts w:cs="Arial" w:hAnsi="Arial" w:ascii="Arial"/>
          <w:sz w:val="22"/>
          <w:szCs w:val="22"/>
        </w:rPr>
      </w:pPr>
    </w:p>
    <w:p w:rsidRDefault="00552AAE" w:rsidP="00552AAE" w:rsidR="00954D9E">
      <w:pPr>
        <w:rPr>
          <w:rFonts w:cs="Arial" w:hAnsi="Arial" w:ascii="Arial"/>
          <w:sz w:val="22"/>
          <w:szCs w:val="22"/>
        </w:rPr>
      </w:pPr>
      <w:r w:rsidRPr="00552AAE">
        <w:rPr>
          <w:rFonts w:cs="Arial" w:hAnsi="Arial" w:ascii="Arial"/>
          <w:sz w:val="22"/>
          <w:szCs w:val="22"/>
        </w:rPr>
        <w:t xml:space="preserve">Predmet : </w:t>
      </w:r>
      <w:r>
        <w:rPr>
          <w:rFonts w:cs="Arial" w:hAnsi="Arial" w:ascii="Arial"/>
          <w:sz w:val="22"/>
          <w:szCs w:val="22"/>
        </w:rPr>
        <w:tab/>
      </w:r>
      <w:r w:rsidRPr="00552AAE">
        <w:rPr>
          <w:rFonts w:cs="Arial" w:hAnsi="Arial" w:ascii="Arial"/>
          <w:sz w:val="22"/>
          <w:szCs w:val="22"/>
        </w:rPr>
        <w:t xml:space="preserve">Prijedlog </w:t>
      </w:r>
      <w:r w:rsidR="00954D9E">
        <w:rPr>
          <w:rFonts w:cs="Arial" w:hAnsi="Arial" w:ascii="Arial"/>
          <w:sz w:val="22"/>
          <w:szCs w:val="22"/>
        </w:rPr>
        <w:t>stečajnog upravitelja</w:t>
      </w:r>
      <w:r w:rsidRPr="00552AAE">
        <w:rPr>
          <w:rFonts w:cs="Arial" w:hAnsi="Arial" w:ascii="Arial"/>
          <w:sz w:val="22"/>
          <w:szCs w:val="22"/>
        </w:rPr>
        <w:t xml:space="preserve"> za utvrđ</w:t>
      </w:r>
      <w:r w:rsidR="00954D9E">
        <w:rPr>
          <w:rFonts w:cs="Arial" w:hAnsi="Arial" w:ascii="Arial"/>
          <w:sz w:val="22"/>
          <w:szCs w:val="22"/>
        </w:rPr>
        <w:t xml:space="preserve">ivanje vrijednosti nekretnina u </w:t>
      </w:r>
    </w:p>
    <w:p w:rsidRDefault="00954D9E" w:rsidP="00954D9E" w:rsidR="001F6327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>vlasništvu stečajnog dužnika za ročište određeno za dan 05.09.2018. godine</w:t>
      </w:r>
    </w:p>
    <w:p w:rsidRDefault="00552AAE" w:rsidP="001F6327" w:rsidR="00552AAE" w:rsidRPr="001F6327">
      <w:pPr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 xml:space="preserve">PREDMET PRODAJE </w:t>
      </w:r>
    </w:p>
    <w:p w:rsidRDefault="001F6327" w:rsidP="001F6327" w:rsidR="001F6327" w:rsidRPr="001F6327">
      <w:pPr>
        <w:rPr>
          <w:rFonts w:cs="Arial" w:hAnsi="Arial" w:ascii="Arial"/>
          <w:sz w:val="22"/>
          <w:szCs w:val="22"/>
        </w:rPr>
      </w:pPr>
    </w:p>
    <w:p w:rsidRDefault="001F6327" w:rsidP="00137674" w:rsidR="001F6327" w:rsidRPr="001F6327">
      <w:pPr>
        <w:jc w:val="both"/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 xml:space="preserve">Rješenjem Trgovačkog suda u Zagrebu, Stalna služba Karlovac poslovni broj 4 St-2378/17 od 12.07.2018. godine određena je prodaja u stečajnom postupku nekretnina u vlasništvu stečajnog dužnika ŠPILJAR M&amp;B d.o.o. u stečaju, </w:t>
      </w:r>
      <w:r w:rsidR="00137674">
        <w:rPr>
          <w:rFonts w:cs="Arial" w:hAnsi="Arial" w:ascii="Arial"/>
          <w:sz w:val="22"/>
          <w:szCs w:val="22"/>
        </w:rPr>
        <w:t xml:space="preserve">Zagreb, Slavka Batušića 11, OIB: </w:t>
      </w:r>
      <w:r w:rsidRPr="001F6327">
        <w:rPr>
          <w:rFonts w:cs="Arial" w:hAnsi="Arial" w:ascii="Arial"/>
          <w:sz w:val="22"/>
          <w:szCs w:val="22"/>
        </w:rPr>
        <w:t xml:space="preserve">58864923846, </w:t>
      </w:r>
      <w:r w:rsidR="00137674">
        <w:rPr>
          <w:rFonts w:cs="Arial" w:hAnsi="Arial" w:ascii="Arial"/>
          <w:sz w:val="22"/>
          <w:szCs w:val="22"/>
        </w:rPr>
        <w:t>upisanih</w:t>
      </w:r>
      <w:r w:rsidRPr="001F6327">
        <w:rPr>
          <w:rFonts w:cs="Arial" w:hAnsi="Arial" w:ascii="Arial"/>
          <w:sz w:val="22"/>
          <w:szCs w:val="22"/>
        </w:rPr>
        <w:t xml:space="preserve"> kod Općinskog građanskog suda u Zagrebu, Zemljišnoknjižni odjel Zagreb u </w:t>
      </w:r>
      <w:proofErr w:type="spellStart"/>
      <w:r w:rsidRPr="001F6327">
        <w:rPr>
          <w:rFonts w:cs="Arial" w:hAnsi="Arial" w:ascii="Arial"/>
          <w:sz w:val="22"/>
          <w:szCs w:val="22"/>
        </w:rPr>
        <w:t>zk.ul</w:t>
      </w:r>
      <w:proofErr w:type="spellEnd"/>
      <w:r w:rsidRPr="001F6327">
        <w:rPr>
          <w:rFonts w:cs="Arial" w:hAnsi="Arial" w:ascii="Arial"/>
          <w:sz w:val="22"/>
          <w:szCs w:val="22"/>
        </w:rPr>
        <w:t xml:space="preserve">. 2480 k.o. Vrapče Novo, kat. čestica 2006, poslovno stambena kuća br. 322, zgrada i dvorište u Ilici, i to: </w:t>
      </w:r>
    </w:p>
    <w:p w:rsidRDefault="001F6327" w:rsidP="001F6327" w:rsidR="001F6327" w:rsidRPr="001F6327">
      <w:pPr>
        <w:pStyle w:val="Tijeloteksta"/>
        <w:ind w:left="1440"/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pStyle w:val="Tijeloteksta"/>
        <w:numPr>
          <w:ilvl w:val="0"/>
          <w:numId w:val="2"/>
        </w:numPr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 xml:space="preserve">5. suvlasnički dio: 165/10000 etažno vlasništvo (E-5) s kojim je povezano pravo vlasništva na garaži u dvorištu površine 13,75 </w:t>
      </w:r>
      <w:proofErr w:type="spellStart"/>
      <w:r w:rsidRPr="001F6327">
        <w:rPr>
          <w:rFonts w:cs="Arial" w:hAnsi="Arial" w:ascii="Arial"/>
          <w:sz w:val="22"/>
          <w:szCs w:val="22"/>
        </w:rPr>
        <w:t>čm</w:t>
      </w:r>
      <w:proofErr w:type="spellEnd"/>
      <w:r w:rsidRPr="001F6327">
        <w:rPr>
          <w:rFonts w:cs="Arial" w:hAnsi="Arial" w:ascii="Arial"/>
          <w:sz w:val="22"/>
          <w:szCs w:val="22"/>
        </w:rPr>
        <w:t xml:space="preserve"> u nacrtu posebnih dijelova označena svijetlo zelenom bojom i oznakom G3; </w:t>
      </w:r>
    </w:p>
    <w:p w:rsidRDefault="001F6327" w:rsidP="001F6327" w:rsidR="001F6327" w:rsidRPr="001F6327">
      <w:pPr>
        <w:pStyle w:val="Tijeloteksta"/>
        <w:numPr>
          <w:ilvl w:val="0"/>
          <w:numId w:val="2"/>
        </w:numPr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 xml:space="preserve">6. suvlasnički dio: 165/10000 etažno vlasništvo (E-6) s kojim je povezano pravo vlasništva na garaži u dvorištu površine 13,75 </w:t>
      </w:r>
      <w:proofErr w:type="spellStart"/>
      <w:r w:rsidRPr="001F6327">
        <w:rPr>
          <w:rFonts w:cs="Arial" w:hAnsi="Arial" w:ascii="Arial"/>
          <w:sz w:val="22"/>
          <w:szCs w:val="22"/>
        </w:rPr>
        <w:t>čm</w:t>
      </w:r>
      <w:proofErr w:type="spellEnd"/>
      <w:r w:rsidRPr="001F6327">
        <w:rPr>
          <w:rFonts w:cs="Arial" w:hAnsi="Arial" w:ascii="Arial"/>
          <w:sz w:val="22"/>
          <w:szCs w:val="22"/>
        </w:rPr>
        <w:t xml:space="preserve"> u nacrtu posebnih dijelova označena plavom bojom i oznakom G4; </w:t>
      </w:r>
    </w:p>
    <w:p w:rsidRDefault="001F6327" w:rsidP="001F6327" w:rsidR="001F6327" w:rsidRPr="001F6327">
      <w:pPr>
        <w:pStyle w:val="Tijeloteksta"/>
        <w:numPr>
          <w:ilvl w:val="0"/>
          <w:numId w:val="2"/>
        </w:numPr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 xml:space="preserve">10. suvlasnički dio: 1253/10000 etažno vlasništvo (E-10) s kojim je povezano pravo vlasništva na četverosobni stan na I (prvom) katu s balkonom na uličnoj i dvorišnoj strani zgrade površine 104,51 </w:t>
      </w:r>
      <w:proofErr w:type="spellStart"/>
      <w:r w:rsidRPr="001F6327">
        <w:rPr>
          <w:rFonts w:cs="Arial" w:hAnsi="Arial" w:ascii="Arial"/>
          <w:sz w:val="22"/>
          <w:szCs w:val="22"/>
        </w:rPr>
        <w:t>čm</w:t>
      </w:r>
      <w:proofErr w:type="spellEnd"/>
      <w:r w:rsidRPr="001F6327">
        <w:rPr>
          <w:rFonts w:cs="Arial" w:hAnsi="Arial" w:ascii="Arial"/>
          <w:sz w:val="22"/>
          <w:szCs w:val="22"/>
        </w:rPr>
        <w:t xml:space="preserve">, u nacrtu posebnih dijelova označen ljubičastom bojom i oznakom S3, nastao spajanjem dva stana u jednu građevinsku cjelinu, te stanu pripadajući dio, parkirališno mjesto površine 12,50 </w:t>
      </w:r>
      <w:proofErr w:type="spellStart"/>
      <w:r w:rsidRPr="001F6327">
        <w:rPr>
          <w:rFonts w:cs="Arial" w:hAnsi="Arial" w:ascii="Arial"/>
          <w:sz w:val="22"/>
          <w:szCs w:val="22"/>
        </w:rPr>
        <w:t>čm</w:t>
      </w:r>
      <w:proofErr w:type="spellEnd"/>
      <w:r w:rsidRPr="001F6327">
        <w:rPr>
          <w:rFonts w:cs="Arial" w:hAnsi="Arial" w:ascii="Arial"/>
          <w:sz w:val="22"/>
          <w:szCs w:val="22"/>
        </w:rPr>
        <w:t xml:space="preserve"> u dvorištu zgrade u nacrtu posebnih dijelova označeno svijetlo plavom bojom i oznakom P5.</w:t>
      </w:r>
    </w:p>
    <w:p w:rsidRDefault="001F6327" w:rsidP="001F6327" w:rsidR="001F6327" w:rsidRPr="001F6327">
      <w:pPr>
        <w:pStyle w:val="Tijeloteksta"/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jc w:val="both"/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 xml:space="preserve">RAZLUČNO PRAVO </w:t>
      </w:r>
    </w:p>
    <w:p w:rsidRDefault="001F6327" w:rsidP="001F6327" w:rsidR="001F6327" w:rsidRPr="001F6327">
      <w:pPr>
        <w:pStyle w:val="Tijeloteksta"/>
        <w:ind w:left="1800"/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pStyle w:val="Tijeloteksta"/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>Na navedenim nekretninama uknjiženo je založno pravo za korist CENTAR BANKA d.d. u stečaju, Zagreb, A. Heinza 47A, OIB 89296739230, pod brojem Z-44494/07 i brojem Z-39474/08, i založno pravo za korist Republike Hrvatske, Ministarstvo financija, pod brojem Z-51611/12.</w:t>
      </w:r>
    </w:p>
    <w:p w:rsidRDefault="001F6327" w:rsidP="001F6327" w:rsidR="001F6327" w:rsidRPr="001F6327">
      <w:pPr>
        <w:pStyle w:val="Tijeloteksta"/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jc w:val="both"/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lastRenderedPageBreak/>
        <w:t>VRIJEDNOST NEKRETNINE</w:t>
      </w:r>
    </w:p>
    <w:p w:rsidRDefault="001F6327" w:rsidP="001F6327" w:rsidR="001F6327" w:rsidRPr="00552AAE">
      <w:pPr>
        <w:pStyle w:val="Tijeloteksta"/>
        <w:rPr>
          <w:rFonts w:cs="Arial" w:hAnsi="Arial" w:ascii="Arial"/>
          <w:sz w:val="22"/>
          <w:szCs w:val="22"/>
        </w:rPr>
      </w:pPr>
    </w:p>
    <w:p w:rsidRDefault="001F6327" w:rsidP="001F6327" w:rsidR="001F6327" w:rsidRPr="00552AAE">
      <w:pPr>
        <w:pStyle w:val="Tijeloteksta"/>
        <w:rPr>
          <w:rFonts w:cs="Arial" w:hAnsi="Arial" w:ascii="Arial"/>
          <w:sz w:val="22"/>
          <w:szCs w:val="22"/>
        </w:rPr>
      </w:pPr>
      <w:r w:rsidRPr="00552AAE">
        <w:rPr>
          <w:rFonts w:cs="Arial" w:hAnsi="Arial" w:ascii="Arial"/>
          <w:sz w:val="22"/>
          <w:szCs w:val="22"/>
          <w:lang w:val="pl-PL"/>
        </w:rPr>
        <w:t xml:space="preserve">Nekretnine su procijenjene po stalnom sudskom vještaku za graditeljstvo Rajki Matković dipl.ing.arh. dana 22.05.2018. godine. </w:t>
      </w:r>
    </w:p>
    <w:p w:rsidRDefault="001F6327" w:rsidP="001F6327" w:rsidR="001F6327" w:rsidRPr="001F6327">
      <w:pPr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jc w:val="both"/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 xml:space="preserve">Slijedom svega navedenog stečajni upravitelj </w:t>
      </w:r>
    </w:p>
    <w:p w:rsidRDefault="001F6327" w:rsidP="001F6327" w:rsidR="001F6327" w:rsidRPr="001F6327">
      <w:pPr>
        <w:jc w:val="both"/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jc w:val="center"/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>PREDLAŽE</w:t>
      </w:r>
    </w:p>
    <w:p w:rsidRDefault="001F6327" w:rsidP="001F6327" w:rsidR="001F6327" w:rsidRPr="001F6327">
      <w:pPr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>da vrijednost nekretnina  bude sukladna procjeni stalnog sudskog vještaka i to  :</w:t>
      </w:r>
    </w:p>
    <w:p w:rsidRDefault="001F6327" w:rsidP="001F6327" w:rsidR="001F6327" w:rsidRPr="001F6327">
      <w:pPr>
        <w:rPr>
          <w:rFonts w:cs="Arial" w:hAnsi="Arial" w:ascii="Arial"/>
          <w:sz w:val="22"/>
          <w:szCs w:val="22"/>
        </w:rPr>
      </w:pPr>
    </w:p>
    <w:p w:rsidRDefault="001F6327" w:rsidP="001F6327" w:rsidR="001F6327" w:rsidRPr="001F6327">
      <w:pPr>
        <w:pStyle w:val="Tijeloteksta"/>
        <w:numPr>
          <w:ilvl w:val="0"/>
          <w:numId w:val="2"/>
        </w:numPr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 xml:space="preserve">5. suvlasnički dio: 165/10000 etažno vlasništvo (E-5) s kojim je povezano pravo vlasništva na garaži u dvorištu površine 13,75 </w:t>
      </w:r>
      <w:proofErr w:type="spellStart"/>
      <w:r w:rsidRPr="001F6327">
        <w:rPr>
          <w:rFonts w:cs="Arial" w:hAnsi="Arial" w:ascii="Arial"/>
          <w:sz w:val="22"/>
          <w:szCs w:val="22"/>
        </w:rPr>
        <w:t>čm</w:t>
      </w:r>
      <w:proofErr w:type="spellEnd"/>
      <w:r w:rsidRPr="001F6327">
        <w:rPr>
          <w:rFonts w:cs="Arial" w:hAnsi="Arial" w:ascii="Arial"/>
          <w:sz w:val="22"/>
          <w:szCs w:val="22"/>
        </w:rPr>
        <w:t xml:space="preserve"> u nacrtu posebnih dijelova označena svijetlo zelenom bojom i oznakom G3; </w:t>
      </w:r>
      <w:r w:rsidRPr="001F6327">
        <w:rPr>
          <w:rFonts w:cs="Arial" w:hAnsi="Arial" w:ascii="Arial"/>
          <w:b/>
          <w:sz w:val="22"/>
          <w:szCs w:val="22"/>
        </w:rPr>
        <w:t xml:space="preserve"> u iznosu od 72.725,40 kn</w:t>
      </w:r>
    </w:p>
    <w:p w:rsidRDefault="001F6327" w:rsidP="001F6327" w:rsidR="001F6327" w:rsidRPr="001F6327">
      <w:pPr>
        <w:pStyle w:val="Tijeloteksta"/>
        <w:numPr>
          <w:ilvl w:val="0"/>
          <w:numId w:val="2"/>
        </w:numPr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 xml:space="preserve">6. suvlasnički dio: 165/10000 etažno vlasništvo (E-6) s kojim je povezano pravo vlasništva na garaži u dvorištu površine 13,75 </w:t>
      </w:r>
      <w:proofErr w:type="spellStart"/>
      <w:r w:rsidRPr="001F6327">
        <w:rPr>
          <w:rFonts w:cs="Arial" w:hAnsi="Arial" w:ascii="Arial"/>
          <w:sz w:val="22"/>
          <w:szCs w:val="22"/>
        </w:rPr>
        <w:t>čm</w:t>
      </w:r>
      <w:proofErr w:type="spellEnd"/>
      <w:r w:rsidRPr="001F6327">
        <w:rPr>
          <w:rFonts w:cs="Arial" w:hAnsi="Arial" w:ascii="Arial"/>
          <w:sz w:val="22"/>
          <w:szCs w:val="22"/>
        </w:rPr>
        <w:t xml:space="preserve"> u nacrtu posebnih dijelova označena plavom bojom i oznakom G4; </w:t>
      </w:r>
      <w:r w:rsidRPr="00552AAE">
        <w:rPr>
          <w:rFonts w:cs="Arial" w:hAnsi="Arial" w:ascii="Arial"/>
          <w:b/>
          <w:sz w:val="22"/>
          <w:szCs w:val="22"/>
        </w:rPr>
        <w:t>u iznosu od 72.725,40</w:t>
      </w:r>
      <w:r w:rsidR="00552AAE">
        <w:rPr>
          <w:rFonts w:cs="Arial" w:hAnsi="Arial" w:ascii="Arial"/>
          <w:b/>
          <w:sz w:val="22"/>
          <w:szCs w:val="22"/>
        </w:rPr>
        <w:t xml:space="preserve"> kn</w:t>
      </w:r>
    </w:p>
    <w:p w:rsidRDefault="001F6327" w:rsidP="001F6327" w:rsidR="001F6327" w:rsidRPr="00552AAE">
      <w:pPr>
        <w:pStyle w:val="Tijeloteksta"/>
        <w:numPr>
          <w:ilvl w:val="0"/>
          <w:numId w:val="2"/>
        </w:numPr>
        <w:rPr>
          <w:rFonts w:cs="Arial" w:hAnsi="Arial" w:ascii="Arial"/>
          <w:sz w:val="22"/>
          <w:szCs w:val="22"/>
        </w:rPr>
      </w:pPr>
      <w:r w:rsidRPr="001F6327">
        <w:rPr>
          <w:rFonts w:cs="Arial" w:hAnsi="Arial" w:ascii="Arial"/>
          <w:sz w:val="22"/>
          <w:szCs w:val="22"/>
        </w:rPr>
        <w:t xml:space="preserve">10. suvlasnički dio: 1253/10000 etažno vlasništvo (E-10) s kojim je povezano pravo vlasništva na četverosobni stan na I (prvom) katu s balkonom na uličnoj i dvorišnoj strani zgrade površine 104,51 </w:t>
      </w:r>
      <w:proofErr w:type="spellStart"/>
      <w:r w:rsidRPr="001F6327">
        <w:rPr>
          <w:rFonts w:cs="Arial" w:hAnsi="Arial" w:ascii="Arial"/>
          <w:sz w:val="22"/>
          <w:szCs w:val="22"/>
        </w:rPr>
        <w:t>čm</w:t>
      </w:r>
      <w:proofErr w:type="spellEnd"/>
      <w:r w:rsidRPr="001F6327">
        <w:rPr>
          <w:rFonts w:cs="Arial" w:hAnsi="Arial" w:ascii="Arial"/>
          <w:sz w:val="22"/>
          <w:szCs w:val="22"/>
        </w:rPr>
        <w:t xml:space="preserve">, u nacrtu posebnih dijelova označen ljubičastom bojom i oznakom S3, nastao spajanjem dva stana u jednu građevinsku cjelinu, te stanu pripadajući dio, parkirališno mjesto površine 12,50 </w:t>
      </w:r>
      <w:proofErr w:type="spellStart"/>
      <w:r w:rsidRPr="001F6327">
        <w:rPr>
          <w:rFonts w:cs="Arial" w:hAnsi="Arial" w:ascii="Arial"/>
          <w:sz w:val="22"/>
          <w:szCs w:val="22"/>
        </w:rPr>
        <w:t>čm</w:t>
      </w:r>
      <w:proofErr w:type="spellEnd"/>
      <w:r w:rsidRPr="001F6327">
        <w:rPr>
          <w:rFonts w:cs="Arial" w:hAnsi="Arial" w:ascii="Arial"/>
          <w:sz w:val="22"/>
          <w:szCs w:val="22"/>
        </w:rPr>
        <w:t xml:space="preserve"> u dvorištu zgrade u nacrtu posebnih dijelova označeno svijetlo plavom bojom i oznakom P5 </w:t>
      </w:r>
      <w:r w:rsidRPr="00552AAE">
        <w:rPr>
          <w:rFonts w:cs="Arial" w:hAnsi="Arial" w:ascii="Arial"/>
          <w:b/>
          <w:sz w:val="22"/>
          <w:szCs w:val="22"/>
        </w:rPr>
        <w:t>u iznosu od 943.314,55 kn</w:t>
      </w:r>
    </w:p>
    <w:p w:rsidRDefault="00552AAE" w:rsidP="00954D9E" w:rsidR="00552AAE" w:rsidRPr="00552AAE">
      <w:pPr>
        <w:pStyle w:val="Tijeloteksta"/>
        <w:ind w:left="360"/>
        <w:rPr>
          <w:rFonts w:cs="Arial" w:hAnsi="Arial" w:ascii="Arial"/>
          <w:sz w:val="22"/>
          <w:szCs w:val="22"/>
        </w:rPr>
      </w:pPr>
    </w:p>
    <w:p w:rsidRDefault="00552AAE" w:rsidP="00552AAE" w:rsidR="00552AAE">
      <w:pPr>
        <w:pStyle w:val="Tijeloteksta"/>
        <w:rPr>
          <w:rFonts w:cs="Arial" w:hAnsi="Arial" w:ascii="Arial"/>
          <w:b/>
          <w:sz w:val="22"/>
          <w:szCs w:val="22"/>
        </w:rPr>
      </w:pPr>
    </w:p>
    <w:p w:rsidRDefault="00552AAE" w:rsidP="00552AAE" w:rsidR="00552AAE" w:rsidRPr="00552AAE">
      <w:pPr>
        <w:pStyle w:val="Tijeloteksta"/>
        <w:ind w:left="6372"/>
        <w:rPr>
          <w:rFonts w:cs="Arial" w:hAnsi="Arial" w:ascii="Arial"/>
          <w:sz w:val="22"/>
          <w:szCs w:val="22"/>
        </w:rPr>
      </w:pPr>
      <w:r w:rsidRPr="00552AAE">
        <w:rPr>
          <w:rFonts w:cs="Arial" w:hAnsi="Arial" w:ascii="Arial"/>
          <w:sz w:val="22"/>
          <w:szCs w:val="22"/>
        </w:rPr>
        <w:t>Stečajni upravitelj</w:t>
      </w:r>
    </w:p>
    <w:p w:rsidRDefault="00552AAE" w:rsidP="00552AAE" w:rsidR="00552AAE">
      <w:pPr>
        <w:pStyle w:val="Tijeloteksta"/>
        <w:ind w:left="6372"/>
        <w:rPr>
          <w:rFonts w:cs="Arial" w:hAnsi="Arial" w:ascii="Arial"/>
          <w:sz w:val="22"/>
          <w:szCs w:val="22"/>
        </w:rPr>
      </w:pPr>
      <w:r w:rsidRPr="00552AAE">
        <w:rPr>
          <w:rFonts w:cs="Arial" w:hAnsi="Arial" w:ascii="Arial"/>
          <w:sz w:val="22"/>
          <w:szCs w:val="22"/>
        </w:rPr>
        <w:t>Marinko Paić</w:t>
      </w:r>
    </w:p>
    <w:p w:rsidRDefault="00137674" w:rsidP="00137674" w:rsidR="00137674">
      <w:pPr>
        <w:pStyle w:val="Tijeloteksta"/>
        <w:rPr>
          <w:rFonts w:cs="Arial" w:hAnsi="Arial" w:ascii="Arial"/>
          <w:sz w:val="22"/>
          <w:szCs w:val="22"/>
        </w:rPr>
      </w:pPr>
    </w:p>
    <w:p w:rsidRDefault="00137674" w:rsidP="00137674" w:rsidR="00137674" w:rsidRPr="00954D9E">
      <w:pPr>
        <w:pStyle w:val="Tijeloteksta"/>
        <w:rPr>
          <w:rFonts w:cs="Arial" w:hAnsi="Arial" w:ascii="Arial"/>
          <w:i/>
          <w:sz w:val="22"/>
          <w:szCs w:val="22"/>
        </w:rPr>
      </w:pPr>
      <w:r w:rsidRPr="00954D9E">
        <w:rPr>
          <w:rFonts w:cs="Arial" w:hAnsi="Arial" w:ascii="Arial"/>
          <w:i/>
          <w:sz w:val="22"/>
          <w:szCs w:val="22"/>
        </w:rPr>
        <w:t xml:space="preserve">U privitku : </w:t>
      </w:r>
    </w:p>
    <w:p w:rsidRDefault="00137674" w:rsidP="00137674" w:rsidR="00137674" w:rsidRPr="00954D9E">
      <w:pPr>
        <w:pStyle w:val="Tijeloteksta"/>
        <w:rPr>
          <w:rFonts w:cs="Arial" w:hAnsi="Arial" w:ascii="Arial"/>
          <w:i/>
          <w:sz w:val="22"/>
          <w:szCs w:val="22"/>
        </w:rPr>
      </w:pPr>
      <w:r w:rsidRPr="00954D9E">
        <w:rPr>
          <w:rFonts w:cs="Arial" w:hAnsi="Arial" w:ascii="Arial"/>
          <w:i/>
          <w:sz w:val="22"/>
          <w:szCs w:val="22"/>
        </w:rPr>
        <w:t xml:space="preserve">- </w:t>
      </w:r>
      <w:r w:rsidR="00596FA3" w:rsidRPr="00954D9E">
        <w:rPr>
          <w:rFonts w:cs="Arial" w:hAnsi="Arial" w:ascii="Arial"/>
          <w:i/>
          <w:sz w:val="22"/>
          <w:szCs w:val="22"/>
        </w:rPr>
        <w:t xml:space="preserve">original </w:t>
      </w:r>
      <w:proofErr w:type="spellStart"/>
      <w:r w:rsidR="00596FA3" w:rsidRPr="00954D9E">
        <w:rPr>
          <w:rFonts w:cs="Arial" w:hAnsi="Arial" w:ascii="Arial"/>
          <w:i/>
          <w:sz w:val="22"/>
          <w:szCs w:val="22"/>
        </w:rPr>
        <w:t>zk</w:t>
      </w:r>
      <w:proofErr w:type="spellEnd"/>
      <w:r w:rsidR="00596FA3" w:rsidRPr="00954D9E">
        <w:rPr>
          <w:rFonts w:cs="Arial" w:hAnsi="Arial" w:ascii="Arial"/>
          <w:i/>
          <w:sz w:val="22"/>
          <w:szCs w:val="22"/>
        </w:rPr>
        <w:t xml:space="preserve">. izvatka </w:t>
      </w:r>
      <w:proofErr w:type="spellStart"/>
      <w:r w:rsidR="00596FA3" w:rsidRPr="00954D9E">
        <w:rPr>
          <w:rFonts w:cs="Arial" w:hAnsi="Arial" w:ascii="Arial"/>
          <w:i/>
          <w:sz w:val="22"/>
          <w:szCs w:val="22"/>
        </w:rPr>
        <w:t>zk.ul</w:t>
      </w:r>
      <w:proofErr w:type="spellEnd"/>
      <w:r w:rsidR="00596FA3" w:rsidRPr="00954D9E">
        <w:rPr>
          <w:rFonts w:cs="Arial" w:hAnsi="Arial" w:ascii="Arial"/>
          <w:i/>
          <w:sz w:val="22"/>
          <w:szCs w:val="22"/>
        </w:rPr>
        <w:t xml:space="preserve">. 2480, </w:t>
      </w:r>
      <w:proofErr w:type="spellStart"/>
      <w:r w:rsidR="00596FA3" w:rsidRPr="00954D9E">
        <w:rPr>
          <w:rFonts w:cs="Arial" w:hAnsi="Arial" w:ascii="Arial"/>
          <w:i/>
          <w:sz w:val="22"/>
          <w:szCs w:val="22"/>
        </w:rPr>
        <w:t>k.č</w:t>
      </w:r>
      <w:proofErr w:type="spellEnd"/>
      <w:r w:rsidR="00596FA3" w:rsidRPr="00954D9E">
        <w:rPr>
          <w:rFonts w:cs="Arial" w:hAnsi="Arial" w:ascii="Arial"/>
          <w:i/>
          <w:sz w:val="22"/>
          <w:szCs w:val="22"/>
        </w:rPr>
        <w:t>. 2006, E-5, E-6, E-10</w:t>
      </w:r>
    </w:p>
    <w:p w:rsidRDefault="001F6327" w:rsidP="001F6327" w:rsidR="001F6327" w:rsidRPr="001F6327">
      <w:pPr>
        <w:rPr>
          <w:rFonts w:cs="Arial" w:hAnsi="Arial" w:ascii="Arial"/>
          <w:sz w:val="22"/>
          <w:szCs w:val="22"/>
        </w:rPr>
      </w:pPr>
    </w:p>
    <w:sectPr w:rsidR="001F6327" w:rsidRPr="001F6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27416E3"/>
    <w:multiLevelType w:val="hybridMultilevel"/>
    <w:tmpl w:val="DCC87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327"/>
    <w:rsid w:val="00111194"/>
    <w:rsid w:val="00137674"/>
    <w:rsid w:val="001F6327"/>
    <w:rsid w:val="003C65E2"/>
    <w:rsid w:val="00417569"/>
    <w:rsid w:val="00552AAE"/>
    <w:rsid w:val="00596FA3"/>
    <w:rsid w:val="00954D9E"/>
    <w:rsid w:val="00B77A4F"/>
    <w:rsid w:val="00D0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63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1F6327"/>
    <w:rPr>
      <w:color w:val="0563C1"/>
      <w:u w:val="single"/>
    </w:rPr>
  </w:style>
  <w:style w:styleId="Tijeloteksta" w:type="paragraph">
    <w:name w:val="Body Text"/>
    <w:basedOn w:val="Normal"/>
    <w:link w:val="TijelotekstaChar"/>
    <w:rsid w:val="001F6327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F6327"/>
    <w:rPr>
      <w:rFonts w:cs="Times New Roman" w:eastAsia="Times New Roman" w:hAnsi="Verdana" w:ascii="Verdana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F6327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6FA3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3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17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56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569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569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569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632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1F6327"/>
    <w:rPr>
      <w:color w:val="0563C1"/>
      <w:u w:val="single"/>
    </w:rPr>
  </w:style>
  <w:style w:styleId="Tijeloteksta" w:type="paragraph">
    <w:name w:val="Body Text"/>
    <w:basedOn w:val="Normal"/>
    <w:link w:val="TijelotekstaChar"/>
    <w:rsid w:val="001F6327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F6327"/>
    <w:rPr>
      <w:rFonts w:ascii="Verdana" w:cs="Times New Roman" w:eastAsia="Times New Roman" w:hAnsi="Verdana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F6327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6FA3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3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17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56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569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569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569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tecaj@net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3016</properties:Characters>
  <properties:Lines>88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2018-08-30T10:16:00Z</dcterms:created>
  <dc:creator>Durdica</dc:creator>
  <cp:lastModifiedBy>Renata Klokočki</cp:lastModifiedBy>
  <cp:lastPrinted>2018-08-28T08:34:00Z</cp:lastPrinted>
  <dcterms:modified xmlns:xsi="http://www.w3.org/2001/XMLSchema-instance" xsi:type="dcterms:W3CDTF">2018-08-30T10:19:00Z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St-2378/2017-39 / Podnesak - Podnesak (Podnesak-ŠPILJAR M&amp;B.docx)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