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B311F5" w:rsidP="00892984" w:rsidRDefault="0034698B" w14:paraId="0c7023d" w14:textId="0c7023d">
      <w:pPr>
        <w:jc w:val="both"/>
        <w15:collapsed w:val="false"/>
      </w:pPr>
      <w:bookmarkStart w:name="_GoBack" w:id="0"/>
      <w:bookmarkEnd w:id="0"/>
      <w:r>
        <w:t xml:space="preserve">         </w:t>
      </w:r>
      <w:r>
        <w:rPr>
          <w:noProof/>
          <w:lang w:eastAsia="hr-HR"/>
        </w:rPr>
        <w:drawing>
          <wp:inline distT="0" distB="0" distL="0" distR="0">
            <wp:extent cx="725170" cy="963295"/>
            <wp:effectExtent l="0" t="0" r="0" b="8255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170" cy="963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311F5" w:rsidP="00892984" w:rsidRDefault="00B311F5">
      <w:pPr>
        <w:jc w:val="both"/>
      </w:pPr>
      <w:r>
        <w:t>REPUBLIKA HRVATSKA</w:t>
      </w:r>
    </w:p>
    <w:p w:rsidR="00B311F5" w:rsidP="00892984" w:rsidRDefault="00B311F5">
      <w:pPr>
        <w:jc w:val="both"/>
      </w:pPr>
      <w:r>
        <w:t xml:space="preserve">Trgovački sud u Zagrebu </w:t>
      </w:r>
    </w:p>
    <w:p w:rsidR="00B311F5" w:rsidP="00892984" w:rsidRDefault="00B311F5">
      <w:pPr>
        <w:jc w:val="both"/>
      </w:pPr>
      <w:r>
        <w:t xml:space="preserve">Zagreb, </w:t>
      </w:r>
      <w:proofErr w:type="spellStart"/>
      <w:r>
        <w:t>Amruševa</w:t>
      </w:r>
      <w:proofErr w:type="spellEnd"/>
      <w:r>
        <w:t xml:space="preserve"> 2/II                             </w:t>
      </w:r>
    </w:p>
    <w:p w:rsidR="00B311F5" w:rsidP="00892984" w:rsidRDefault="00B311F5">
      <w:pPr>
        <w:jc w:val="both"/>
      </w:pPr>
    </w:p>
    <w:p w:rsidR="00B311F5" w:rsidP="00892984" w:rsidRDefault="00B311F5">
      <w:pPr>
        <w:jc w:val="both"/>
      </w:pPr>
    </w:p>
    <w:p w:rsidR="00B311F5" w:rsidP="00892984" w:rsidRDefault="00B311F5">
      <w:pPr>
        <w:jc w:val="both"/>
      </w:pPr>
      <w:r>
        <w:t xml:space="preserve">                                    </w:t>
      </w:r>
      <w:r w:rsidR="005564BF">
        <w:t xml:space="preserve">              </w:t>
      </w:r>
      <w:r w:rsidR="005564BF">
        <w:tab/>
      </w:r>
      <w:r w:rsidR="005564BF">
        <w:tab/>
      </w:r>
      <w:r w:rsidR="005564BF">
        <w:tab/>
      </w:r>
      <w:r w:rsidR="005564BF">
        <w:tab/>
      </w:r>
      <w:r w:rsidR="005564BF">
        <w:tab/>
      </w:r>
      <w:r w:rsidR="005564BF">
        <w:tab/>
        <w:t xml:space="preserve"> 18.St-3191/</w:t>
      </w:r>
      <w:r w:rsidR="00892984">
        <w:t>2018</w:t>
      </w:r>
    </w:p>
    <w:p w:rsidR="00B311F5" w:rsidP="00892984" w:rsidRDefault="00B311F5">
      <w:pPr>
        <w:jc w:val="both"/>
      </w:pPr>
    </w:p>
    <w:p w:rsidR="00B311F5" w:rsidP="00892984" w:rsidRDefault="00B311F5">
      <w:pPr>
        <w:jc w:val="both"/>
      </w:pPr>
      <w:r>
        <w:tab/>
      </w:r>
      <w:r>
        <w:tab/>
      </w:r>
      <w:r>
        <w:tab/>
      </w:r>
      <w:r>
        <w:tab/>
        <w:t>R E P U B L I K A  H R V A T S K A</w:t>
      </w:r>
    </w:p>
    <w:p w:rsidR="00B311F5" w:rsidP="00892984" w:rsidRDefault="00B311F5">
      <w:pPr>
        <w:jc w:val="both"/>
      </w:pPr>
    </w:p>
    <w:p w:rsidR="00B311F5" w:rsidP="00892984" w:rsidRDefault="00B311F5">
      <w:pPr>
        <w:jc w:val="both"/>
      </w:pPr>
      <w:r>
        <w:t xml:space="preserve"> </w:t>
      </w:r>
      <w:r w:rsidR="00E35524">
        <w:tab/>
      </w:r>
      <w:r w:rsidR="00E35524">
        <w:tab/>
      </w:r>
      <w:r w:rsidR="00E35524">
        <w:tab/>
      </w:r>
      <w:r w:rsidR="00E35524">
        <w:tab/>
      </w:r>
      <w:r w:rsidR="00E35524">
        <w:tab/>
      </w:r>
      <w:r>
        <w:t xml:space="preserve"> Z A K L J U Č A K</w:t>
      </w:r>
    </w:p>
    <w:p w:rsidR="00B311F5" w:rsidP="00892984" w:rsidRDefault="00B311F5">
      <w:pPr>
        <w:jc w:val="both"/>
      </w:pPr>
    </w:p>
    <w:p w:rsidR="00B311F5" w:rsidP="00892984" w:rsidRDefault="00B311F5">
      <w:pPr>
        <w:jc w:val="both"/>
      </w:pPr>
    </w:p>
    <w:p w:rsidR="00B311F5" w:rsidP="00892984" w:rsidRDefault="00B311F5">
      <w:pPr>
        <w:ind w:firstLine="708"/>
        <w:jc w:val="both"/>
      </w:pPr>
      <w:r>
        <w:t>Trgovački sud u</w:t>
      </w:r>
      <w:r w:rsidR="005564BF">
        <w:t xml:space="preserve"> Zagrebu, sudac Danijela Uzelac Ljubić</w:t>
      </w:r>
      <w:r>
        <w:t xml:space="preserve"> u stečajnom postupku nad dužnikom </w:t>
      </w:r>
      <w:r w:rsidR="00E35524">
        <w:t>VA-MA PROMET d.o.o., OIB 79819252494</w:t>
      </w:r>
      <w:r>
        <w:t xml:space="preserve"> </w:t>
      </w:r>
      <w:r w:rsidR="00E35524">
        <w:t>Zagreb, Ulica Grada Vukovara 269D</w:t>
      </w:r>
      <w:r>
        <w:t xml:space="preserve">, </w:t>
      </w:r>
      <w:r w:rsidR="00E35524">
        <w:t xml:space="preserve">19. kolovoza </w:t>
      </w:r>
      <w:r>
        <w:t>2019.</w:t>
      </w:r>
    </w:p>
    <w:p w:rsidR="00B311F5" w:rsidP="00892984" w:rsidRDefault="00B311F5">
      <w:pPr>
        <w:jc w:val="both"/>
      </w:pPr>
    </w:p>
    <w:p w:rsidR="00B311F5" w:rsidP="00892984" w:rsidRDefault="00892984">
      <w:pPr>
        <w:jc w:val="both"/>
      </w:pPr>
      <w:r>
        <w:t xml:space="preserve">                                                             </w:t>
      </w:r>
      <w:r w:rsidR="00B311F5">
        <w:t>z a k l j u č i o      j e</w:t>
      </w:r>
    </w:p>
    <w:p w:rsidR="00B311F5" w:rsidP="00892984" w:rsidRDefault="00B311F5">
      <w:pPr>
        <w:jc w:val="both"/>
      </w:pPr>
      <w:r>
        <w:tab/>
      </w:r>
    </w:p>
    <w:p w:rsidR="00B311F5" w:rsidP="00892984" w:rsidRDefault="00B311F5">
      <w:pPr>
        <w:jc w:val="both"/>
      </w:pPr>
    </w:p>
    <w:p w:rsidR="00B311F5" w:rsidP="00892984" w:rsidRDefault="00B311F5">
      <w:pPr>
        <w:ind w:firstLine="708"/>
        <w:jc w:val="both"/>
      </w:pPr>
      <w:r>
        <w:t xml:space="preserve">Nalaže se stečajnom upravitelju Marku </w:t>
      </w:r>
      <w:proofErr w:type="spellStart"/>
      <w:r>
        <w:t>Plavetiću</w:t>
      </w:r>
      <w:proofErr w:type="spellEnd"/>
      <w:r>
        <w:t xml:space="preserve"> iz Zagreba, Boškovićeva 7,  u roku 15 dana od dana dostave ovog zaključka očitovati o navodima iz vjerovnikovog podneska od 25. srpnja 2019. o dužnikovoj imovini (osobnom vozilu  marke Seat Leon 1.9TDI, reg</w:t>
      </w:r>
      <w:r w:rsidR="00892984">
        <w:t>.</w:t>
      </w:r>
      <w:r>
        <w:t xml:space="preserve"> oznaka ZG6718GM iz 2005. godine</w:t>
      </w:r>
      <w:r w:rsidR="005564BF">
        <w:t>), te</w:t>
      </w:r>
      <w:r>
        <w:t xml:space="preserve"> je li ona  dostatna za namirenje troškova postupka, a radi nastavka postupka radi naknadne diobe (čl. 133. Stečajnog zakona („Narodne novine“ broj 71/15 i 104/17; dalje: SZ).</w:t>
      </w:r>
    </w:p>
    <w:p w:rsidR="00B311F5" w:rsidP="00892984" w:rsidRDefault="00B311F5">
      <w:pPr>
        <w:jc w:val="both"/>
      </w:pPr>
    </w:p>
    <w:p w:rsidR="00B311F5" w:rsidP="00892984" w:rsidRDefault="00B311F5">
      <w:pPr>
        <w:ind w:left="2124" w:firstLine="708"/>
        <w:jc w:val="both"/>
      </w:pPr>
      <w:r>
        <w:t xml:space="preserve">U Zagrebu </w:t>
      </w:r>
      <w:r w:rsidR="005564BF">
        <w:t>19. kolovoza 2019.</w:t>
      </w:r>
      <w:r>
        <w:t xml:space="preserve">  </w:t>
      </w:r>
    </w:p>
    <w:p w:rsidR="00B311F5" w:rsidP="00892984" w:rsidRDefault="00B311F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Sudac:</w:t>
      </w:r>
    </w:p>
    <w:p w:rsidR="00B311F5" w:rsidP="00DC6748" w:rsidRDefault="00B311F5">
      <w:pPr>
        <w:ind w:left="5664"/>
        <w:jc w:val="both"/>
      </w:pPr>
      <w:r>
        <w:t xml:space="preserve"> Danijela Uzelac</w:t>
      </w:r>
      <w:r w:rsidR="00892984">
        <w:t xml:space="preserve"> Ljubić</w:t>
      </w:r>
      <w:r>
        <w:t>, v.r.</w:t>
      </w:r>
    </w:p>
    <w:p w:rsidR="00B311F5" w:rsidP="00892984" w:rsidRDefault="00B311F5">
      <w:pPr>
        <w:jc w:val="both"/>
      </w:pPr>
    </w:p>
    <w:p w:rsidR="00B311F5" w:rsidP="00892984" w:rsidRDefault="00B311F5">
      <w:pPr>
        <w:jc w:val="both"/>
      </w:pPr>
    </w:p>
    <w:p w:rsidR="00B311F5" w:rsidP="00892984" w:rsidRDefault="00B311F5">
      <w:pPr>
        <w:jc w:val="both"/>
      </w:pPr>
      <w:r>
        <w:t>Uputa o pravnom lijeku: Protiv ovog zaključka nije dopušten pravni lijek (čl. 19. st. 7. SZ).</w:t>
      </w:r>
    </w:p>
    <w:p w:rsidR="00B311F5" w:rsidP="00892984" w:rsidRDefault="00B311F5">
      <w:pPr>
        <w:jc w:val="both"/>
      </w:pPr>
    </w:p>
    <w:p w:rsidR="00B311F5" w:rsidP="00892984" w:rsidRDefault="00B311F5">
      <w:pPr>
        <w:ind w:left="5664" w:firstLine="708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="00B311F5" w:rsidP="00892984" w:rsidRDefault="00892984">
      <w:pPr>
        <w:ind w:left="5664" w:firstLine="708"/>
        <w:jc w:val="both"/>
      </w:pPr>
      <w:r>
        <w:t xml:space="preserve">    </w:t>
      </w:r>
      <w:r w:rsidR="00B311F5">
        <w:t>Katarina Franjić</w:t>
      </w:r>
    </w:p>
    <w:p w:rsidR="00B311F5" w:rsidP="00892984" w:rsidRDefault="00B311F5">
      <w:pPr>
        <w:jc w:val="both"/>
      </w:pPr>
    </w:p>
    <w:p w:rsidR="00FC60CB" w:rsidP="00892984" w:rsidRDefault="00FC60CB">
      <w:pPr>
        <w:jc w:val="both"/>
      </w:pPr>
    </w:p>
    <w:sectPr w:rsidR="00FC60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F03"/>
    <w:rsid w:val="0034698B"/>
    <w:rsid w:val="005564BF"/>
    <w:rsid w:val="005C2328"/>
    <w:rsid w:val="00892984"/>
    <w:rsid w:val="00A25F03"/>
    <w:rsid w:val="00B311F5"/>
    <w:rsid w:val="00DC6748"/>
    <w:rsid w:val="00E35524"/>
    <w:rsid w:val="00FC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3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34698B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34698B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5C232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C2328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C2328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C2328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C2328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4698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4698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C23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232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232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232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232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WithEffects.xml" Type="http://schemas.microsoft.com/office/2007/relationships/stylesWithEffects" Id="rId3"/><Relationship Target="fontTable.xml" Type="http://schemas.openxmlformats.org/officeDocument/2006/relationships/fontTabl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19. kolovoza 2019.</izvorni_sadrzaj>
    <derivirana_varijabla naziv="DomainObject.DatumDonosenjaOdluke_1">19.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 Ljubić</izvorni_sadrzaj>
    <derivirana_varijabla naziv="DomainObject.DonositeljOdluke.Prezime_1">Uzelac Ljubić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3191</izvorni_sadrzaj>
    <derivirana_varijabla naziv="DomainObject.Predmet.Broj_1">3191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prosinca 2018.</izvorni_sadrzaj>
    <derivirana_varijabla naziv="DomainObject.Predmet.DatumOsnivanja_1">27.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7. lipnja 2019.</izvorni_sadrzaj>
    <derivirana_varijabla naziv="DomainObject.Predmet.DatumRjesavanja_1">7. lipnja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St-3191/2018</izvorni_sadrzaj>
    <derivirana_varijabla naziv="DomainObject.Predmet.OznakaBroj_1">St-3191/2018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Jasenka</izvorni_sadrzaj>
    <derivirana_varijabla naziv="DomainObject.Predmet.PredmetRijesio.Ime_1">Jasenka</derivirana_varijabla>
  </DomainObject.Predmet.PredmetRijesio.Ime>
  <DomainObject.Predmet.PredmetRijesio.Oib>
    <izvorni_sadrzaj>37753351121</izvorni_sadrzaj>
    <derivirana_varijabla naziv="DomainObject.Predmet.PredmetRijesio.Oib_1">37753351121</derivirana_varijabla>
  </DomainObject.Predmet.PredmetRijesio.Oib>
  <DomainObject.Predmet.PredmetRijesio.Prezime>
    <izvorni_sadrzaj>Rundek</izvorni_sadrzaj>
    <derivirana_varijabla naziv="DomainObject.Predmet.PredmetRijesio.Prezime_1">Rundek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VA-MA PROMET d.o.o. zastupanog po punomoćniku Oliver Kolobarić</izvorni_sadrzaj>
    <derivirana_varijabla naziv="DomainObject.Predmet.ProtustrankaFormated_1">  VA-MA PROMET d.o.o. zastupanog po punomoćniku Oliver Kolobarić</derivirana_varijabla>
  </DomainObject.Predmet.ProtustrankaFormated>
  <DomainObject.Predmet.ProtustrankaFormatedOIB>
    <izvorni_sadrzaj>  VA-MA PROMET d.o.o., OIB 79819252494 zastupanog po punomoćniku Oliver Kolobarić</izvorni_sadrzaj>
    <derivirana_varijabla naziv="DomainObject.Predmet.ProtustrankaFormatedOIB_1">  VA-MA PROMET d.o.o., OIB 79819252494 zastupanog po punomoćniku Oliver Kolobarić</derivirana_varijabla>
  </DomainObject.Predmet.ProtustrankaFormatedOIB>
  <DomainObject.Predmet.ProtustrankaFormatedWithAdress>
    <izvorni_sadrzaj> VA-MA PROMET d.o.o., Grada Vukovara 269 D, 10000 Zagreb zastupanog po punomoćniku Oliver Kolobarić</izvorni_sadrzaj>
    <derivirana_varijabla naziv="DomainObject.Predmet.ProtustrankaFormatedWithAdress_1"> VA-MA PROMET d.o.o., Grada Vukovara 269 D, 10000 Zagreb zastupanog po punomoćniku Oliver Kolobarić</derivirana_varijabla>
  </DomainObject.Predmet.ProtustrankaFormatedWithAdress>
  <DomainObject.Predmet.ProtustrankaFormatedWithAdressOIB>
    <izvorni_sadrzaj> VA-MA PROMET d.o.o., OIB 79819252494, Grada Vukovara 269 D, 10000 Zagreb zastupanog po punomoćniku Oliver Kolobarić</izvorni_sadrzaj>
    <derivirana_varijabla naziv="DomainObject.Predmet.ProtustrankaFormatedWithAdressOIB_1"> VA-MA PROMET d.o.o., OIB 79819252494, Grada Vukovara 269 D, 10000 Zagreb zastupanog po punomoćniku Oliver Kolobarić</derivirana_varijabla>
  </DomainObject.Predmet.ProtustrankaFormatedWithAdressOIB>
  <DomainObject.Predmet.ProtustrankaWithAdress>
    <izvorni_sadrzaj>VA-MA PROMET d.o.o. Grada Vukovara 269 D, 10000 Zagreb</izvorni_sadrzaj>
    <derivirana_varijabla naziv="DomainObject.Predmet.ProtustrankaWithAdress_1">VA-MA PROMET d.o.o. Grada Vukovara 269 D, 10000 Zagreb</derivirana_varijabla>
  </DomainObject.Predmet.ProtustrankaWithAdress>
  <DomainObject.Predmet.ProtustrankaWithAdressOIB>
    <izvorni_sadrzaj>VA-MA PROMET d.o.o., OIB 79819252494, Grada Vukovara 269 D, 10000 Zagreb</izvorni_sadrzaj>
    <derivirana_varijabla naziv="DomainObject.Predmet.ProtustrankaWithAdressOIB_1">VA-MA PROMET d.o.o., OIB 79819252494, Grada Vukovara 269 D, 10000 Zagreb</derivirana_varijabla>
  </DomainObject.Predmet.ProtustrankaWithAdressOIB>
  <DomainObject.Predmet.ProtustrankaNazivFormated>
    <izvorni_sadrzaj>VA-MA PROMET d.o.o.</izvorni_sadrzaj>
    <derivirana_varijabla naziv="DomainObject.Predmet.ProtustrankaNazivFormated_1">VA-MA PROMET d.o.o.</derivirana_varijabla>
  </DomainObject.Predmet.ProtustrankaNazivFormated>
  <DomainObject.Predmet.ProtustrankaNazivFormatedOIB>
    <izvorni_sadrzaj>VA-MA PROMET d.o.o., OIB 79819252494</izvorni_sadrzaj>
    <derivirana_varijabla naziv="DomainObject.Predmet.ProtustrankaNazivFormatedOIB_1">VA-MA PROMET d.o.o., OIB 79819252494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 Ljubić</izvorni_sadrzaj>
    <derivirana_varijabla naziv="DomainObject.Predmet.Referada.Naziv_1">18. - D. Uzelac Ljubić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 Ljubić</izvorni_sadrzaj>
    <derivirana_varijabla naziv="DomainObject.Predmet.Referada.Sudac_1">Danijela Uzelac Ljubić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 Ljubić</izvorni_sadrzaj>
    <derivirana_varijabla naziv="DomainObject.Predmet.TrenutnaLokacijaSpisa.Naziv_1">18. - D. Uzelac Ljubić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VA-MA PROMET d.o.o. zastupanog po punomoćniku Oliver Kolobarić</item>
    </izvorni_sadrzaj>
    <derivirana_varijabla naziv="DomainObject.Predmet.ProtuStrankaListFormated_1">
      <item>VA-MA PROMET d.o.o. zastupanog po punomoćniku Oliver Kolobarić</item>
    </derivirana_varijabla>
  </DomainObject.Predmet.ProtuStrankaListFormated>
  <DomainObject.Predmet.ProtuStrankaListFormatedOIB>
    <izvorni_sadrzaj>
      <item>VA-MA PROMET d.o.o., OIB 79819252494 zastupanog po punomoćniku Oliver Kolobarić</item>
    </izvorni_sadrzaj>
    <derivirana_varijabla naziv="DomainObject.Predmet.ProtuStrankaListFormatedOIB_1">
      <item>VA-MA PROMET d.o.o., OIB 79819252494 zastupanog po punomoćniku Oliver Kolobarić</item>
    </derivirana_varijabla>
  </DomainObject.Predmet.ProtuStrankaListFormatedOIB>
  <DomainObject.Predmet.ProtuStrankaListFormatedWithAdress>
    <izvorni_sadrzaj>
      <item>VA-MA PROMET d.o.o., Grada Vukovara 269 D, 10000 Zagreb zastupanog po punomoćniku Oliver Kolobarić</item>
    </izvorni_sadrzaj>
    <derivirana_varijabla naziv="DomainObject.Predmet.ProtuStrankaListFormatedWithAdress_1">
      <item>VA-MA PROMET d.o.o., Grada Vukovara 269 D, 10000 Zagreb zastupanog po punomoćniku Oliver Kolobarić</item>
    </derivirana_varijabla>
  </DomainObject.Predmet.ProtuStrankaListFormatedWithAdress>
  <DomainObject.Predmet.ProtuStrankaListFormatedWithAdressOIB>
    <izvorni_sadrzaj>
      <item>VA-MA PROMET d.o.o., OIB 79819252494, Grada Vukovara 269 D, 10000 Zagreb zastupanog po punomoćniku Oliver Kolobarić</item>
    </izvorni_sadrzaj>
    <derivirana_varijabla naziv="DomainObject.Predmet.ProtuStrankaListFormatedWithAdressOIB_1">
      <item>VA-MA PROMET d.o.o., OIB 79819252494, Grada Vukovara 269 D, 10000 Zagreb zastupanog po punomoćniku Oliver Kolobarić</item>
    </derivirana_varijabla>
  </DomainObject.Predmet.ProtuStrankaListFormatedWithAdressOIB>
  <DomainObject.Predmet.ProtuStrankaListNazivFormated>
    <izvorni_sadrzaj>
      <item>VA-MA PROMET d.o.o.</item>
    </izvorni_sadrzaj>
    <derivirana_varijabla naziv="DomainObject.Predmet.ProtuStrankaListNazivFormated_1">
      <item>VA-MA PROMET d.o.o.</item>
    </derivirana_varijabla>
  </DomainObject.Predmet.ProtuStrankaListNazivFormated>
  <DomainObject.Predmet.ProtuStrankaListNazivFormatedOIB>
    <izvorni_sadrzaj>
      <item>VA-MA PROMET d.o.o., OIB 79819252494</item>
    </izvorni_sadrzaj>
    <derivirana_varijabla naziv="DomainObject.Predmet.ProtuStrankaListNazivFormatedOIB_1">
      <item>VA-MA PROMET d.o.o., OIB 79819252494</item>
    </derivirana_varijabla>
  </DomainObject.Predmet.ProtuStrankaListNazivFormatedOIB>
  <DomainObject.Predmet.OstaliListFormated>
    <izvorni_sadrzaj>
      <item>Oliver Kolobarić punomoćnik sudionika u postupku VA-MA PROMET d.o.o.</item>
    </izvorni_sadrzaj>
    <derivirana_varijabla naziv="DomainObject.Predmet.OstaliListFormated_1">
      <item>Oliver Kolobarić punomoćnik sudionika u postupku VA-MA PROMET d.o.o.</item>
    </derivirana_varijabla>
  </DomainObject.Predmet.OstaliListFormated>
  <DomainObject.Predmet.OstaliListFormatedOIB>
    <izvorni_sadrzaj>
      <item>Oliver Kolobarić, OIB 55026881520 punomoćnik sudionika u postupku VA-MA PROMET d.o.o.</item>
    </izvorni_sadrzaj>
    <derivirana_varijabla naziv="DomainObject.Predmet.OstaliListFormatedOIB_1">
      <item>Oliver Kolobarić, OIB 55026881520 punomoćnik sudionika u postupku VA-MA PROMET d.o.o.</item>
    </derivirana_varijabla>
  </DomainObject.Predmet.OstaliListFormatedOIB>
  <DomainObject.Predmet.OstaliListFormatedWithAdress>
    <izvorni_sadrzaj>
      <item>Oliver Kolobarić, Nalješkovićeva Ulica 19, 10000 Zagreb punomoćnik sudionika u postupku VA-MA PROMET d.o.o.</item>
    </izvorni_sadrzaj>
    <derivirana_varijabla naziv="DomainObject.Predmet.OstaliListFormatedWithAdress_1">
      <item>Oliver Kolobarić, Nalješkovićeva Ulica 19, 10000 Zagreb punomoćnik sudionika u postupku VA-MA PROMET d.o.o.</item>
    </derivirana_varijabla>
  </DomainObject.Predmet.OstaliListFormatedWithAdress>
  <DomainObject.Predmet.OstaliListFormatedWithAdressOIB>
    <izvorni_sadrzaj>
      <item>Oliver Kolobarić, OIB 55026881520, Nalješkovićeva Ulica 19, 10000 Zagreb punomoćnik sudionika u postupku VA-MA PROMET d.o.o.</item>
    </izvorni_sadrzaj>
    <derivirana_varijabla naziv="DomainObject.Predmet.OstaliListFormatedWithAdressOIB_1">
      <item>Oliver Kolobarić, OIB 55026881520, Nalješkovićeva Ulica 19, 10000 Zagreb punomoćnik sudionika u postupku VA-MA PROMET d.o.o.</item>
    </derivirana_varijabla>
  </DomainObject.Predmet.OstaliListFormatedWithAdressOIB>
  <DomainObject.Predmet.OstaliListNazivFormated>
    <izvorni_sadrzaj>
      <item>Oliver Kolobarić</item>
    </izvorni_sadrzaj>
    <derivirana_varijabla naziv="DomainObject.Predmet.OstaliListNazivFormated_1">
      <item>Oliver Kolobarić</item>
    </derivirana_varijabla>
  </DomainObject.Predmet.OstaliListNazivFormated>
  <DomainObject.Predmet.OstaliListNazivFormatedOIB>
    <izvorni_sadrzaj>
      <item>Oliver Kolobarić, OIB 55026881520</item>
    </izvorni_sadrzaj>
    <derivirana_varijabla naziv="DomainObject.Predmet.OstaliListNazivFormatedOIB_1">
      <item>Oliver Kolobarić, OIB 55026881520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kolovoza 2019.</izvorni_sadrzaj>
    <derivirana_varijabla naziv="DomainObject.Datum_1">20.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VA-MA PROMET d.o.o.</izvorni_sadrzaj>
    <derivirana_varijabla naziv="DomainObject.Predmet.ProtustrankaIDrugi_1">VA-MA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VA-MA PROMET d.o.o., OIB 79819252494, Grada Vukovara 269 D, 10000 Zagreb</izvorni_sadrzaj>
    <derivirana_varijabla naziv="DomainObject.Predmet.ProtustrankaIDrugiAdressOIB_1">VA-MA PROMET d.o.o., OIB 79819252494, Grada Vukovara 269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7. lipnja 2019.</izvorni_sadrzaj>
    <derivirana_varijabla naziv="DomainObject.Predmet.OdlukaRjesenje.DatumDonosenjaOdluke_1">7. lipnja 2019.</derivirana_varijabla>
  </DomainObject.Predmet.OdlukaRjesenje.DatumDonosenjaOdluke>
  <DomainObject.Predmet.OdlukaRjesenje.DatumPravomocnosti>
    <izvorni_sadrzaj>11. srpnja 2019.</izvorni_sadrzaj>
    <derivirana_varijabla naziv="DomainObject.Predmet.OdlukaRjesenje.DatumPravomocnosti_1">11. srpnja 2019.</derivirana_varijabla>
  </DomainObject.Predmet.OdlukaRjesenje.DatumPravomocnosti>
  <DomainObject.Predmet.OdlukaRjesenje.Oznaka>
    <izvorni_sadrzaj>St-3191/2018-9</izvorni_sadrzaj>
    <derivirana_varijabla naziv="DomainObject.Predmet.OdlukaRjesenje.Oznaka_1">St-3191/2018-9</derivirana_varijabla>
  </DomainObject.Predmet.OdlukaRjesenje.Oznaka>
  <DomainObject.Predmet.SudioniciListNaziv>
    <izvorni_sadrzaj>
      <item>FINA Regionalni centar Zagreb</item>
      <item>VA-MA PROMET d.o.o.</item>
      <item>Oliver Kolobarić</item>
    </izvorni_sadrzaj>
    <derivirana_varijabla naziv="DomainObject.Predmet.SudioniciListNaziv_1">
      <item>FINA Regionalni centar Zagreb</item>
      <item>VA-MA PROMET d.o.o.</item>
      <item>Oliver Kolobarić</item>
    </derivirana_varijabla>
  </DomainObject.Predmet.SudioniciListNaziv>
  <DomainObject.Predmet.SudioniciListAdressOIB>
    <izvorni_sadrzaj>
      <item>FINA Regionalni centar Zagreb, OIB 85821130368, Trg svibanjskih žrtava 1995. 1,10000 Zagreb</item>
      <item>VA-MA PROMET d.o.o., OIB 79819252494, Grada Vukovara 269 D,10000 Zagreb</item>
      <item>Oliver Kolobarić, OIB 55026881520, Nalješkovićeva Ulica 19,10000 Zagreb</item>
    </izvorni_sadrzaj>
    <derivirana_varijabla naziv="DomainObject.Predmet.SudioniciListAdressOIB_1">
      <item>FINA Regionalni centar Zagreb, OIB 85821130368, Trg svibanjskih žrtava 1995. 1,10000 Zagreb</item>
      <item>VA-MA PROMET d.o.o., OIB 79819252494, Grada Vukovara 269 D,10000 Zagreb</item>
      <item>Oliver Kolobarić, OIB 55026881520, Nalješkovićeva Ulica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79819252494</item>
      <item>, OIB 55026881520</item>
    </izvorni_sadrzaj>
    <derivirana_varijabla naziv="DomainObject.Predmet.SudioniciListNazivOIB_1">
      <item>, OIB 85821130368</item>
      <item>, OIB 79819252494</item>
      <item>, OIB 55026881520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Plavetić, OIB 54955106285, Boškovićeva 7, 10000 Zagreb</item>
    </izvorni_sadrzaj>
    <derivirana_varijabla naziv="DomainObject.Predmet.StecajniUpraviteljiListAddressOIB_1">
      <item>Marko Plavetić, OIB 54955106285, Boškovićeva 7,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12. ožujka 2019.</izvorni_sadrzaj>
    <derivirana_varijabla naziv="DomainObject.PredzadnjaOdlukaIzPredmeta.DatumDonosenjaOdluke_1">12. ožujka 2019.</derivirana_varijabla>
  </DomainObject.PredzadnjaOdlukaIzPredmeta.DatumDonosenjaOdluke>
  <DomainObject.PredzadnjaOdlukaIzPredmeta.Oznaka>
    <izvorni_sadrzaj>St-3191/2018-7</izvorni_sadrzaj>
    <derivirana_varijabla naziv="DomainObject.PredzadnjaOdlukaIzPredmeta.Oznaka_1">St-3191/2018-7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1</properties:Pages>
  <properties:Words>176</properties:Words>
  <properties:Characters>820</properties:Characters>
  <properties:Lines>37</properties:Lines>
  <properties:Paragraphs>15</properties:Paragraphs>
  <properties:TotalTime>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2019-08-19T12:09:00Z</dcterms:created>
  <dc:creator>Danijela Uzelac</dc:creator>
  <dc:description/>
  <cp:keywords/>
  <cp:lastModifiedBy>Katarina Franjić</cp:lastModifiedBy>
  <dcterms:modified xmlns:xsi="http://www.w3.org/2001/XMLSchema-instance" xsi:type="dcterms:W3CDTF">2019-08-20T06:30:00Z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(st-3191-18 zaključak nalog stečajnom da se čituje.docx)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