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951a" w14:paraId="639951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>
        <w:rPr>
          <w:rFonts w:hAnsi="Times New Roman" w:ascii="Times New Roman"/>
          <w:szCs w:val="24"/>
          <w:lang w:val="hr-HR"/>
        </w:rPr>
        <w:t>Regionalni centar Zagreb,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497B20">
        <w:rPr>
          <w:rFonts w:hAnsi="Times New Roman" w:ascii="Times New Roman"/>
          <w:szCs w:val="24"/>
          <w:lang w:val="hr-HR"/>
        </w:rPr>
        <w:t>DE.PA.GI.STO d.o.o., Zagreb, Lastovska 2, OIB: 26626502649,</w:t>
      </w:r>
      <w:r w:rsidR="00DB4528" w:rsidRPr="00840E3D">
        <w:rPr>
          <w:rFonts w:hAnsi="Times New Roman" w:ascii="Times New Roman"/>
          <w:szCs w:val="24"/>
          <w:lang w:val="hr-HR"/>
        </w:rPr>
        <w:t xml:space="preserve"> dana </w:t>
      </w:r>
      <w:r w:rsidR="00497B20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97B20">
        <w:rPr>
          <w:rFonts w:hAnsi="Times New Roman" w:ascii="Times New Roman"/>
          <w:szCs w:val="24"/>
          <w:lang w:val="hr-HR"/>
        </w:rPr>
        <w:t xml:space="preserve">DE.PA.GI.STO d.o.o., Zagreb, Lastovska 2, OIB: 26626502649. </w:t>
      </w:r>
    </w:p>
    <w:p w:rsidRDefault="00497B20" w:rsidP="00497B20" w:rsidR="00497B20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>utom razdoblju od 1153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CA55F6">
        <w:rPr>
          <w:rFonts w:hAnsi="Times New Roman" w:ascii="Times New Roman"/>
          <w:lang w:val="hr-HR"/>
        </w:rPr>
        <w:t xml:space="preserve">80.362,96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11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97B20">
      <w:rPr>
        <w:rFonts w:hAnsi="Times New Roman" w:ascii="Times New Roman"/>
        <w:lang w:val="hr-HR"/>
      </w:rPr>
      <w:t>25. St- 2353/15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497B20">
      <w:rPr>
        <w:rFonts w:hAnsi="Times New Roman" w:ascii="Times New Roman"/>
        <w:lang w:val="hr-HR"/>
      </w:rPr>
      <w:t>25. St- 2353/15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C911CF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1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1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1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1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1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1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1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1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St-2353/2015-3</izvorni_sadrzaj>
    <derivirana_varijabla naziv="DomainObject.Oznaka_1">St-2353/2015-3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St-2353/2015</izvorni_sadrzaj>
    <derivirana_varijabla naziv="DomainObject.Predmet.OznakaBroj_1">St-2353/2015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DE.PA.GI.STO d.o.o.</izvorni_sadrzaj>
    <derivirana_varijabla naziv="DomainObject.Predmet.ProtustrankaFormated_1">  DE.PA.GI.STO d.o.o.</derivirana_varijabla>
  </DomainObject.Predmet.ProtustrankaFormated>
  <DomainObject.Predmet.ProtustrankaFormatedOIB>
    <izvorni_sadrzaj>  DE.PA.GI.STO d.o.o., OIB 26626502649</izvorni_sadrzaj>
    <derivirana_varijabla naziv="DomainObject.Predmet.ProtustrankaFormatedOIB_1">  DE.PA.GI.STO d.o.o., OIB 26626502649</derivirana_varijabla>
  </DomainObject.Predmet.ProtustrankaFormatedOIB>
  <DomainObject.Predmet.ProtustrankaFormatedWithAdress>
    <izvorni_sadrzaj> DE.PA.GI.STO d.o.o., Lastovska 2a, 10000 Zagreb</izvorni_sadrzaj>
    <derivirana_varijabla naziv="DomainObject.Predmet.ProtustrankaFormatedWithAdress_1"> DE.PA.GI.STO d.o.o., Lastovska 2a, 10000 Zagreb</derivirana_varijabla>
  </DomainObject.Predmet.ProtustrankaFormatedWithAdress>
  <DomainObject.Predmet.ProtustrankaFormatedWithAdressOIB>
    <izvorni_sadrzaj> DE.PA.GI.STO d.o.o., OIB 26626502649, Lastovska 2a, 10000 Zagreb</izvorni_sadrzaj>
    <derivirana_varijabla naziv="DomainObject.Predmet.ProtustrankaFormatedWithAdressOIB_1"> DE.PA.GI.STO d.o.o., OIB 26626502649, Lastovska 2a, 10000 Zagreb</derivirana_varijabla>
  </DomainObject.Predmet.ProtustrankaFormatedWithAdressOIB>
  <DomainObject.Predmet.ProtustrankaWithAdress>
    <izvorni_sadrzaj>DE.PA.GI.STO d.o.o. Lastovska 2a, 10000 Zagreb</izvorni_sadrzaj>
    <derivirana_varijabla naziv="DomainObject.Predmet.ProtustrankaWithAdress_1">DE.PA.GI.STO d.o.o. Lastovska 2a, 10000 Zagreb</derivirana_varijabla>
  </DomainObject.Predmet.ProtustrankaWithAdress>
  <DomainObject.Predmet.ProtustrankaWithAdressOIB>
    <izvorni_sadrzaj>DE.PA.GI.STO d.o.o., OIB 26626502649, Lastovska 2a, 10000 Zagreb</izvorni_sadrzaj>
    <derivirana_varijabla naziv="DomainObject.Predmet.ProtustrankaWithAdressOIB_1">DE.PA.GI.STO d.o.o., OIB 26626502649, Lastovska 2a, 10000 Zagreb</derivirana_varijabla>
  </DomainObject.Predmet.ProtustrankaWithAdressOIB>
  <DomainObject.Predmet.ProtustrankaNazivFormated>
    <izvorni_sadrzaj>DE.PA.GI.STO d.o.o.</izvorni_sadrzaj>
    <derivirana_varijabla naziv="DomainObject.Predmet.ProtustrankaNazivFormated_1">DE.PA.GI.STO d.o.o.</derivirana_varijabla>
  </DomainObject.Predmet.ProtustrankaNazivFormated>
  <DomainObject.Predmet.ProtustrankaNazivFormatedOIB>
    <izvorni_sadrzaj>DE.PA.GI.STO d.o.o., OIB 26626502649</izvorni_sadrzaj>
    <derivirana_varijabla naziv="DomainObject.Predmet.ProtustrankaNazivFormatedOIB_1">DE.PA.GI.STO d.o.o., OIB 26626502649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DE.PA.GI.STO d.o.o.</item>
    </izvorni_sadrzaj>
    <derivirana_varijabla naziv="DomainObject.Predmet.ProtuStrankaListFormated_1">
      <item>DE.PA.GI.STO d.o.o.</item>
    </derivirana_varijabla>
  </DomainObject.Predmet.ProtuStrankaListFormated>
  <DomainObject.Predmet.ProtuStrankaListFormatedOIB>
    <izvorni_sadrzaj>
      <item>DE.PA.GI.STO d.o.o., OIB 26626502649</item>
    </izvorni_sadrzaj>
    <derivirana_varijabla naziv="DomainObject.Predmet.ProtuStrankaListFormatedOIB_1">
      <item>DE.PA.GI.STO d.o.o., OIB 26626502649</item>
    </derivirana_varijabla>
  </DomainObject.Predmet.ProtuStrankaListFormatedOIB>
  <DomainObject.Predmet.ProtuStrankaListFormatedWithAdress>
    <izvorni_sadrzaj>
      <item>DE.PA.GI.STO d.o.o., Lastovska 2a, 10000 Zagreb</item>
    </izvorni_sadrzaj>
    <derivirana_varijabla naziv="DomainObject.Predmet.ProtuStrankaListFormatedWithAdress_1">
      <item>DE.PA.GI.STO d.o.o., Lastovska 2a, 10000 Zagreb</item>
    </derivirana_varijabla>
  </DomainObject.Predmet.ProtuStrankaListFormatedWithAdress>
  <DomainObject.Predmet.ProtuStrankaListFormatedWithAdressOIB>
    <izvorni_sadrzaj>
      <item>DE.PA.GI.STO d.o.o., OIB 26626502649, Lastovska 2a, 10000 Zagreb</item>
    </izvorni_sadrzaj>
    <derivirana_varijabla naziv="DomainObject.Predmet.ProtuStrankaListFormatedWithAdressOIB_1">
      <item>DE.PA.GI.STO d.o.o., OIB 26626502649, Lastovska 2a, 10000 Zagreb</item>
    </derivirana_varijabla>
  </DomainObject.Predmet.ProtuStrankaListFormatedWithAdressOIB>
  <DomainObject.Predmet.ProtuStrankaListNazivFormated>
    <izvorni_sadrzaj>
      <item>DE.PA.GI.STO d.o.o.</item>
    </izvorni_sadrzaj>
    <derivirana_varijabla naziv="DomainObject.Predmet.ProtuStrankaListNazivFormated_1">
      <item>DE.PA.GI.STO d.o.o.</item>
    </derivirana_varijabla>
  </DomainObject.Predmet.ProtuStrankaListNazivFormated>
  <DomainObject.Predmet.ProtuStrankaListNazivFormatedOIB>
    <izvorni_sadrzaj>
      <item>DE.PA.GI.STO d.o.o., OIB 26626502649</item>
    </izvorni_sadrzaj>
    <derivirana_varijabla naziv="DomainObject.Predmet.ProtuStrankaListNazivFormatedOIB_1">
      <item>DE.PA.GI.STO d.o.o., OIB 26626502649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St-2353/2015-3</izvorni_sadrzaj>
    <derivirana_varijabla naziv="DomainObject.PoslovniBrojDokumenta_1">St-2353/2015-3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DE.PA.GI.STO d.o.o.</izvorni_sadrzaj>
    <derivirana_varijabla naziv="DomainObject.Predmet.ProtustrankaIDrugi_1">DE.PA.GI.STO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DE.PA.GI.STO d.o.o., OIB 26626502649, Lastovska 2a, 10000 Zagreb</izvorni_sadrzaj>
    <derivirana_varijabla naziv="DomainObject.Predmet.ProtustrankaIDrugiAdressOIB_1">DE.PA.GI.STO d.o.o., OIB 26626502649,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DE.PA.GI.STO d.o.o.</item>
      <item>FINA Regionalni centar Zagreb</item>
    </izvorni_sadrzaj>
    <derivirana_varijabla naziv="DomainObject.Predmet.SudioniciListNaziv_1">
      <item>DE.PA.GI.STO d.o.o.</item>
      <item>FINA Regionalni centar Zagreb</item>
    </derivirana_varijabla>
  </DomainObject.Predmet.SudioniciListNaziv>
  <DomainObject.Predmet.SudioniciListAdressOIB>
    <izvorni_sadrzaj>
      <item>DE.PA.GI.STO d.o.o., OIB 26626502649, Lastovska 2a,10000 Zagreb</item>
      <item>FINA Regionalni centar Zagreb, OIB 85821130368, Trg svibanjskih žrtava 1995. 1,10000 Zagreb</item>
    </izvorni_sadrzaj>
    <derivirana_varijabla naziv="DomainObject.Predmet.SudioniciListAdressOIB_1">
      <item>DE.PA.GI.STO d.o.o., OIB 26626502649, Lastovska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26626502649</item>
      <item>, OIB 85821130368</item>
    </izvorni_sadrzaj>
    <derivirana_varijabla naziv="DomainObject.Predmet.SudioniciListNazivOIB_1">
      <item>, OIB 26626502649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02D9F-C444-4F8D-856B-AFADD62F7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1757</properties:Characters>
  <properties:Lines>54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2015-11-10T08:52:00Z</dcterms:created>
  <dc:creator>Sudsko vijeæe</dc:creator>
  <cp:lastModifiedBy>Ivana Slaviček</cp:lastModifiedBy>
  <cp:lastPrinted>2015-11-10T09:09:00Z</cp:lastPrinted>
  <dcterms:modified xmlns:xsi="http://www.w3.org/2001/XMLSchema-instance" xsi:type="dcterms:W3CDTF">2015-11-10T10:12:00Z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St-2353/2015-3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