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32f3d" w14:paraId="d732f3d" w:rsidRDefault="00D55EC9" w:rsidP="00434312" w:rsidR="00064A42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0FDE" w:rsidRPr="00B80FDE">
        <w:rPr>
          <w:b/>
        </w:rPr>
        <w:t xml:space="preserve"> </w:t>
      </w:r>
      <w:r w:rsidR="00164708">
        <w:rPr>
          <w:b/>
        </w:rPr>
        <w:tab/>
      </w:r>
    </w:p>
    <w:p w:rsidRDefault="00164708" w:rsidP="00434312" w:rsidR="00434312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 w:rsidR="00064A42">
        <w:rPr>
          <w:b/>
        </w:rPr>
        <w:tab/>
      </w:r>
      <w:r w:rsidR="00064A42">
        <w:rPr>
          <w:b/>
        </w:rPr>
        <w:tab/>
        <w:t xml:space="preserve">   </w:t>
      </w:r>
      <w:r w:rsidR="008E1B8C">
        <w:rPr>
          <w:b/>
        </w:rPr>
        <w:t>Broj: 7/St-529</w:t>
      </w:r>
      <w:r w:rsidR="00B80FDE" w:rsidRPr="00B80FDE">
        <w:rPr>
          <w:b/>
        </w:rPr>
        <w:t>/201</w:t>
      </w:r>
      <w:r w:rsidR="008E1B8C">
        <w:rPr>
          <w:b/>
        </w:rPr>
        <w:t>7</w:t>
      </w:r>
      <w:r w:rsidR="00B80FDE" w:rsidRPr="00B80FDE">
        <w:rPr>
          <w:b/>
        </w:rPr>
        <w:t>-</w:t>
      </w:r>
      <w:r w:rsidR="00A67568">
        <w:rPr>
          <w:b/>
        </w:rPr>
        <w:t>41</w:t>
      </w:r>
    </w:p>
    <w:p w:rsidRDefault="00434312" w:rsidP="00434312" w:rsidR="00434312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434312" w:rsidP="00434312" w:rsidR="00434312" w:rsidRPr="00F542E0">
      <w:pPr>
        <w:rPr>
          <w:b/>
        </w:rPr>
      </w:pPr>
      <w:r>
        <w:rPr>
          <w:b/>
        </w:rPr>
        <w:t>TRGOVAČKI</w:t>
      </w:r>
      <w:r w:rsidRPr="00F542E0">
        <w:rPr>
          <w:b/>
        </w:rPr>
        <w:t xml:space="preserve"> SUD U OSIJEKU</w:t>
      </w:r>
    </w:p>
    <w:p w:rsidRDefault="00434312" w:rsidP="00B80FDE" w:rsidR="00434312" w:rsidRPr="00F542E0">
      <w:pPr>
        <w:rPr>
          <w:b/>
        </w:rPr>
      </w:pPr>
      <w:r w:rsidRPr="00F542E0">
        <w:rPr>
          <w:b/>
        </w:rPr>
        <w:t xml:space="preserve">STALNA SLUŽBA </w:t>
      </w:r>
      <w:r w:rsidR="00B80FDE">
        <w:rPr>
          <w:b/>
        </w:rPr>
        <w:t>U SLAVONSKOM BRODU</w:t>
      </w:r>
      <w:r w:rsidR="00C4534E">
        <w:rPr>
          <w:b/>
        </w:rPr>
        <w:tab/>
      </w:r>
      <w:r w:rsidR="00C4534E">
        <w:rPr>
          <w:b/>
        </w:rPr>
        <w:tab/>
      </w:r>
      <w:r w:rsidR="00C4534E">
        <w:rPr>
          <w:b/>
        </w:rPr>
        <w:tab/>
      </w:r>
      <w:r w:rsidR="00C4534E">
        <w:rPr>
          <w:b/>
        </w:rPr>
        <w:tab/>
      </w:r>
      <w:r w:rsidR="004011AE">
        <w:rPr>
          <w:b/>
        </w:rPr>
        <w:t xml:space="preserve">               </w:t>
      </w:r>
      <w:r>
        <w:rPr>
          <w:b/>
        </w:rPr>
        <w:t xml:space="preserve">  </w:t>
      </w:r>
    </w:p>
    <w:p w:rsidRDefault="00434312" w:rsidP="00434312" w:rsidR="00434312">
      <w:pPr>
        <w:rPr>
          <w:b/>
        </w:rPr>
      </w:pPr>
      <w:r w:rsidRPr="00F542E0">
        <w:rPr>
          <w:b/>
        </w:rPr>
        <w:t>Trg pobjede 13</w:t>
      </w:r>
    </w:p>
    <w:p w:rsidRDefault="00C4534E" w:rsidP="00434312" w:rsidR="00C4534E">
      <w:pPr>
        <w:rPr>
          <w:b/>
        </w:rPr>
      </w:pPr>
      <w:r>
        <w:rPr>
          <w:b/>
        </w:rPr>
        <w:t>Slavonski Brod</w:t>
      </w:r>
    </w:p>
    <w:p w:rsidRDefault="00064A42" w:rsidP="00434312" w:rsidR="00064A42" w:rsidRPr="00F542E0">
      <w:pPr>
        <w:rPr>
          <w:b/>
        </w:rPr>
      </w:pPr>
    </w:p>
    <w:p w:rsidRDefault="00AA58BD" w:rsidP="00AA58BD" w:rsidR="00434312" w:rsidRPr="00C4534E">
      <w:pPr>
        <w:jc w:val="center"/>
        <w:rPr>
          <w:b/>
        </w:rPr>
      </w:pPr>
      <w:r w:rsidRPr="00C4534E">
        <w:rPr>
          <w:b/>
        </w:rPr>
        <w:t>R E P U B L I K A  H R V A T S K A</w:t>
      </w:r>
    </w:p>
    <w:p w:rsidRDefault="004011AE" w:rsidP="00AA58BD" w:rsidR="004011AE" w:rsidRPr="00C4534E">
      <w:pPr>
        <w:jc w:val="center"/>
        <w:rPr>
          <w:b/>
        </w:rPr>
      </w:pPr>
    </w:p>
    <w:p w:rsidRDefault="00434312" w:rsidP="00434312" w:rsidR="00434312">
      <w:pPr>
        <w:jc w:val="center"/>
        <w:rPr>
          <w:b/>
        </w:rPr>
      </w:pPr>
      <w:r w:rsidRPr="00C4534E">
        <w:rPr>
          <w:b/>
        </w:rPr>
        <w:t>R</w:t>
      </w:r>
      <w:r w:rsidR="00C4534E" w:rsidRPr="00C4534E">
        <w:rPr>
          <w:b/>
        </w:rPr>
        <w:t xml:space="preserve"> </w:t>
      </w:r>
      <w:r w:rsidRPr="00C4534E">
        <w:rPr>
          <w:b/>
        </w:rPr>
        <w:t>J</w:t>
      </w:r>
      <w:r w:rsidR="00C4534E" w:rsidRPr="00C4534E">
        <w:rPr>
          <w:b/>
        </w:rPr>
        <w:t xml:space="preserve"> </w:t>
      </w:r>
      <w:r w:rsidRPr="00C4534E">
        <w:rPr>
          <w:b/>
        </w:rPr>
        <w:t>E</w:t>
      </w:r>
      <w:r w:rsidR="00C4534E" w:rsidRPr="00C4534E">
        <w:rPr>
          <w:b/>
        </w:rPr>
        <w:t xml:space="preserve"> </w:t>
      </w:r>
      <w:r w:rsidRPr="00C4534E">
        <w:rPr>
          <w:b/>
        </w:rPr>
        <w:t>Š</w:t>
      </w:r>
      <w:r w:rsidR="00C4534E" w:rsidRPr="00C4534E">
        <w:rPr>
          <w:b/>
        </w:rPr>
        <w:t xml:space="preserve"> </w:t>
      </w:r>
      <w:r w:rsidRPr="00C4534E">
        <w:rPr>
          <w:b/>
        </w:rPr>
        <w:t>E</w:t>
      </w:r>
      <w:r w:rsidR="00C4534E" w:rsidRPr="00C4534E">
        <w:rPr>
          <w:b/>
        </w:rPr>
        <w:t xml:space="preserve"> </w:t>
      </w:r>
      <w:r w:rsidRPr="00C4534E">
        <w:rPr>
          <w:b/>
        </w:rPr>
        <w:t>N</w:t>
      </w:r>
      <w:r w:rsidR="00C4534E" w:rsidRPr="00C4534E">
        <w:rPr>
          <w:b/>
        </w:rPr>
        <w:t xml:space="preserve"> </w:t>
      </w:r>
      <w:r w:rsidRPr="00C4534E">
        <w:rPr>
          <w:b/>
        </w:rPr>
        <w:t>J</w:t>
      </w:r>
      <w:r w:rsidR="00C4534E" w:rsidRPr="00C4534E">
        <w:rPr>
          <w:b/>
        </w:rPr>
        <w:t xml:space="preserve"> </w:t>
      </w:r>
      <w:r w:rsidRPr="00C4534E">
        <w:rPr>
          <w:b/>
        </w:rPr>
        <w:t>E</w:t>
      </w:r>
    </w:p>
    <w:p w:rsidRDefault="00434312" w:rsidP="00434312" w:rsidR="00434312">
      <w:pPr>
        <w:jc w:val="both"/>
      </w:pPr>
    </w:p>
    <w:p w:rsidRDefault="00064A42" w:rsidP="00434312" w:rsidR="00064A42" w:rsidRPr="00C4534E">
      <w:pPr>
        <w:jc w:val="both"/>
      </w:pPr>
    </w:p>
    <w:p w:rsidRDefault="00434312" w:rsidP="00064A42" w:rsidR="005D2DE3">
      <w:pPr>
        <w:jc w:val="both"/>
      </w:pPr>
      <w:r w:rsidRPr="00C4534E">
        <w:t xml:space="preserve"> </w:t>
      </w:r>
      <w:r w:rsidRPr="00C4534E">
        <w:tab/>
      </w:r>
      <w:r w:rsidRPr="00C4534E">
        <w:tab/>
      </w:r>
      <w:r w:rsidR="00C606D5" w:rsidRPr="00C606D5">
        <w:rPr>
          <w:b/>
        </w:rPr>
        <w:t>TRGOVAČKI SUD U OSIJEKU, STALNA SLUŽBA U SLAVONSKOM BRODU,</w:t>
      </w:r>
      <w:r w:rsidR="00C606D5" w:rsidRPr="00C606D5">
        <w:t xml:space="preserve"> po stečajnoj  sutkinji Mirni Vujčić, u stečajnom postupku nad stečajnim dužnikom </w:t>
      </w:r>
      <w:r w:rsidR="008E1B8C" w:rsidRPr="008E1B8C">
        <w:t>ZELENO ZLATO d.o.o. za poljoprivredu, proizvodnju, usluge i trgovinu  u stečaju,  skraćena tvrtka: ZELENO ZLATO d.o.o. u stečaju, Pleternica, Stjepana Radića 116, OIB 26234634015</w:t>
      </w:r>
      <w:r w:rsidR="008E1B8C">
        <w:t xml:space="preserve"> </w:t>
      </w:r>
      <w:r w:rsidR="003D0B5A" w:rsidRPr="00C4534E">
        <w:t xml:space="preserve">dana </w:t>
      </w:r>
      <w:r w:rsidR="008E1B8C">
        <w:t>10</w:t>
      </w:r>
      <w:r w:rsidR="00B80FDE">
        <w:t xml:space="preserve">. </w:t>
      </w:r>
      <w:r w:rsidR="00C606D5">
        <w:t>siječnja</w:t>
      </w:r>
      <w:r w:rsidR="003D0B5A" w:rsidRPr="00C4534E">
        <w:t xml:space="preserve"> 201</w:t>
      </w:r>
      <w:r w:rsidR="008E1B8C">
        <w:t>8</w:t>
      </w:r>
      <w:r w:rsidR="003D0B5A" w:rsidRPr="00C4534E">
        <w:t>.</w:t>
      </w:r>
      <w:r w:rsidR="005752E3" w:rsidRPr="00C4534E">
        <w:t xml:space="preserve"> godine</w:t>
      </w:r>
    </w:p>
    <w:p w:rsidRDefault="00064A42" w:rsidP="00064A42" w:rsidR="00064A42">
      <w:pPr>
        <w:jc w:val="both"/>
      </w:pPr>
    </w:p>
    <w:p w:rsidRDefault="00434312" w:rsidP="00434312" w:rsidR="00434312" w:rsidRPr="002A60DF">
      <w:pPr>
        <w:jc w:val="center"/>
      </w:pPr>
      <w:r w:rsidRPr="002A60DF">
        <w:t>r i j e š i o    j e</w:t>
      </w:r>
    </w:p>
    <w:p w:rsidRDefault="00194BC1" w:rsidP="00194BC1" w:rsidR="00194BC1">
      <w:pPr>
        <w:jc w:val="both"/>
      </w:pPr>
    </w:p>
    <w:p w:rsidRDefault="00194BC1" w:rsidP="00C4534E" w:rsidR="00194BC1">
      <w:pPr>
        <w:ind w:firstLine="1440"/>
        <w:jc w:val="both"/>
      </w:pPr>
      <w:r>
        <w:t>Odbacuj</w:t>
      </w:r>
      <w:r w:rsidR="00B44019">
        <w:t>e</w:t>
      </w:r>
      <w:r>
        <w:t xml:space="preserve"> se kao nepravovremen</w:t>
      </w:r>
      <w:r w:rsidR="00B44019">
        <w:t>a</w:t>
      </w:r>
      <w:r>
        <w:t xml:space="preserve"> prijav</w:t>
      </w:r>
      <w:r w:rsidR="00B44019">
        <w:t>a</w:t>
      </w:r>
      <w:r>
        <w:t xml:space="preserve"> </w:t>
      </w:r>
      <w:r w:rsidR="00B44019">
        <w:t>tražbin</w:t>
      </w:r>
      <w:r w:rsidR="00DB0565">
        <w:t>e</w:t>
      </w:r>
      <w:r w:rsidR="00B44019">
        <w:t xml:space="preserve"> stečajnog vjerovnika </w:t>
      </w:r>
      <w:r w:rsidR="00D241C4">
        <w:t>MEDICAL INTERTRADE d.o.o. iz Svete Nedjelje, Dr. Franje Tuđmana 3, OIB 04492664153</w:t>
      </w:r>
      <w:r w:rsidR="00B44019">
        <w:t xml:space="preserve"> u iznosu od </w:t>
      </w:r>
      <w:r w:rsidR="00D241C4">
        <w:t xml:space="preserve"> 3.811,30 </w:t>
      </w:r>
      <w:r w:rsidR="00B44019">
        <w:t>Kn.</w:t>
      </w:r>
    </w:p>
    <w:p w:rsidRDefault="008C6F34" w:rsidP="00194BC1" w:rsidR="008C6F34">
      <w:pPr>
        <w:jc w:val="both"/>
      </w:pPr>
    </w:p>
    <w:p w:rsidRDefault="00194BC1" w:rsidP="00A67568" w:rsidR="00194BC1">
      <w:pPr>
        <w:jc w:val="center"/>
      </w:pPr>
      <w:r>
        <w:t>Obrazloženje</w:t>
      </w:r>
    </w:p>
    <w:p w:rsidRDefault="00D241C4" w:rsidP="00194BC1" w:rsidR="00D241C4">
      <w:pPr>
        <w:ind w:firstLine="1440"/>
        <w:jc w:val="both"/>
      </w:pPr>
    </w:p>
    <w:p w:rsidRDefault="00D241C4" w:rsidP="00194BC1" w:rsidR="00D241C4">
      <w:pPr>
        <w:ind w:firstLine="1440"/>
        <w:jc w:val="both"/>
      </w:pPr>
      <w:r w:rsidRPr="00D241C4">
        <w:t xml:space="preserve">Rješenjem o otvaranju stečajnog postupka posl.br. 7/St-529/2017-11 od 30. lipnja 2017. godine pozvani su vjerovnici u roku od 60 dana od dana objave rješenja o otvaranju stečajnog postupka na mrežnoj stranici e-Oglasna ploča sudova prijaviti svoje tražbine stečajnom upravitelju na propisanom obrascu, a rješenje je javno objavljeno dana </w:t>
      </w:r>
      <w:r>
        <w:t>30</w:t>
      </w:r>
      <w:r w:rsidRPr="00D241C4">
        <w:t xml:space="preserve">. </w:t>
      </w:r>
      <w:r>
        <w:t>lipnja</w:t>
      </w:r>
      <w:r w:rsidRPr="00D241C4">
        <w:t xml:space="preserve"> 201</w:t>
      </w:r>
      <w:r>
        <w:t>7</w:t>
      </w:r>
      <w:r w:rsidRPr="00D241C4">
        <w:t xml:space="preserve">. godine te je rok za prijavu </w:t>
      </w:r>
      <w:r w:rsidR="00A67568">
        <w:t xml:space="preserve">tražbina </w:t>
      </w:r>
      <w:r w:rsidRPr="00D241C4">
        <w:t>istekao dana</w:t>
      </w:r>
      <w:r w:rsidR="00A67568">
        <w:t xml:space="preserve"> 08.rujna 2017.</w:t>
      </w:r>
      <w:r w:rsidRPr="00A67568">
        <w:t>godine</w:t>
      </w:r>
      <w:r w:rsidRPr="00D241C4">
        <w:t>, a sukladno odredbi članka 129. st. 1 Stečajnog zakona ( NN 71/15)</w:t>
      </w:r>
      <w:r w:rsidR="00A67568">
        <w:t xml:space="preserve"> i pravnom shvaćanju Visokog trgovačkog suda.</w:t>
      </w:r>
      <w:r w:rsidRPr="00D241C4">
        <w:t xml:space="preserve"> </w:t>
      </w:r>
    </w:p>
    <w:p w:rsidRDefault="00D241C4" w:rsidP="00194BC1" w:rsidR="00D241C4">
      <w:pPr>
        <w:ind w:firstLine="1440"/>
        <w:jc w:val="both"/>
      </w:pPr>
      <w:r>
        <w:t>Po pozivu suda, a  nakon što je zaprimljena žalba vjerovnika MEDICAL INETERTRADE d.o.o. Sv. Nedjelja protiv rješenja ovoga suda posl.br.7/St-529/2017-13, iz sadržaja koje žalbe proizlazi da je isti podnio prijavu svoje tražbine u stečajni postupak dana 27. studenoga 2017. godine, te da je 02. prosinca 2017. godine dobio dopis stečajne upraviteljice da odbija prijavu tražbine jer nije stigla u roku, stečajna upraviteljica dostavila je sudu prijavu tražbine ovoga stečajnog vjerovnika.</w:t>
      </w:r>
    </w:p>
    <w:p w:rsidRDefault="00D4779B" w:rsidP="00194BC1" w:rsidR="00C606D5">
      <w:pPr>
        <w:ind w:firstLine="1440"/>
        <w:jc w:val="both"/>
      </w:pPr>
      <w:r>
        <w:t>Stečajn</w:t>
      </w:r>
      <w:r w:rsidR="00D241C4">
        <w:t>a</w:t>
      </w:r>
      <w:r>
        <w:t xml:space="preserve"> upravitelj</w:t>
      </w:r>
      <w:r w:rsidR="00D241C4">
        <w:t xml:space="preserve">ica </w:t>
      </w:r>
      <w:r w:rsidR="00A67568">
        <w:t xml:space="preserve">se </w:t>
      </w:r>
      <w:r w:rsidR="00D241C4">
        <w:t>očitovala  da je</w:t>
      </w:r>
      <w:r w:rsidR="00C606D5">
        <w:t xml:space="preserve"> dana 2</w:t>
      </w:r>
      <w:r w:rsidR="00D241C4">
        <w:t>9</w:t>
      </w:r>
      <w:r w:rsidR="00C606D5">
        <w:t>.</w:t>
      </w:r>
      <w:r w:rsidR="005039F7">
        <w:t xml:space="preserve"> </w:t>
      </w:r>
      <w:r w:rsidR="00C606D5">
        <w:t>s</w:t>
      </w:r>
      <w:r w:rsidR="00D241C4">
        <w:t xml:space="preserve">tudenoga </w:t>
      </w:r>
      <w:r w:rsidR="00C606D5">
        <w:t xml:space="preserve"> 2017</w:t>
      </w:r>
      <w:r>
        <w:t>.godine</w:t>
      </w:r>
      <w:r w:rsidR="00C606D5">
        <w:t xml:space="preserve"> zaprim</w:t>
      </w:r>
      <w:r w:rsidR="00D241C4">
        <w:t xml:space="preserve">ila </w:t>
      </w:r>
      <w:r w:rsidR="00C606D5">
        <w:t xml:space="preserve"> prijavu tražbine</w:t>
      </w:r>
      <w:r w:rsidR="00D241C4">
        <w:t xml:space="preserve"> ovoga vjerovnika od 27.</w:t>
      </w:r>
      <w:r w:rsidR="00A67568">
        <w:t xml:space="preserve"> </w:t>
      </w:r>
      <w:r w:rsidR="00D241C4">
        <w:t>studenoga 2017.</w:t>
      </w:r>
      <w:r w:rsidR="00A67568">
        <w:t xml:space="preserve"> </w:t>
      </w:r>
      <w:r w:rsidR="00D241C4">
        <w:t>godine, te da</w:t>
      </w:r>
      <w:r w:rsidR="00A67568">
        <w:t xml:space="preserve"> </w:t>
      </w:r>
      <w:r w:rsidR="00D241C4">
        <w:t>je istu odbila  jer ista nije stigla u zakonskom roku.</w:t>
      </w:r>
    </w:p>
    <w:p w:rsidRDefault="00A67568" w:rsidP="00A67568" w:rsidR="00A67568">
      <w:pPr>
        <w:jc w:val="right"/>
      </w:pPr>
      <w:r w:rsidRPr="00A67568">
        <w:rPr>
          <w:b/>
        </w:rPr>
        <w:lastRenderedPageBreak/>
        <w:t>Broj: 7/St-529/2017-41</w:t>
      </w:r>
    </w:p>
    <w:p w:rsidRDefault="00A67568" w:rsidP="00A67568" w:rsidR="00A67568">
      <w:pPr>
        <w:jc w:val="both"/>
      </w:pPr>
    </w:p>
    <w:p w:rsidRDefault="00A67568" w:rsidP="00A67568" w:rsidR="00194BC1">
      <w:pPr>
        <w:jc w:val="both"/>
      </w:pPr>
      <w:r>
        <w:t xml:space="preserve"> </w:t>
      </w:r>
      <w:r>
        <w:tab/>
      </w:r>
      <w:r>
        <w:tab/>
      </w:r>
      <w:r w:rsidR="00164708">
        <w:t>Kako je stečajni vjerovnik prijavio svoju tražbinu</w:t>
      </w:r>
      <w:r w:rsidR="00D241C4">
        <w:t xml:space="preserve"> </w:t>
      </w:r>
      <w:r w:rsidR="00164708">
        <w:t xml:space="preserve">u stečajni postupak </w:t>
      </w:r>
      <w:r w:rsidR="00C606D5">
        <w:t>dana 2</w:t>
      </w:r>
      <w:r w:rsidR="00D241C4">
        <w:t>7</w:t>
      </w:r>
      <w:r w:rsidR="00C606D5">
        <w:t>. s</w:t>
      </w:r>
      <w:r w:rsidR="00D241C4">
        <w:t>tudenoga</w:t>
      </w:r>
      <w:r w:rsidR="00C606D5">
        <w:t xml:space="preserve"> 2017. godine</w:t>
      </w:r>
      <w:r w:rsidR="00D241C4">
        <w:t>,</w:t>
      </w:r>
      <w:r>
        <w:t xml:space="preserve"> </w:t>
      </w:r>
      <w:r w:rsidR="00D241C4">
        <w:t xml:space="preserve">što je vidljivo iz datuma naznačenog na </w:t>
      </w:r>
      <w:r>
        <w:t xml:space="preserve">samoj </w:t>
      </w:r>
      <w:r w:rsidR="00D241C4">
        <w:t>prijavi tražbine, te da je stečajna upravit</w:t>
      </w:r>
      <w:r>
        <w:t>el</w:t>
      </w:r>
      <w:r w:rsidR="00D241C4">
        <w:t>jica istu primila dana 29.</w:t>
      </w:r>
      <w:r>
        <w:t xml:space="preserve"> </w:t>
      </w:r>
      <w:r w:rsidR="00D241C4">
        <w:t>studenoga 2017.</w:t>
      </w:r>
      <w:r>
        <w:t xml:space="preserve"> </w:t>
      </w:r>
      <w:r w:rsidR="00D241C4">
        <w:t>godine</w:t>
      </w:r>
      <w:r>
        <w:t>,</w:t>
      </w:r>
      <w:r w:rsidR="00164708">
        <w:t xml:space="preserve"> to je ista podnesena</w:t>
      </w:r>
      <w:r w:rsidR="00C606D5">
        <w:t xml:space="preserve"> </w:t>
      </w:r>
      <w:r w:rsidR="00164708">
        <w:t xml:space="preserve"> izvan roka za prijavu tražbine, pa </w:t>
      </w:r>
      <w:r>
        <w:t>postoji zakonska obveza suda</w:t>
      </w:r>
      <w:r w:rsidR="00164708">
        <w:t xml:space="preserve"> istu</w:t>
      </w:r>
      <w:r>
        <w:t xml:space="preserve"> prijavu </w:t>
      </w:r>
      <w:r w:rsidR="00164708">
        <w:t xml:space="preserve">odbaciti na temelju odredbe čl. 257. st. 6. </w:t>
      </w:r>
      <w:r w:rsidR="00B44019">
        <w:t>Stečajnog zakona ( NN 71/15</w:t>
      </w:r>
      <w:r>
        <w:t>,104/17</w:t>
      </w:r>
      <w:r w:rsidR="00B44019">
        <w:t xml:space="preserve"> ).</w:t>
      </w:r>
    </w:p>
    <w:p w:rsidRDefault="00B2122D" w:rsidP="00064A42" w:rsidR="00064A42">
      <w:pPr>
        <w:jc w:val="both"/>
      </w:pPr>
      <w:r>
        <w:t xml:space="preserve"> </w:t>
      </w:r>
      <w:r>
        <w:tab/>
      </w:r>
      <w:r>
        <w:tab/>
        <w:t>Nadalje, sukladno odredbi čl.12 SZ-a  sudska pismena, pa tako i rješenje o otvaranju stečajnog postupka s pozivom vjerovnicima na prijavu tražbina, dostavljaju se objavom pismena na mrežnoj stranici e-Oglasna ploča sudova, a dostava se smatra obavljenom istekom osmog dana od dana objave pismena  na mrežnoj stranici e-Oglasna ploča sudova i ne postoji obveza suda objavljivati sudska pismena, pa tako i rješenje o otvaranju stečajnog postupka, u Službenom glasu Republike Hrvatske " Narodnim novinama".</w:t>
      </w:r>
    </w:p>
    <w:p w:rsidRDefault="00194BC1" w:rsidP="00434312" w:rsidR="00434312">
      <w:pPr>
        <w:jc w:val="both"/>
      </w:pPr>
      <w:r>
        <w:t xml:space="preserve"> </w:t>
      </w:r>
      <w:r w:rsidR="00434312">
        <w:tab/>
      </w:r>
      <w:r w:rsidR="00434312">
        <w:tab/>
      </w:r>
      <w:r w:rsidR="00434312">
        <w:tab/>
      </w:r>
      <w:r w:rsidR="00434312">
        <w:tab/>
      </w:r>
      <w:r w:rsidR="00434312">
        <w:tab/>
      </w:r>
    </w:p>
    <w:p w:rsidRDefault="00B44019" w:rsidP="00434312" w:rsidR="00434312">
      <w:pPr>
        <w:jc w:val="both"/>
      </w:pPr>
      <w:r>
        <w:t xml:space="preserve"> </w:t>
      </w:r>
      <w:r>
        <w:tab/>
        <w:t xml:space="preserve"> </w:t>
      </w:r>
      <w:r>
        <w:tab/>
      </w:r>
      <w:r w:rsidR="00601D55">
        <w:t xml:space="preserve">U Slavonskom Brodu, </w:t>
      </w:r>
      <w:r w:rsidR="008E1B8C">
        <w:t>10</w:t>
      </w:r>
      <w:r w:rsidR="00B80FDE">
        <w:t xml:space="preserve">. </w:t>
      </w:r>
      <w:r w:rsidR="00C606D5">
        <w:t>siječnja</w:t>
      </w:r>
      <w:r>
        <w:t xml:space="preserve"> 201</w:t>
      </w:r>
      <w:r w:rsidR="008E1B8C">
        <w:t>8</w:t>
      </w:r>
      <w:r w:rsidR="00434312">
        <w:t>. godine</w:t>
      </w:r>
    </w:p>
    <w:p w:rsidRDefault="00434312" w:rsidP="00434312" w:rsidR="00434312">
      <w:pPr>
        <w:jc w:val="both"/>
      </w:pPr>
    </w:p>
    <w:p w:rsidRDefault="00064A42" w:rsidP="00434312" w:rsidR="00064A42">
      <w:pPr>
        <w:jc w:val="both"/>
      </w:pPr>
    </w:p>
    <w:p w:rsidRDefault="001B1F9A" w:rsidP="00434312" w:rsidR="0043431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276A47">
        <w:t xml:space="preserve"> </w:t>
      </w:r>
      <w:r w:rsidR="00434312">
        <w:t>Stečajna sutkinja</w:t>
      </w:r>
    </w:p>
    <w:p w:rsidRDefault="00434312" w:rsidP="00B80FDE" w:rsidR="00276A47">
      <w:pPr>
        <w:jc w:val="both"/>
      </w:pPr>
      <w:r>
        <w:tab/>
      </w:r>
      <w:r>
        <w:tab/>
      </w:r>
      <w:r>
        <w:tab/>
      </w:r>
      <w:r>
        <w:tab/>
        <w:t xml:space="preserve">                           </w:t>
      </w:r>
      <w:r w:rsidR="001B1F9A">
        <w:t xml:space="preserve">                       </w:t>
      </w:r>
      <w:r w:rsidR="007904D9">
        <w:t xml:space="preserve">    </w:t>
      </w:r>
      <w:r w:rsidR="00164708">
        <w:t xml:space="preserve"> </w:t>
      </w:r>
      <w:r>
        <w:t>Mirna Vujčić</w:t>
      </w:r>
    </w:p>
    <w:p w:rsidRDefault="00B33EB4" w:rsidP="008E1B8C" w:rsidR="00B33EB4">
      <w:pPr>
        <w:ind w:firstLine="720"/>
        <w:jc w:val="both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</w:t>
      </w:r>
    </w:p>
    <w:p w:rsidRDefault="008454C6" w:rsidP="007904D9" w:rsidR="007904D9">
      <w:pPr>
        <w:ind w:left="4320"/>
        <w:jc w:val="both"/>
      </w:pPr>
      <w:r>
        <w:t xml:space="preserve">    </w:t>
      </w:r>
    </w:p>
    <w:p w:rsidRDefault="008454C6" w:rsidP="008454C6" w:rsidR="008454C6">
      <w:pPr>
        <w:ind w:firstLine="720" w:left="5040"/>
        <w:jc w:val="both"/>
      </w:pPr>
    </w:p>
    <w:p w:rsidRDefault="001B1F9A" w:rsidP="00434312" w:rsidR="00434312" w:rsidRPr="001B1F9A">
      <w:pPr>
        <w:jc w:val="both"/>
      </w:pPr>
      <w:r>
        <w:t xml:space="preserve">                                                                               </w:t>
      </w:r>
      <w:r w:rsidR="00164708">
        <w:t xml:space="preserve"> </w:t>
      </w:r>
    </w:p>
    <w:p w:rsidRDefault="001B1F9A" w:rsidP="00434312" w:rsidR="001B1F9A">
      <w:pPr>
        <w:jc w:val="both"/>
        <w:rPr>
          <w:b/>
          <w:sz w:val="20"/>
          <w:szCs w:val="20"/>
        </w:rPr>
      </w:pPr>
    </w:p>
    <w:p w:rsidRDefault="001B1F9A" w:rsidP="00434312" w:rsidR="001B1F9A">
      <w:pPr>
        <w:jc w:val="both"/>
        <w:rPr>
          <w:b/>
          <w:sz w:val="20"/>
          <w:szCs w:val="20"/>
        </w:rPr>
      </w:pPr>
    </w:p>
    <w:p w:rsidRDefault="00164708" w:rsidP="00164708" w:rsidR="00164708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164708" w:rsidP="00164708" w:rsidR="00164708">
      <w:pPr>
        <w:rPr>
          <w:sz w:val="20"/>
          <w:szCs w:val="20"/>
        </w:rPr>
      </w:pPr>
      <w:r w:rsidRPr="00BC2EE1">
        <w:rPr>
          <w:sz w:val="20"/>
          <w:szCs w:val="20"/>
        </w:rPr>
        <w:t>Protiv ovog rješenja dopušte</w:t>
      </w:r>
      <w:r>
        <w:rPr>
          <w:sz w:val="20"/>
          <w:szCs w:val="20"/>
        </w:rPr>
        <w:t xml:space="preserve">na je žalba u roku od osam dana </w:t>
      </w:r>
      <w:r w:rsidRPr="00BC2EE1">
        <w:rPr>
          <w:sz w:val="20"/>
          <w:szCs w:val="20"/>
        </w:rPr>
        <w:t xml:space="preserve"> po</w:t>
      </w:r>
    </w:p>
    <w:p w:rsidRDefault="00164708" w:rsidP="00164708" w:rsidR="00164708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 isteku osmog dana od dana objave rješenja na mrežnoj stranici</w:t>
      </w:r>
    </w:p>
    <w:p w:rsidRDefault="00164708" w:rsidP="00164708" w:rsidR="00164708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 e-Oglasna ploča sudova. Žalba se podnosi  Visokom trgovačkom </w:t>
      </w:r>
    </w:p>
    <w:p w:rsidRDefault="00164708" w:rsidP="00164708" w:rsidR="00164708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>sudu u Zagrebu  putem ovoga suda  u tri  primjerka.</w:t>
      </w:r>
    </w:p>
    <w:p w:rsidRDefault="00164708" w:rsidP="00164708" w:rsidR="00164708">
      <w:pPr>
        <w:rPr>
          <w:sz w:val="20"/>
          <w:szCs w:val="20"/>
        </w:rPr>
      </w:pPr>
    </w:p>
    <w:p w:rsidRDefault="00164708" w:rsidP="00164708" w:rsidR="00164708" w:rsidRPr="00164708">
      <w:pPr>
        <w:rPr>
          <w:b/>
          <w:sz w:val="20"/>
          <w:szCs w:val="20"/>
        </w:rPr>
      </w:pPr>
    </w:p>
    <w:p w:rsidRDefault="00434312" w:rsidP="00434312" w:rsidR="00434312"/>
    <w:p w:rsidRDefault="00434312" w:rsidP="00434312" w:rsidR="00434312"/>
    <w:p w:rsidRDefault="00A67568" w:rsidP="00434312" w:rsidR="00434312">
      <w:r>
        <w:t>DNA</w:t>
      </w:r>
    </w:p>
    <w:p w:rsidRDefault="00A67568" w:rsidP="00434312" w:rsidR="00A67568">
      <w:r>
        <w:t>Rješenje nepravomoćno</w:t>
      </w:r>
    </w:p>
    <w:p w:rsidRDefault="00A67568" w:rsidP="00434312" w:rsidR="00A67568">
      <w:r>
        <w:t>Objaviti na mrežnoj stra</w:t>
      </w:r>
      <w:r w:rsidR="00E858B1">
        <w:t>n</w:t>
      </w:r>
      <w:r>
        <w:t>ici e-Oglasna ploča suda</w:t>
      </w:r>
    </w:p>
    <w:p w:rsidRDefault="00A67568" w:rsidP="00434312" w:rsidR="00A67568">
      <w:r>
        <w:t>Dostaviti:</w:t>
      </w:r>
    </w:p>
    <w:p w:rsidRDefault="00A67568" w:rsidP="00434312" w:rsidR="00A67568">
      <w:r>
        <w:t xml:space="preserve">-stečajnom upravitelju </w:t>
      </w:r>
    </w:p>
    <w:p w:rsidRDefault="00A67568" w:rsidP="00434312" w:rsidR="00A67568">
      <w:r>
        <w:t>-vjerovniku MEDICAL INTERTRADE d.o.o.</w:t>
      </w:r>
    </w:p>
    <w:sectPr w:rsidSect="00434312" w:rsidR="00A6756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3BE6" w:rsidR="00513BE6">
      <w:r>
        <w:separator/>
      </w:r>
    </w:p>
  </w:endnote>
  <w:endnote w:id="0" w:type="continuationSeparator">
    <w:p w:rsidRDefault="00513BE6" w:rsidR="00513B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3BE6" w:rsidR="00513BE6">
      <w:r>
        <w:separator/>
      </w:r>
    </w:p>
  </w:footnote>
  <w:footnote w:id="0" w:type="continuationSeparator">
    <w:p w:rsidRDefault="00513BE6" w:rsidR="00513B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F9A" w:rsidP="00434312" w:rsidR="001B1F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1F9A" w:rsidR="001B1F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F9A" w:rsidP="00434312" w:rsidR="001B1F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3B0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1B1F9A" w:rsidR="001B1F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4312"/>
    <w:rsid w:val="00064A42"/>
    <w:rsid w:val="000D045D"/>
    <w:rsid w:val="000E2EB1"/>
    <w:rsid w:val="000F6025"/>
    <w:rsid w:val="00146A92"/>
    <w:rsid w:val="00164708"/>
    <w:rsid w:val="0018220A"/>
    <w:rsid w:val="00194BC1"/>
    <w:rsid w:val="001B1F9A"/>
    <w:rsid w:val="001C316D"/>
    <w:rsid w:val="00276A47"/>
    <w:rsid w:val="002A60DF"/>
    <w:rsid w:val="00305A7F"/>
    <w:rsid w:val="003262A4"/>
    <w:rsid w:val="00326670"/>
    <w:rsid w:val="00372D05"/>
    <w:rsid w:val="003D0B5A"/>
    <w:rsid w:val="004011AE"/>
    <w:rsid w:val="00434312"/>
    <w:rsid w:val="004948BA"/>
    <w:rsid w:val="005039F7"/>
    <w:rsid w:val="00513BE6"/>
    <w:rsid w:val="00552EF9"/>
    <w:rsid w:val="005752E3"/>
    <w:rsid w:val="005D2DE3"/>
    <w:rsid w:val="00601D55"/>
    <w:rsid w:val="0064467E"/>
    <w:rsid w:val="006A4049"/>
    <w:rsid w:val="006C343E"/>
    <w:rsid w:val="007739BF"/>
    <w:rsid w:val="00775014"/>
    <w:rsid w:val="007904D9"/>
    <w:rsid w:val="0079409B"/>
    <w:rsid w:val="007A1813"/>
    <w:rsid w:val="007D40D6"/>
    <w:rsid w:val="008454C6"/>
    <w:rsid w:val="00895875"/>
    <w:rsid w:val="008C6F34"/>
    <w:rsid w:val="008E1B8C"/>
    <w:rsid w:val="00A1296A"/>
    <w:rsid w:val="00A46539"/>
    <w:rsid w:val="00A67568"/>
    <w:rsid w:val="00A73B0E"/>
    <w:rsid w:val="00AA58BD"/>
    <w:rsid w:val="00AA675D"/>
    <w:rsid w:val="00B2122D"/>
    <w:rsid w:val="00B33EB4"/>
    <w:rsid w:val="00B44019"/>
    <w:rsid w:val="00B80FDE"/>
    <w:rsid w:val="00B8275A"/>
    <w:rsid w:val="00BD02CB"/>
    <w:rsid w:val="00BF0A6F"/>
    <w:rsid w:val="00C4534E"/>
    <w:rsid w:val="00C606D5"/>
    <w:rsid w:val="00C93B0B"/>
    <w:rsid w:val="00CC150F"/>
    <w:rsid w:val="00CC3CB2"/>
    <w:rsid w:val="00CD5FE6"/>
    <w:rsid w:val="00D17480"/>
    <w:rsid w:val="00D241C4"/>
    <w:rsid w:val="00D4779B"/>
    <w:rsid w:val="00D55EC9"/>
    <w:rsid w:val="00D57960"/>
    <w:rsid w:val="00D764DE"/>
    <w:rsid w:val="00DB0565"/>
    <w:rsid w:val="00E82AB5"/>
    <w:rsid w:val="00E858B1"/>
    <w:rsid w:val="00ED31A8"/>
    <w:rsid w:val="00FB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34312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431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34312"/>
  </w:style>
  <w:style w:styleId="Tekstbalonia" w:type="paragraph">
    <w:name w:val="Balloon Text"/>
    <w:basedOn w:val="Normal"/>
    <w:link w:val="TekstbaloniaChar"/>
    <w:rsid w:val="00D55E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5EC9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3B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B0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B0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B0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B0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34312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431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34312"/>
  </w:style>
  <w:style w:styleId="Tekstbalonia" w:type="paragraph">
    <w:name w:val="Balloon Text"/>
    <w:basedOn w:val="Normal"/>
    <w:link w:val="TekstbaloniaChar"/>
    <w:rsid w:val="00D55E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5EC9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3B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B0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B0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B0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B0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318527.21</izvorni_sadrzaj>
    <derivirana_varijabla naziv="DomainObject.Predmet.InicijalnaVrijednost_1">318527.21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ZELENO ZLATO društvo s ograničenom odgovornošću za poljoprivredu, proizvodnju, usluge i trgovinu</izvorni_sadrzaj>
    <derivirana_varijabla naziv="DomainObject.Predmet.ProtustrankaFormated_1">  ZELENO ZLATO društvo s ograničenom odgovornošću za poljoprivredu, proizvodnju, usluge i trgovinu</derivirana_varijabla>
  </DomainObject.Predmet.ProtustrankaFormated>
  <DomainObject.Predmet.ProtustrankaFormatedOIB>
    <izvorni_sadrzaj>  ZELENO ZLATO društvo s ograničenom odgovornošću za poljoprivredu, proizvodnju, usluge i trgovinu, OIB 26234634015</izvorni_sadrzaj>
    <derivirana_varijabla naziv="DomainObject.Predmet.ProtustrankaFormatedOIB_1">  ZELENO ZLATO društvo s ograničenom odgovornošću za poljoprivredu, proizvodnju, usluge i trgovinu, OIB 26234634015</derivirana_varijabla>
  </DomainObject.Predmet.ProtustrankaFormatedOIB>
  <DomainObject.Predmet.ProtustrankaFormatedWithAdress>
    <izvorni_sadrzaj> ZELENO ZLATO društvo s ograničenom odgovornošću za poljoprivredu, proizvodnju, usluge i trgovinu, Stjepana Radića 116, 34310 Pleternica</izvorni_sadrzaj>
    <derivirana_varijabla naziv="DomainObject.Predmet.ProtustrankaFormatedWithAdress_1"> ZELENO ZLATO društvo s ograničenom odgovornošću za poljoprivredu, proizvodnju, usluge i trgovinu, Stjepana Radića 116, 34310 Pleternica</derivirana_varijabla>
  </DomainObject.Predmet.ProtustrankaFormatedWithAdress>
  <DomainObject.Predmet.ProtustrankaFormatedWithAdressOIB>
    <izvorni_sadrzaj> ZELENO ZLATO društvo s ograničenom odgovornošću za poljoprivredu, proizvodnju, usluge i trgovinu, OIB 26234634015, Stjepana Radića 116, 34310 Pleternica</izvorni_sadrzaj>
    <derivirana_varijabla naziv="DomainObject.Predmet.ProtustrankaFormatedWithAdressOIB_1"> ZELENO ZLATO društvo s ograničenom odgovornošću za poljoprivredu, proizvodnju, usluge i trgovinu, OIB 26234634015, Stjepana Radića 116, 34310 Pleternica</derivirana_varijabla>
  </DomainObject.Predmet.ProtustrankaFormatedWithAdressOIB>
  <DomainObject.Predmet.ProtustrankaWithAdress>
    <izvorni_sadrzaj>ZELENO ZLATO društvo s ograničenom odgovornošću za poljoprivredu, proizvodnju, usluge i trgovinu Stjepana Radića 116, 34310 Pleternica</izvorni_sadrzaj>
    <derivirana_varijabla naziv="DomainObject.Predmet.ProtustrankaWithAdress_1">ZELENO ZLATO društvo s ograničenom odgovornošću za poljoprivredu, proizvodnju, usluge i trgovinu Stjepana Radića 116, 34310 Pleternica</derivirana_varijabla>
  </DomainObject.Predmet.ProtustrankaWithAdress>
  <DomainObject.Predmet.ProtustrankaWithAdressOIB>
    <izvorni_sadrzaj>ZELENO ZLATO društvo s ograničenom odgovornošću za poljoprivredu, proizvodnju, usluge i trgovinu, OIB 26234634015, Stjepana Radića 116, 34310 Pleternica</izvorni_sadrzaj>
    <derivirana_varijabla naziv="DomainObject.Predmet.ProtustrankaWithAdressOIB_1">ZELENO ZLATO društvo s ograničenom odgovornošću za poljoprivredu, proizvodnju, usluge i trgovinu, OIB 26234634015, Stjepana Radića 116, 34310 Pleternica</derivirana_varijabla>
  </DomainObject.Predmet.ProtustrankaWithAdressOIB>
  <DomainObject.Predmet.ProtustrankaNazivFormated>
    <izvorni_sadrzaj>ZELENO ZLATO društvo s ograničenom odgovornošću za poljoprivredu, proizvodnju, usluge i trgovinu</izvorni_sadrzaj>
    <derivirana_varijabla naziv="DomainObject.Predmet.ProtustrankaNazivFormated_1">ZELENO ZLATO društvo s ograničenom odgovornošću za poljoprivredu, proizvodnju, usluge i trgovinu</derivirana_varijabla>
  </DomainObject.Predmet.ProtustrankaNazivFormated>
  <DomainObject.Predmet.ProtustrankaNazivFormatedOIB>
    <izvorni_sadrzaj>ZELENO ZLATO društvo s ograničenom odgovornošću za poljoprivredu, proizvodnju, usluge i trgovinu, OIB 26234634015</izvorni_sadrzaj>
    <derivirana_varijabla naziv="DomainObject.Predmet.ProtustrankaNazivFormatedOIB_1">ZELENO ZLATO društvo s ograničenom odgovornošću za poljoprivredu, proizvodnju, usluge i trgovinu, OIB 26234634015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ZELENO ZLATO društvo s ograničenom odgovornošću za poljoprivredu, proizvodnju, usluge i trgovinu</item>
    </izvorni_sadrzaj>
    <derivirana_varijabla naziv="DomainObject.Predmet.ProtuStrankaListFormated_1">
      <item>ZELENO ZLATO društvo s ograničenom odgovornošću za poljoprivredu, proizvodnju, usluge i trgovinu</item>
    </derivirana_varijabla>
  </DomainObject.Predmet.ProtuStrankaListFormated>
  <DomainObject.Predmet.ProtuStrankaListFormatedOIB>
    <izvorni_sadrzaj>
      <item>ZELENO ZLATO društvo s ograničenom odgovornošću za poljoprivredu, proizvodnju, usluge i trgovinu, OIB 26234634015</item>
    </izvorni_sadrzaj>
    <derivirana_varijabla naziv="DomainObject.Predmet.ProtuStrankaListFormatedOIB_1">
      <item>ZELENO ZLATO društvo s ograničenom odgovornošću za poljoprivredu, proizvodnju, usluge i trgovinu, OIB 26234634015</item>
    </derivirana_varijabla>
  </DomainObject.Predmet.ProtuStrankaListFormatedOIB>
  <DomainObject.Predmet.ProtuStrankaListFormatedWithAdress>
    <izvorni_sadrzaj>
      <item>ZELENO ZLATO društvo s ograničenom odgovornošću za poljoprivredu, proizvodnju, usluge i trgovinu, Stjepana Radića 116, 34310 Pleternica</item>
    </izvorni_sadrzaj>
    <derivirana_varijabla naziv="DomainObject.Predmet.ProtuStrankaListFormatedWithAdress_1">
      <item>ZELENO ZLATO društvo s ograničenom odgovornošću za poljoprivredu, proizvodnju, usluge i trgovinu, Stjepana Radića 116, 34310 Pleternica</item>
    </derivirana_varijabla>
  </DomainObject.Predmet.ProtuStrankaListFormatedWithAdress>
  <DomainObject.Predmet.ProtuStrankaListFormatedWithAdressOIB>
    <izvorni_sadrzaj>
      <item>ZELENO ZLATO društvo s ograničenom odgovornošću za poljoprivredu, proizvodnju, usluge i trgovinu, OIB 26234634015, Stjepana Radića 116, 34310 Pleternica</item>
    </izvorni_sadrzaj>
    <derivirana_varijabla naziv="DomainObject.Predmet.ProtuStrankaListFormatedWithAdressOIB_1">
      <item>ZELENO ZLATO društvo s ograničenom odgovornošću za poljoprivredu, proizvodnju, usluge i trgovinu, OIB 26234634015, Stjepana Radića 116, 34310 Pleternica</item>
    </derivirana_varijabla>
  </DomainObject.Predmet.ProtuStrankaListFormatedWithAdressOIB>
  <DomainObject.Predmet.ProtuStrankaListNazivFormated>
    <izvorni_sadrzaj>
      <item>ZELENO ZLATO društvo s ograničenom odgovornošću za poljoprivredu, proizvodnju, usluge i trgovinu</item>
    </izvorni_sadrzaj>
    <derivirana_varijabla naziv="DomainObject.Predmet.ProtuStrankaListNazivFormated_1">
      <item>ZELENO ZLATO društvo s ograničenom odgovornošću za poljoprivredu, proizvodnju, usluge i trgovinu</item>
    </derivirana_varijabla>
  </DomainObject.Predmet.ProtuStrankaListNazivFormated>
  <DomainObject.Predmet.ProtuStrankaListNazivFormatedOIB>
    <izvorni_sadrzaj>
      <item>ZELENO ZLATO društvo s ograničenom odgovornošću za poljoprivredu, proizvodnju, usluge i trgovinu, OIB 26234634015</item>
    </izvorni_sadrzaj>
    <derivirana_varijabla naziv="DomainObject.Predmet.ProtuStrankaListNazivFormatedOIB_1">
      <item>ZELENO ZLATO društvo s ograničenom odgovornošću za poljoprivredu, proizvodnju, usluge i trgovinu, OIB 26234634015</item>
    </derivirana_varijabla>
  </DomainObject.Predmet.ProtuStrankaListNazivFormatedOIB>
  <DomainObject.Predmet.OstaliListFormated>
    <izvorni_sadrzaj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OstaliListFormated_1"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OstaliListFormated>
  <DomainObject.Predmet.OstaliListFormatedOIB>
    <izvorni_sadrzaj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OstaliListFormatedOIB_1"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OstaliListFormatedOIB>
  <DomainObject.Predmet.OstaliListFormatedWithAdress>
    <izvorni_sadrzaj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OstaliListFormatedWithAdress_1"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OstaliListFormatedWithAdress>
  <DomainObject.Predmet.OstaliListFormatedWithAdressOIB>
    <izvorni_sadrzaj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OstaliListFormatedWithAdressOIB_1"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OstaliListFormatedWithAdressOIB>
  <DomainObject.Predmet.OstaliListNazivFormated>
    <izvorni_sadrzaj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OstaliListNazivFormated_1"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OstaliListNazivFormated>
  <DomainObject.Predmet.OstaliListNazivFormatedOIB>
    <izvorni_sadrzaj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OstaliListNazivFormatedOIB_1"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ZELENO ZLATO društvo s ograničenom odgovornošću za poljoprivredu, proizvodnju, usluge i trgovinu</izvorni_sadrzaj>
    <derivirana_varijabla naziv="DomainObject.Predmet.ProtustrankaIDrugi_1">ZELENO ZLATO društvo s ograničenom odgovornošću za poljoprivredu, proizvodnju,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ZELENO ZLATO društvo s ograničenom odgovornošću za poljoprivredu, proizvodnju, usluge i trgovinu, OIB 26234634015, Stjepana Radića 116, 34310 Pleternica</izvorni_sadrzaj>
    <derivirana_varijabla naziv="DomainObject.Predmet.ProtustrankaIDrugiAdressOIB_1">ZELENO ZLATO društvo s ograničenom odgovornošću za poljoprivredu, proizvodnju, usluge i trgovinu, OIB 26234634015, Stjepana Radića 116,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ZELENO ZLATO društvo s ograničenom odgovornošću za poljoprivredu, proizvodnju, usluge i trgovinu</item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SudioniciListNaziv_1">
      <item>Financijska agencija</item>
      <item>ZELENO ZLATO društvo s ograničenom odgovornošću za poljoprivredu, proizvodnju, usluge i trgovinu</item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SudioniciListNaziv>
  <DomainObject.Predmet.SudioniciListAdressOIB>
    <izvorni_sadrzaj>
      <item>Financijska agencija, OIB 85821130368, Ulica grada Vukovara 70,10000 Zagreb</item>
      <item>ZELENO ZLATO društvo s ograničenom odgovornošću za poljoprivredu, proizvodnju, usluge i trgovinu, OIB 26234634015, Stjepana Radića 116,34310 Pleternica</item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SudioniciListAdressOIB_1">
      <item>Financijska agencija, OIB 85821130368, Ulica grada Vukovara 70,10000 Zagreb</item>
      <item>ZELENO ZLATO društvo s ograničenom odgovornošću za poljoprivredu, proizvodnju, usluge i trgovinu, OIB 26234634015, Stjepana Radića 116,34310 Pleternica</item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26234634015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26234634015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B0C62A-A119-40C4-9BB2-B0095FD8C3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522</properties:Words>
  <properties:Characters>2880</properties:Characters>
  <properties:Lines>84</properties:Lines>
  <properties:Paragraphs>32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2018-01-10T10:12:00Z</dcterms:created>
  <dc:creator>zbiondic</dc:creator>
  <cp:lastModifiedBy>wsadmin</cp:lastModifiedBy>
  <cp:lastPrinted>2018-01-10T10:35:00Z</cp:lastPrinted>
  <dcterms:modified xmlns:xsi="http://www.w3.org/2001/XMLSchema-instance" xsi:type="dcterms:W3CDTF">2018-01-10T11:11:00Z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