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682f8" w14:paraId="73682f8" w:rsidRDefault="00FE58E9" w:rsidP="002202DE" w:rsidR="00FE58E9" w:rsidRPr="00AC4857">
      <w:pPr>
        <w:jc w:val="both"/>
        <w15:collapsed w:val="false"/>
        <w:rPr>
          <w:sz w:val="22"/>
          <w:szCs w:val="22"/>
        </w:rPr>
      </w:pPr>
      <w:bookmarkStart w:name="_GoBack" w:id="0"/>
      <w:bookmarkEnd w:id="0"/>
    </w:p>
    <w:p w:rsidRDefault="00507FC1" w:rsidP="002202DE" w:rsidR="006E635D" w:rsidRPr="00AC4857">
      <w:pPr>
        <w:jc w:val="both"/>
        <w:rPr>
          <w:sz w:val="22"/>
          <w:szCs w:val="22"/>
        </w:rPr>
      </w:pPr>
      <w:r w:rsidRPr="00AC4857">
        <w:rPr>
          <w:noProof/>
          <w:sz w:val="22"/>
          <w:szCs w:val="22"/>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6E635D" w:rsidP="006E635D" w:rsidR="006E635D" w:rsidRPr="00AC4857">
      <w:pPr>
        <w:jc w:val="both"/>
        <w:rPr>
          <w:sz w:val="22"/>
          <w:szCs w:val="22"/>
        </w:rPr>
      </w:pPr>
      <w:r w:rsidRPr="00AC4857">
        <w:rPr>
          <w:sz w:val="22"/>
          <w:szCs w:val="22"/>
        </w:rPr>
        <w:t>REPUBLIKA HRVATSKA                                                                     12 St-</w:t>
      </w:r>
      <w:r w:rsidR="004C1D23" w:rsidRPr="00AC4857">
        <w:rPr>
          <w:sz w:val="22"/>
          <w:szCs w:val="22"/>
        </w:rPr>
        <w:t>294</w:t>
      </w:r>
      <w:r w:rsidRPr="00AC4857">
        <w:rPr>
          <w:sz w:val="22"/>
          <w:szCs w:val="22"/>
        </w:rPr>
        <w:t>/</w:t>
      </w:r>
      <w:r w:rsidR="004C1D23" w:rsidRPr="00AC4857">
        <w:rPr>
          <w:sz w:val="22"/>
          <w:szCs w:val="22"/>
        </w:rPr>
        <w:t>2009</w:t>
      </w:r>
    </w:p>
    <w:p w:rsidRDefault="006E635D" w:rsidP="006E635D" w:rsidR="006E635D" w:rsidRPr="00AC4857">
      <w:pPr>
        <w:jc w:val="both"/>
        <w:rPr>
          <w:sz w:val="22"/>
          <w:szCs w:val="22"/>
        </w:rPr>
      </w:pPr>
      <w:r w:rsidRPr="00AC4857">
        <w:rPr>
          <w:sz w:val="22"/>
          <w:szCs w:val="22"/>
        </w:rPr>
        <w:t>TRGOVAČKI SUD U ZAGREBU</w:t>
      </w:r>
    </w:p>
    <w:p w:rsidRDefault="006E635D" w:rsidP="006E635D" w:rsidR="006E635D" w:rsidRPr="00AC4857">
      <w:pPr>
        <w:jc w:val="both"/>
        <w:rPr>
          <w:sz w:val="22"/>
          <w:szCs w:val="22"/>
        </w:rPr>
      </w:pPr>
      <w:r w:rsidRPr="00AC4857">
        <w:rPr>
          <w:sz w:val="22"/>
          <w:szCs w:val="22"/>
        </w:rPr>
        <w:t xml:space="preserve">Zagreb, </w:t>
      </w:r>
      <w:proofErr w:type="spellStart"/>
      <w:r w:rsidRPr="00AC4857">
        <w:rPr>
          <w:sz w:val="22"/>
          <w:szCs w:val="22"/>
        </w:rPr>
        <w:t>Amruševa</w:t>
      </w:r>
      <w:proofErr w:type="spellEnd"/>
      <w:r w:rsidRPr="00AC4857">
        <w:rPr>
          <w:sz w:val="22"/>
          <w:szCs w:val="22"/>
        </w:rPr>
        <w:t xml:space="preserve"> 1/II</w:t>
      </w:r>
    </w:p>
    <w:p w:rsidRDefault="001B36DA" w:rsidP="006E635D" w:rsidR="001B36DA" w:rsidRPr="00AC4857">
      <w:pPr>
        <w:jc w:val="center"/>
        <w:rPr>
          <w:sz w:val="22"/>
          <w:szCs w:val="22"/>
        </w:rPr>
      </w:pPr>
    </w:p>
    <w:p w:rsidRDefault="006E635D" w:rsidP="006E635D" w:rsidR="006E635D" w:rsidRPr="00AC4857">
      <w:pPr>
        <w:jc w:val="center"/>
        <w:rPr>
          <w:sz w:val="22"/>
          <w:szCs w:val="22"/>
        </w:rPr>
      </w:pPr>
      <w:r w:rsidRPr="00AC4857">
        <w:rPr>
          <w:sz w:val="22"/>
          <w:szCs w:val="22"/>
        </w:rPr>
        <w:t>Z  A  K  L J  U  Č  A   K</w:t>
      </w:r>
    </w:p>
    <w:p w:rsidRDefault="006E635D" w:rsidP="006E635D" w:rsidR="006E635D" w:rsidRPr="00AC4857">
      <w:pPr>
        <w:jc w:val="both"/>
        <w:rPr>
          <w:sz w:val="22"/>
          <w:szCs w:val="22"/>
        </w:rPr>
      </w:pPr>
    </w:p>
    <w:p w:rsidRDefault="004C1D23" w:rsidP="004C1D23" w:rsidR="004C1D23" w:rsidRPr="00AC4857">
      <w:pPr>
        <w:jc w:val="both"/>
        <w:rPr>
          <w:sz w:val="22"/>
          <w:szCs w:val="22"/>
        </w:rPr>
      </w:pPr>
      <w:r w:rsidRPr="00AC4857">
        <w:rPr>
          <w:sz w:val="22"/>
          <w:szCs w:val="22"/>
        </w:rPr>
        <w:t>Trgovački sud u Zagrebu po sucu Nini Radiću kao stečajnom sucu u stečajnom postupku nad, AUTOCENTAR-MEHANIKA d.o.o. – u stečaju, Zagreb, Radnička cesta  20/A, MBS:080388213, OIB:07001925696, 20.  siječnja 2017. godine,</w:t>
      </w:r>
    </w:p>
    <w:p w:rsidRDefault="004C1D23" w:rsidP="008D7718" w:rsidR="004C1D23" w:rsidRPr="00AC4857">
      <w:pPr>
        <w:jc w:val="both"/>
        <w:rPr>
          <w:sz w:val="22"/>
          <w:szCs w:val="22"/>
          <w:lang w:val="en-GB"/>
        </w:rPr>
      </w:pPr>
    </w:p>
    <w:p w:rsidRDefault="006E635D" w:rsidP="006E635D" w:rsidR="006E635D" w:rsidRPr="00AC4857">
      <w:pPr>
        <w:jc w:val="center"/>
        <w:rPr>
          <w:b/>
          <w:sz w:val="22"/>
          <w:szCs w:val="22"/>
        </w:rPr>
      </w:pPr>
      <w:r w:rsidRPr="00AC4857">
        <w:rPr>
          <w:b/>
          <w:sz w:val="22"/>
          <w:szCs w:val="22"/>
        </w:rPr>
        <w:t xml:space="preserve">z  a  k  </w:t>
      </w:r>
      <w:proofErr w:type="spellStart"/>
      <w:r w:rsidRPr="00AC4857">
        <w:rPr>
          <w:b/>
          <w:sz w:val="22"/>
          <w:szCs w:val="22"/>
        </w:rPr>
        <w:t>lj</w:t>
      </w:r>
      <w:proofErr w:type="spellEnd"/>
      <w:r w:rsidRPr="00AC4857">
        <w:rPr>
          <w:b/>
          <w:sz w:val="22"/>
          <w:szCs w:val="22"/>
        </w:rPr>
        <w:t xml:space="preserve">  u  č  i  o      j  e</w:t>
      </w:r>
    </w:p>
    <w:p w:rsidRDefault="006E635D" w:rsidP="008D7718" w:rsidR="004C1D23" w:rsidRPr="00AC4857">
      <w:pPr>
        <w:jc w:val="both"/>
        <w:rPr>
          <w:sz w:val="22"/>
          <w:szCs w:val="22"/>
        </w:rPr>
      </w:pPr>
      <w:r w:rsidRPr="00AC4857">
        <w:rPr>
          <w:sz w:val="22"/>
          <w:szCs w:val="22"/>
        </w:rPr>
        <w:t>I</w:t>
      </w:r>
    </w:p>
    <w:p w:rsidRDefault="004C1D23" w:rsidP="004C1D23" w:rsidR="004C1D23" w:rsidRPr="00AC4857">
      <w:pPr>
        <w:jc w:val="both"/>
        <w:rPr>
          <w:b/>
          <w:sz w:val="22"/>
          <w:szCs w:val="22"/>
        </w:rPr>
      </w:pPr>
      <w:r w:rsidRPr="00AC4857">
        <w:rPr>
          <w:sz w:val="22"/>
          <w:szCs w:val="22"/>
        </w:rPr>
        <w:t xml:space="preserve">Nekretnine upisane u zemljišne knjige Općinskog građanskog  suda u Zagrebu, K.O. Trnje, z.k.ul. 4471, </w:t>
      </w:r>
      <w:proofErr w:type="spellStart"/>
      <w:r w:rsidRPr="00AC4857">
        <w:rPr>
          <w:sz w:val="22"/>
          <w:szCs w:val="22"/>
        </w:rPr>
        <w:t>kat.čest</w:t>
      </w:r>
      <w:proofErr w:type="spellEnd"/>
      <w:r w:rsidRPr="00AC4857">
        <w:rPr>
          <w:sz w:val="22"/>
          <w:szCs w:val="22"/>
        </w:rPr>
        <w:t xml:space="preserve">. 319/1, oznake zemljišta, stambeno poslovna zgrade br.20, 20A, 7 I 7A I dvorište, Radnička cesta-Supilova u površini </w:t>
      </w:r>
      <w:smartTag w:element="metricconverter" w:uri="urn:schemas-microsoft-com:office:smarttags">
        <w:smartTagPr>
          <w:attr w:val="4584 m2" w:name="ProductID"/>
        </w:smartTagPr>
        <w:r w:rsidRPr="00AC4857">
          <w:rPr>
            <w:sz w:val="22"/>
            <w:szCs w:val="22"/>
          </w:rPr>
          <w:t>4584 m2</w:t>
        </w:r>
      </w:smartTag>
      <w:r w:rsidRPr="00AC4857">
        <w:rPr>
          <w:sz w:val="22"/>
          <w:szCs w:val="22"/>
        </w:rPr>
        <w:t xml:space="preserve"> ( dvorište u površini 2156 i stambeno poslovan zgrada br.20, 20A, 7 I 7A u površini </w:t>
      </w:r>
      <w:smartTag w:element="metricconverter" w:uri="urn:schemas-microsoft-com:office:smarttags">
        <w:smartTagPr>
          <w:attr w:val="2428 m2" w:name="ProductID"/>
        </w:smartTagPr>
        <w:r w:rsidRPr="00AC4857">
          <w:rPr>
            <w:sz w:val="22"/>
            <w:szCs w:val="22"/>
          </w:rPr>
          <w:t>2428 m2</w:t>
        </w:r>
      </w:smartTag>
      <w:r w:rsidRPr="00AC4857">
        <w:rPr>
          <w:sz w:val="22"/>
          <w:szCs w:val="22"/>
        </w:rPr>
        <w:t>) prema posebnim dijelovima upisanim kao vlasništvo stečajnog dužnika kako slijedi :</w:t>
      </w:r>
      <w:r w:rsidRPr="00AC4857">
        <w:rPr>
          <w:b/>
          <w:sz w:val="22"/>
          <w:szCs w:val="22"/>
        </w:rPr>
        <w:t xml:space="preserve"> </w:t>
      </w:r>
    </w:p>
    <w:p w:rsidRDefault="004C1D23" w:rsidP="004C1D23" w:rsidR="004C1D23" w:rsidRPr="00AC4857">
      <w:pPr>
        <w:jc w:val="both"/>
        <w:rPr>
          <w:b/>
          <w:sz w:val="22"/>
          <w:szCs w:val="22"/>
        </w:rPr>
      </w:pPr>
      <w:r w:rsidRPr="00AC4857">
        <w:rPr>
          <w:b/>
          <w:sz w:val="22"/>
          <w:szCs w:val="22"/>
        </w:rPr>
        <w:t xml:space="preserve">     -      poduložak 229. etaža 15807/100000 1. servisno-skladišni prostor (u </w:t>
      </w:r>
      <w:proofErr w:type="spellStart"/>
      <w:r w:rsidRPr="00AC4857">
        <w:rPr>
          <w:b/>
          <w:sz w:val="22"/>
          <w:szCs w:val="22"/>
        </w:rPr>
        <w:t>roh</w:t>
      </w:r>
      <w:proofErr w:type="spellEnd"/>
      <w:r w:rsidRPr="00AC4857">
        <w:rPr>
          <w:b/>
          <w:sz w:val="22"/>
          <w:szCs w:val="22"/>
        </w:rPr>
        <w:t>-</w:t>
      </w:r>
      <w:proofErr w:type="spellStart"/>
      <w:r w:rsidRPr="00AC4857">
        <w:rPr>
          <w:b/>
          <w:sz w:val="22"/>
          <w:szCs w:val="22"/>
        </w:rPr>
        <w:t>bau</w:t>
      </w:r>
      <w:proofErr w:type="spellEnd"/>
      <w:r w:rsidRPr="00AC4857">
        <w:rPr>
          <w:b/>
          <w:sz w:val="22"/>
          <w:szCs w:val="22"/>
        </w:rPr>
        <w:t xml:space="preserve">    </w:t>
      </w:r>
    </w:p>
    <w:p w:rsidRDefault="004C1D23" w:rsidP="004C1D23" w:rsidR="004C1D23" w:rsidRPr="00AC4857">
      <w:pPr>
        <w:jc w:val="both"/>
        <w:rPr>
          <w:b/>
          <w:sz w:val="22"/>
          <w:szCs w:val="22"/>
        </w:rPr>
      </w:pPr>
      <w:r w:rsidRPr="00AC4857">
        <w:rPr>
          <w:b/>
          <w:sz w:val="22"/>
          <w:szCs w:val="22"/>
        </w:rPr>
        <w:t xml:space="preserve">            izvedbi)  oznake P.P.PO1-1, ukupne površine 3.542,50 </w:t>
      </w:r>
      <w:proofErr w:type="spellStart"/>
      <w:r w:rsidRPr="00AC4857">
        <w:rPr>
          <w:b/>
          <w:sz w:val="22"/>
          <w:szCs w:val="22"/>
        </w:rPr>
        <w:t>čm</w:t>
      </w:r>
      <w:proofErr w:type="spellEnd"/>
      <w:r w:rsidRPr="00AC4857">
        <w:rPr>
          <w:b/>
          <w:sz w:val="22"/>
          <w:szCs w:val="22"/>
        </w:rPr>
        <w:t>, u podrumu 1</w:t>
      </w:r>
    </w:p>
    <w:p w:rsidRDefault="004C1D23" w:rsidP="004C1D23" w:rsidR="004C1D23" w:rsidRPr="00AC4857">
      <w:pPr>
        <w:numPr>
          <w:ilvl w:val="0"/>
          <w:numId w:val="5"/>
        </w:numPr>
        <w:jc w:val="both"/>
        <w:rPr>
          <w:b/>
          <w:sz w:val="22"/>
          <w:szCs w:val="22"/>
        </w:rPr>
      </w:pPr>
      <w:r w:rsidRPr="00AC4857">
        <w:rPr>
          <w:b/>
          <w:sz w:val="22"/>
          <w:szCs w:val="22"/>
        </w:rPr>
        <w:t>poduložak 230. etaža 3825/100000 1. poslovni prostor AUTO-SALON (</w:t>
      </w:r>
      <w:proofErr w:type="spellStart"/>
      <w:r w:rsidRPr="00AC4857">
        <w:rPr>
          <w:b/>
          <w:sz w:val="22"/>
          <w:szCs w:val="22"/>
        </w:rPr>
        <w:t>roh</w:t>
      </w:r>
      <w:proofErr w:type="spellEnd"/>
      <w:r w:rsidRPr="00AC4857">
        <w:rPr>
          <w:b/>
          <w:sz w:val="22"/>
          <w:szCs w:val="22"/>
        </w:rPr>
        <w:t>-</w:t>
      </w:r>
      <w:proofErr w:type="spellStart"/>
      <w:r w:rsidRPr="00AC4857">
        <w:rPr>
          <w:b/>
          <w:sz w:val="22"/>
          <w:szCs w:val="22"/>
        </w:rPr>
        <w:t>bau</w:t>
      </w:r>
      <w:proofErr w:type="spellEnd"/>
      <w:r w:rsidRPr="00AC4857">
        <w:rPr>
          <w:b/>
          <w:sz w:val="22"/>
          <w:szCs w:val="22"/>
        </w:rPr>
        <w:t xml:space="preserve">     izvedba) oznake P.P.PR-1, površine 857,20 </w:t>
      </w:r>
      <w:proofErr w:type="spellStart"/>
      <w:r w:rsidRPr="00AC4857">
        <w:rPr>
          <w:b/>
          <w:sz w:val="22"/>
          <w:szCs w:val="22"/>
        </w:rPr>
        <w:t>čm</w:t>
      </w:r>
      <w:proofErr w:type="spellEnd"/>
      <w:r w:rsidRPr="00AC4857">
        <w:rPr>
          <w:b/>
          <w:sz w:val="22"/>
          <w:szCs w:val="22"/>
        </w:rPr>
        <w:t>, u prizemlju</w:t>
      </w:r>
    </w:p>
    <w:p w:rsidRDefault="003764F4" w:rsidP="008D7718" w:rsidR="004C1D23" w:rsidRPr="00AC4857">
      <w:pPr>
        <w:jc w:val="both"/>
        <w:rPr>
          <w:sz w:val="22"/>
          <w:szCs w:val="22"/>
        </w:rPr>
      </w:pPr>
      <w:r w:rsidRPr="00AC4857">
        <w:rPr>
          <w:sz w:val="22"/>
          <w:szCs w:val="22"/>
        </w:rPr>
        <w:t xml:space="preserve">predaje se u posjed kupcu, </w:t>
      </w:r>
      <w:r w:rsidR="004C1D23" w:rsidRPr="00AC4857">
        <w:rPr>
          <w:sz w:val="22"/>
          <w:szCs w:val="22"/>
        </w:rPr>
        <w:t>ELEZ  d.o.o. Sesvete, Eugena Kumičića 9, OIB:76139667535</w:t>
      </w:r>
    </w:p>
    <w:p w:rsidRDefault="004C1D23" w:rsidP="008D7718" w:rsidR="004C1D23" w:rsidRPr="00AC4857">
      <w:pPr>
        <w:jc w:val="both"/>
        <w:rPr>
          <w:sz w:val="22"/>
          <w:szCs w:val="22"/>
        </w:rPr>
      </w:pPr>
    </w:p>
    <w:p w:rsidRDefault="008D7718" w:rsidP="006E635D" w:rsidR="00EE4C67" w:rsidRPr="00AC4857">
      <w:pPr>
        <w:jc w:val="both"/>
        <w:rPr>
          <w:b/>
          <w:sz w:val="22"/>
          <w:szCs w:val="22"/>
        </w:rPr>
      </w:pPr>
      <w:r w:rsidRPr="00AC4857">
        <w:rPr>
          <w:b/>
          <w:sz w:val="22"/>
          <w:szCs w:val="22"/>
        </w:rPr>
        <w:t>I</w:t>
      </w:r>
      <w:r w:rsidR="00BF1DDC" w:rsidRPr="00AC4857">
        <w:rPr>
          <w:b/>
          <w:sz w:val="22"/>
          <w:szCs w:val="22"/>
        </w:rPr>
        <w:t>I</w:t>
      </w:r>
    </w:p>
    <w:p w:rsidRDefault="006E635D" w:rsidP="006E635D" w:rsidR="006E635D" w:rsidRPr="00AC4857">
      <w:pPr>
        <w:jc w:val="both"/>
        <w:rPr>
          <w:b/>
          <w:sz w:val="22"/>
          <w:szCs w:val="22"/>
        </w:rPr>
      </w:pPr>
      <w:r w:rsidRPr="00AC4857">
        <w:rPr>
          <w:sz w:val="22"/>
          <w:szCs w:val="22"/>
        </w:rPr>
        <w:t xml:space="preserve">Potvrđuje se da </w:t>
      </w:r>
      <w:r w:rsidR="003764F4" w:rsidRPr="00AC4857">
        <w:rPr>
          <w:sz w:val="22"/>
          <w:szCs w:val="22"/>
        </w:rPr>
        <w:t xml:space="preserve">je kupac </w:t>
      </w:r>
      <w:r w:rsidR="004C1D23" w:rsidRPr="00AC4857">
        <w:rPr>
          <w:sz w:val="22"/>
          <w:szCs w:val="22"/>
        </w:rPr>
        <w:t>ELEZ  d.o.o. Sesvete, Eugena Kumičića 9, OIB:76139667535 ispla</w:t>
      </w:r>
      <w:r w:rsidR="003764F4" w:rsidRPr="00AC4857">
        <w:rPr>
          <w:sz w:val="22"/>
          <w:szCs w:val="22"/>
        </w:rPr>
        <w:t>tio</w:t>
      </w:r>
      <w:r w:rsidRPr="00AC4857">
        <w:rPr>
          <w:sz w:val="22"/>
          <w:szCs w:val="22"/>
        </w:rPr>
        <w:t xml:space="preserve"> </w:t>
      </w:r>
      <w:proofErr w:type="spellStart"/>
      <w:r w:rsidRPr="00AC4857">
        <w:rPr>
          <w:sz w:val="22"/>
          <w:szCs w:val="22"/>
        </w:rPr>
        <w:t>kupovninu</w:t>
      </w:r>
      <w:proofErr w:type="spellEnd"/>
      <w:r w:rsidRPr="00AC4857">
        <w:rPr>
          <w:sz w:val="22"/>
          <w:szCs w:val="22"/>
        </w:rPr>
        <w:t xml:space="preserve"> u cijelosti, te se dozvoljava i određuje upis iz točke I</w:t>
      </w:r>
      <w:r w:rsidR="003764F4" w:rsidRPr="00AC4857">
        <w:rPr>
          <w:sz w:val="22"/>
          <w:szCs w:val="22"/>
        </w:rPr>
        <w:t>II</w:t>
      </w:r>
      <w:r w:rsidRPr="00AC4857">
        <w:rPr>
          <w:sz w:val="22"/>
          <w:szCs w:val="22"/>
        </w:rPr>
        <w:t xml:space="preserve"> rješenja od </w:t>
      </w:r>
      <w:r w:rsidR="003764F4" w:rsidRPr="00AC4857">
        <w:rPr>
          <w:sz w:val="22"/>
          <w:szCs w:val="22"/>
        </w:rPr>
        <w:t>0</w:t>
      </w:r>
      <w:r w:rsidR="004C1D23" w:rsidRPr="00AC4857">
        <w:rPr>
          <w:sz w:val="22"/>
          <w:szCs w:val="22"/>
        </w:rPr>
        <w:t>5</w:t>
      </w:r>
      <w:r w:rsidRPr="00AC4857">
        <w:rPr>
          <w:sz w:val="22"/>
          <w:szCs w:val="22"/>
        </w:rPr>
        <w:t xml:space="preserve">. </w:t>
      </w:r>
      <w:r w:rsidR="008D7718" w:rsidRPr="00AC4857">
        <w:rPr>
          <w:sz w:val="22"/>
          <w:szCs w:val="22"/>
        </w:rPr>
        <w:t>listopada</w:t>
      </w:r>
      <w:r w:rsidRPr="00AC4857">
        <w:rPr>
          <w:sz w:val="22"/>
          <w:szCs w:val="22"/>
        </w:rPr>
        <w:t xml:space="preserve"> 201</w:t>
      </w:r>
      <w:r w:rsidR="008D7718" w:rsidRPr="00AC4857">
        <w:rPr>
          <w:sz w:val="22"/>
          <w:szCs w:val="22"/>
        </w:rPr>
        <w:t>6</w:t>
      </w:r>
      <w:r w:rsidRPr="00AC4857">
        <w:rPr>
          <w:sz w:val="22"/>
          <w:szCs w:val="22"/>
        </w:rPr>
        <w:t xml:space="preserve">. godine </w:t>
      </w:r>
      <w:r w:rsidR="004C1D23" w:rsidRPr="00AC4857">
        <w:rPr>
          <w:sz w:val="22"/>
          <w:szCs w:val="22"/>
        </w:rPr>
        <w:t xml:space="preserve"> te ispravka </w:t>
      </w:r>
      <w:r w:rsidR="003E67D4" w:rsidRPr="00AC4857">
        <w:rPr>
          <w:sz w:val="22"/>
          <w:szCs w:val="22"/>
        </w:rPr>
        <w:t>rješenj</w:t>
      </w:r>
      <w:r w:rsidR="004C1D23" w:rsidRPr="00AC4857">
        <w:rPr>
          <w:sz w:val="22"/>
          <w:szCs w:val="22"/>
        </w:rPr>
        <w:t xml:space="preserve">a suda od 15. studenog 2016. </w:t>
      </w:r>
      <w:r w:rsidRPr="00AC4857">
        <w:rPr>
          <w:sz w:val="22"/>
          <w:szCs w:val="22"/>
        </w:rPr>
        <w:t>u cijelosti</w:t>
      </w:r>
      <w:r w:rsidR="004C1D23" w:rsidRPr="00AC4857">
        <w:rPr>
          <w:sz w:val="22"/>
          <w:szCs w:val="22"/>
        </w:rPr>
        <w:t xml:space="preserve"> </w:t>
      </w:r>
      <w:r w:rsidRPr="00AC4857">
        <w:rPr>
          <w:sz w:val="22"/>
          <w:szCs w:val="22"/>
        </w:rPr>
        <w:t>.</w:t>
      </w:r>
    </w:p>
    <w:p w:rsidRDefault="006E635D" w:rsidP="006E635D" w:rsidR="006E635D" w:rsidRPr="00AC4857">
      <w:pPr>
        <w:jc w:val="both"/>
        <w:rPr>
          <w:b/>
          <w:sz w:val="22"/>
          <w:szCs w:val="22"/>
        </w:rPr>
      </w:pPr>
      <w:r w:rsidRPr="00AC4857">
        <w:rPr>
          <w:b/>
          <w:sz w:val="22"/>
          <w:szCs w:val="22"/>
        </w:rPr>
        <w:t>I</w:t>
      </w:r>
      <w:r w:rsidR="003764F4" w:rsidRPr="00AC4857">
        <w:rPr>
          <w:b/>
          <w:sz w:val="22"/>
          <w:szCs w:val="22"/>
        </w:rPr>
        <w:t>II</w:t>
      </w:r>
    </w:p>
    <w:p w:rsidRDefault="006E635D" w:rsidP="006E635D" w:rsidR="006E635D" w:rsidRPr="00AC4857">
      <w:pPr>
        <w:jc w:val="both"/>
        <w:rPr>
          <w:sz w:val="22"/>
          <w:szCs w:val="22"/>
        </w:rPr>
      </w:pPr>
      <w:r w:rsidRPr="00AC4857">
        <w:rPr>
          <w:sz w:val="22"/>
          <w:szCs w:val="22"/>
        </w:rPr>
        <w:t xml:space="preserve">Ovaj zaključak dostavlja se Općinskom </w:t>
      </w:r>
      <w:r w:rsidR="008D7718" w:rsidRPr="00AC4857">
        <w:rPr>
          <w:sz w:val="22"/>
          <w:szCs w:val="22"/>
        </w:rPr>
        <w:t xml:space="preserve">građanskom </w:t>
      </w:r>
      <w:r w:rsidRPr="00AC4857">
        <w:rPr>
          <w:sz w:val="22"/>
          <w:szCs w:val="22"/>
        </w:rPr>
        <w:t xml:space="preserve">sudu u Zagrebu, zemljišnoknjižni odjel radi obavljanja upisa (članak 101. stavak 3. OZ-a) uz pravomoćno rješenje o dosudi od </w:t>
      </w:r>
      <w:r w:rsidR="003764F4" w:rsidRPr="00AC4857">
        <w:rPr>
          <w:sz w:val="22"/>
          <w:szCs w:val="22"/>
        </w:rPr>
        <w:t>0</w:t>
      </w:r>
      <w:r w:rsidR="004C1D23" w:rsidRPr="00AC4857">
        <w:rPr>
          <w:sz w:val="22"/>
          <w:szCs w:val="22"/>
        </w:rPr>
        <w:t>5</w:t>
      </w:r>
      <w:r w:rsidRPr="00AC4857">
        <w:rPr>
          <w:sz w:val="22"/>
          <w:szCs w:val="22"/>
        </w:rPr>
        <w:t xml:space="preserve">. </w:t>
      </w:r>
      <w:r w:rsidR="005642C6" w:rsidRPr="00AC4857">
        <w:rPr>
          <w:sz w:val="22"/>
          <w:szCs w:val="22"/>
        </w:rPr>
        <w:t>listopada</w:t>
      </w:r>
      <w:r w:rsidRPr="00AC4857">
        <w:rPr>
          <w:sz w:val="22"/>
          <w:szCs w:val="22"/>
        </w:rPr>
        <w:t xml:space="preserve">   201</w:t>
      </w:r>
      <w:r w:rsidR="005642C6" w:rsidRPr="00AC4857">
        <w:rPr>
          <w:sz w:val="22"/>
          <w:szCs w:val="22"/>
        </w:rPr>
        <w:t>6</w:t>
      </w:r>
      <w:r w:rsidRPr="00AC4857">
        <w:rPr>
          <w:sz w:val="22"/>
          <w:szCs w:val="22"/>
        </w:rPr>
        <w:t xml:space="preserve">. </w:t>
      </w:r>
      <w:r w:rsidR="005642C6" w:rsidRPr="00AC4857">
        <w:rPr>
          <w:sz w:val="22"/>
          <w:szCs w:val="22"/>
        </w:rPr>
        <w:t>g</w:t>
      </w:r>
      <w:r w:rsidRPr="00AC4857">
        <w:rPr>
          <w:sz w:val="22"/>
          <w:szCs w:val="22"/>
        </w:rPr>
        <w:t>odine</w:t>
      </w:r>
      <w:r w:rsidR="004C1D23" w:rsidRPr="00AC4857">
        <w:rPr>
          <w:sz w:val="22"/>
          <w:szCs w:val="22"/>
        </w:rPr>
        <w:t xml:space="preserve"> i rješenje o ispravku od 15. studenog 2016. godine</w:t>
      </w:r>
      <w:r w:rsidRPr="00AC4857">
        <w:rPr>
          <w:sz w:val="22"/>
          <w:szCs w:val="22"/>
        </w:rPr>
        <w:t>.</w:t>
      </w:r>
    </w:p>
    <w:p w:rsidRDefault="004C1D23" w:rsidP="006E635D" w:rsidR="004C1D23" w:rsidRPr="00AC4857">
      <w:pPr>
        <w:jc w:val="both"/>
        <w:rPr>
          <w:sz w:val="22"/>
          <w:szCs w:val="22"/>
        </w:rPr>
      </w:pPr>
    </w:p>
    <w:p w:rsidRDefault="006E635D" w:rsidP="006E635D" w:rsidR="006E635D" w:rsidRPr="00AC4857">
      <w:pPr>
        <w:ind w:left="360"/>
        <w:jc w:val="center"/>
        <w:rPr>
          <w:b/>
          <w:sz w:val="22"/>
          <w:szCs w:val="22"/>
        </w:rPr>
      </w:pPr>
      <w:r w:rsidRPr="00AC4857">
        <w:rPr>
          <w:b/>
          <w:sz w:val="22"/>
          <w:szCs w:val="22"/>
        </w:rPr>
        <w:t>O  b  r  a  z  l  o  ž  e  nj  e</w:t>
      </w:r>
    </w:p>
    <w:p w:rsidRDefault="006E635D" w:rsidP="006E635D" w:rsidR="006E635D" w:rsidRPr="00AC4857">
      <w:pPr>
        <w:ind w:left="360"/>
        <w:jc w:val="both"/>
        <w:rPr>
          <w:b/>
          <w:sz w:val="22"/>
          <w:szCs w:val="22"/>
        </w:rPr>
      </w:pPr>
    </w:p>
    <w:p w:rsidRDefault="006E635D" w:rsidP="006E635D" w:rsidR="006E635D">
      <w:pPr>
        <w:jc w:val="both"/>
        <w:rPr>
          <w:sz w:val="22"/>
          <w:szCs w:val="22"/>
        </w:rPr>
      </w:pPr>
      <w:r w:rsidRPr="00AC4857">
        <w:rPr>
          <w:sz w:val="22"/>
          <w:szCs w:val="22"/>
        </w:rPr>
        <w:t xml:space="preserve">Rješenje gornjeg broja od </w:t>
      </w:r>
      <w:r w:rsidR="003764F4" w:rsidRPr="00AC4857">
        <w:rPr>
          <w:sz w:val="22"/>
          <w:szCs w:val="22"/>
        </w:rPr>
        <w:t>0</w:t>
      </w:r>
      <w:r w:rsidR="004C1D23" w:rsidRPr="00AC4857">
        <w:rPr>
          <w:sz w:val="22"/>
          <w:szCs w:val="22"/>
        </w:rPr>
        <w:t>5</w:t>
      </w:r>
      <w:r w:rsidRPr="00AC4857">
        <w:rPr>
          <w:sz w:val="22"/>
          <w:szCs w:val="22"/>
        </w:rPr>
        <w:t xml:space="preserve">. </w:t>
      </w:r>
      <w:r w:rsidR="005642C6" w:rsidRPr="00AC4857">
        <w:rPr>
          <w:sz w:val="22"/>
          <w:szCs w:val="22"/>
        </w:rPr>
        <w:t>listopada</w:t>
      </w:r>
      <w:r w:rsidRPr="00AC4857">
        <w:rPr>
          <w:sz w:val="22"/>
          <w:szCs w:val="22"/>
        </w:rPr>
        <w:t xml:space="preserve"> 201</w:t>
      </w:r>
      <w:r w:rsidR="005642C6" w:rsidRPr="00AC4857">
        <w:rPr>
          <w:sz w:val="22"/>
          <w:szCs w:val="22"/>
        </w:rPr>
        <w:t>6</w:t>
      </w:r>
      <w:r w:rsidRPr="00AC4857">
        <w:rPr>
          <w:sz w:val="22"/>
          <w:szCs w:val="22"/>
        </w:rPr>
        <w:t>. godine</w:t>
      </w:r>
      <w:r w:rsidR="004C1D23" w:rsidRPr="00AC4857">
        <w:rPr>
          <w:sz w:val="22"/>
          <w:szCs w:val="22"/>
        </w:rPr>
        <w:t>, ispravljeno rješenjem suda od 15. studenog 2016.</w:t>
      </w:r>
      <w:r w:rsidRPr="00AC4857">
        <w:rPr>
          <w:sz w:val="22"/>
          <w:szCs w:val="22"/>
        </w:rPr>
        <w:t xml:space="preserve"> steklo je u cijelosti svojstvo pravomoćnosti</w:t>
      </w:r>
      <w:r w:rsidR="005642C6" w:rsidRPr="00AC4857">
        <w:rPr>
          <w:sz w:val="22"/>
          <w:szCs w:val="22"/>
        </w:rPr>
        <w:t xml:space="preserve"> za naveden</w:t>
      </w:r>
      <w:r w:rsidR="004C1D23" w:rsidRPr="00AC4857">
        <w:rPr>
          <w:sz w:val="22"/>
          <w:szCs w:val="22"/>
        </w:rPr>
        <w:t>og</w:t>
      </w:r>
      <w:r w:rsidR="005642C6" w:rsidRPr="00AC4857">
        <w:rPr>
          <w:sz w:val="22"/>
          <w:szCs w:val="22"/>
        </w:rPr>
        <w:t xml:space="preserve"> kupc</w:t>
      </w:r>
      <w:r w:rsidR="004C1D23" w:rsidRPr="00AC4857">
        <w:rPr>
          <w:sz w:val="22"/>
          <w:szCs w:val="22"/>
        </w:rPr>
        <w:t>a</w:t>
      </w:r>
      <w:r w:rsidRPr="00AC4857">
        <w:rPr>
          <w:sz w:val="22"/>
          <w:szCs w:val="22"/>
        </w:rPr>
        <w:t>. Kup</w:t>
      </w:r>
      <w:r w:rsidR="004C1D23" w:rsidRPr="00AC4857">
        <w:rPr>
          <w:sz w:val="22"/>
          <w:szCs w:val="22"/>
        </w:rPr>
        <w:t>ac</w:t>
      </w:r>
      <w:r w:rsidRPr="00AC4857">
        <w:rPr>
          <w:sz w:val="22"/>
          <w:szCs w:val="22"/>
        </w:rPr>
        <w:t xml:space="preserve"> </w:t>
      </w:r>
      <w:r w:rsidR="004C1D23" w:rsidRPr="00AC4857">
        <w:rPr>
          <w:sz w:val="22"/>
          <w:szCs w:val="22"/>
        </w:rPr>
        <w:t>je</w:t>
      </w:r>
      <w:r w:rsidRPr="00AC4857">
        <w:rPr>
          <w:sz w:val="22"/>
          <w:szCs w:val="22"/>
        </w:rPr>
        <w:t xml:space="preserve"> uplati</w:t>
      </w:r>
      <w:r w:rsidR="004C1D23" w:rsidRPr="00AC4857">
        <w:rPr>
          <w:sz w:val="22"/>
          <w:szCs w:val="22"/>
        </w:rPr>
        <w:t>o</w:t>
      </w:r>
      <w:r w:rsidRPr="00AC4857">
        <w:rPr>
          <w:sz w:val="22"/>
          <w:szCs w:val="22"/>
        </w:rPr>
        <w:t xml:space="preserve"> cijenu u cijelosti. Temeljem stanja spisa, sukladno članku 101. Ovršnog zakona, donijet je ovaj zaključak. </w:t>
      </w:r>
    </w:p>
    <w:p w:rsidRDefault="00AC4857" w:rsidP="006E635D" w:rsidR="00AC4857" w:rsidRPr="00AC4857">
      <w:pPr>
        <w:jc w:val="both"/>
        <w:rPr>
          <w:sz w:val="22"/>
          <w:szCs w:val="22"/>
        </w:rPr>
      </w:pPr>
    </w:p>
    <w:p w:rsidRDefault="006E635D" w:rsidP="006E635D" w:rsidR="006E635D" w:rsidRPr="00AC4857">
      <w:pPr>
        <w:jc w:val="center"/>
        <w:rPr>
          <w:sz w:val="22"/>
          <w:szCs w:val="22"/>
        </w:rPr>
      </w:pPr>
      <w:r w:rsidRPr="00AC4857">
        <w:rPr>
          <w:sz w:val="22"/>
          <w:szCs w:val="22"/>
        </w:rPr>
        <w:t xml:space="preserve">U Zagrebu, </w:t>
      </w:r>
      <w:r w:rsidR="004C1D23" w:rsidRPr="00AC4857">
        <w:rPr>
          <w:sz w:val="22"/>
          <w:szCs w:val="22"/>
        </w:rPr>
        <w:t>20</w:t>
      </w:r>
      <w:r w:rsidRPr="00AC4857">
        <w:rPr>
          <w:sz w:val="22"/>
          <w:szCs w:val="22"/>
        </w:rPr>
        <w:t xml:space="preserve"> </w:t>
      </w:r>
      <w:r w:rsidR="004C1D23" w:rsidRPr="00AC4857">
        <w:rPr>
          <w:sz w:val="22"/>
          <w:szCs w:val="22"/>
        </w:rPr>
        <w:t>siječnja</w:t>
      </w:r>
      <w:r w:rsidR="006D0846">
        <w:rPr>
          <w:sz w:val="22"/>
          <w:szCs w:val="22"/>
        </w:rPr>
        <w:t xml:space="preserve">   2017</w:t>
      </w:r>
      <w:r w:rsidRPr="00AC4857">
        <w:rPr>
          <w:sz w:val="22"/>
          <w:szCs w:val="22"/>
        </w:rPr>
        <w:t>. godine</w:t>
      </w:r>
    </w:p>
    <w:p w:rsidRDefault="006E635D" w:rsidP="006E635D" w:rsidR="006E635D" w:rsidRPr="00AC4857">
      <w:pPr>
        <w:jc w:val="center"/>
        <w:rPr>
          <w:sz w:val="22"/>
          <w:szCs w:val="22"/>
        </w:rPr>
      </w:pPr>
    </w:p>
    <w:p w:rsidRDefault="006E635D" w:rsidP="006E635D" w:rsidR="006E635D" w:rsidRPr="00AC4857">
      <w:pPr>
        <w:jc w:val="both"/>
        <w:rPr>
          <w:sz w:val="22"/>
          <w:szCs w:val="22"/>
        </w:rPr>
      </w:pPr>
      <w:r w:rsidRPr="00AC4857">
        <w:rPr>
          <w:sz w:val="22"/>
          <w:szCs w:val="22"/>
        </w:rPr>
        <w:t xml:space="preserve">                                                                                                    STEČAJNI SUDAC:</w:t>
      </w:r>
    </w:p>
    <w:p w:rsidRDefault="006E635D" w:rsidP="006E635D" w:rsidR="006E635D" w:rsidRPr="00AC4857">
      <w:pPr>
        <w:jc w:val="both"/>
        <w:rPr>
          <w:sz w:val="22"/>
          <w:szCs w:val="22"/>
        </w:rPr>
      </w:pPr>
      <w:r w:rsidRPr="00AC4857">
        <w:rPr>
          <w:sz w:val="22"/>
          <w:szCs w:val="22"/>
        </w:rPr>
        <w:t xml:space="preserve">                                                                                                    NINO RADIĆ </w:t>
      </w:r>
      <w:r w:rsidR="00AF1093" w:rsidRPr="00AC4857">
        <w:rPr>
          <w:sz w:val="22"/>
          <w:szCs w:val="22"/>
        </w:rPr>
        <w:t xml:space="preserve">v.r. </w:t>
      </w:r>
    </w:p>
    <w:p w:rsidRDefault="006E635D" w:rsidP="006E635D" w:rsidR="006E635D" w:rsidRPr="00AC4857">
      <w:pPr>
        <w:jc w:val="both"/>
        <w:rPr>
          <w:sz w:val="22"/>
          <w:szCs w:val="22"/>
        </w:rPr>
      </w:pPr>
      <w:r w:rsidRPr="00AC4857">
        <w:rPr>
          <w:sz w:val="22"/>
          <w:szCs w:val="22"/>
        </w:rPr>
        <w:t xml:space="preserve">POUKA: </w:t>
      </w:r>
    </w:p>
    <w:p w:rsidRDefault="006E635D" w:rsidP="006E635D" w:rsidR="00AF1093" w:rsidRPr="00AC4857">
      <w:pPr>
        <w:jc w:val="both"/>
        <w:rPr>
          <w:sz w:val="22"/>
          <w:szCs w:val="22"/>
        </w:rPr>
      </w:pPr>
      <w:r w:rsidRPr="00AC4857">
        <w:rPr>
          <w:sz w:val="22"/>
          <w:szCs w:val="22"/>
        </w:rPr>
        <w:t>Protiv ovog zaključka žalba nije dopuštena (čl. 11. stavak 9. SZ-a).</w:t>
      </w:r>
    </w:p>
    <w:p w:rsidRDefault="005642C6" w:rsidP="006E635D" w:rsidR="005642C6">
      <w:pPr>
        <w:jc w:val="both"/>
      </w:pPr>
    </w:p>
    <w:p w:rsidRDefault="006D0846" w:rsidP="006E635D" w:rsidR="006D0846">
      <w:pPr>
        <w:jc w:val="both"/>
      </w:pPr>
      <w:r>
        <w:tab/>
      </w:r>
      <w:r>
        <w:tab/>
      </w:r>
      <w:r>
        <w:tab/>
      </w:r>
      <w:r>
        <w:tab/>
        <w:t xml:space="preserve">                           Za točnost </w:t>
      </w:r>
      <w:proofErr w:type="spellStart"/>
      <w:r>
        <w:t>otpravka.Tatjana</w:t>
      </w:r>
      <w:proofErr w:type="spellEnd"/>
      <w:r>
        <w:t xml:space="preserve"> Slaviček </w:t>
      </w:r>
    </w:p>
    <w:p w:rsidRDefault="00AC4857" w:rsidP="006E635D" w:rsidR="00AC4857">
      <w:pPr>
        <w:jc w:val="both"/>
      </w:pPr>
      <w:r>
        <w:tab/>
      </w:r>
      <w:r>
        <w:tab/>
      </w:r>
      <w:r>
        <w:tab/>
      </w:r>
      <w:r>
        <w:tab/>
      </w:r>
      <w:r>
        <w:tab/>
      </w:r>
      <w:r>
        <w:tab/>
      </w:r>
    </w:p>
    <w:p w:rsidRDefault="00EF7C1E" w:rsidP="006E635D" w:rsidR="00AF1093">
      <w:pPr>
        <w:jc w:val="both"/>
      </w:pPr>
      <w:r>
        <w:tab/>
      </w:r>
      <w:r>
        <w:tab/>
      </w:r>
      <w:r>
        <w:tab/>
      </w:r>
      <w:r>
        <w:tab/>
      </w:r>
    </w:p>
    <w:sectPr w:rsidR="00AF109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1BF1" w:rsidR="00811BF1">
      <w:r>
        <w:separator/>
      </w:r>
    </w:p>
  </w:endnote>
  <w:endnote w:id="0" w:type="continuationSeparator">
    <w:p w:rsidRDefault="00811BF1" w:rsidR="00811B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1BF1" w:rsidR="00811BF1">
      <w:r>
        <w:separator/>
      </w:r>
    </w:p>
  </w:footnote>
  <w:footnote w:id="0" w:type="continuationSeparator">
    <w:p w:rsidRDefault="00811BF1" w:rsidR="00811BF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8C4E2A"/>
    <w:multiLevelType w:val="hybridMultilevel"/>
    <w:tmpl w:val="FFDC5FC2"/>
    <w:lvl w:tplc="525E78A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6DA"/>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4F4"/>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7D4"/>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3D6F"/>
    <w:rsid w:val="004B590C"/>
    <w:rsid w:val="004B5BAE"/>
    <w:rsid w:val="004B6AB2"/>
    <w:rsid w:val="004C07BA"/>
    <w:rsid w:val="004C16F6"/>
    <w:rsid w:val="004C1D23"/>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23AC"/>
    <w:rsid w:val="004F4666"/>
    <w:rsid w:val="004F5773"/>
    <w:rsid w:val="004F631E"/>
    <w:rsid w:val="004F77F4"/>
    <w:rsid w:val="004F7C0F"/>
    <w:rsid w:val="00500090"/>
    <w:rsid w:val="0050061A"/>
    <w:rsid w:val="00502364"/>
    <w:rsid w:val="005044D2"/>
    <w:rsid w:val="00505982"/>
    <w:rsid w:val="00507FC1"/>
    <w:rsid w:val="0051074A"/>
    <w:rsid w:val="00513E97"/>
    <w:rsid w:val="005176A5"/>
    <w:rsid w:val="005255C4"/>
    <w:rsid w:val="00525BF3"/>
    <w:rsid w:val="00525F7D"/>
    <w:rsid w:val="0052792E"/>
    <w:rsid w:val="00527C07"/>
    <w:rsid w:val="00530EFA"/>
    <w:rsid w:val="0053109A"/>
    <w:rsid w:val="00532D99"/>
    <w:rsid w:val="005333A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C6"/>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0846"/>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1BF1"/>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718"/>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B676B"/>
    <w:rsid w:val="00AC3399"/>
    <w:rsid w:val="00AC4857"/>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1093"/>
    <w:rsid w:val="00AF344F"/>
    <w:rsid w:val="00AF5E7C"/>
    <w:rsid w:val="00AF7148"/>
    <w:rsid w:val="00AF7608"/>
    <w:rsid w:val="00AF76B1"/>
    <w:rsid w:val="00B00CEB"/>
    <w:rsid w:val="00B014B4"/>
    <w:rsid w:val="00B0172C"/>
    <w:rsid w:val="00B01807"/>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1DDC"/>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37767"/>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49F"/>
    <w:rsid w:val="00EF174E"/>
    <w:rsid w:val="00EF1B93"/>
    <w:rsid w:val="00EF321C"/>
    <w:rsid w:val="00EF3946"/>
    <w:rsid w:val="00EF7C1E"/>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33DA"/>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B01807"/>
    <w:rPr>
      <w:color w:val="808080"/>
      <w:bdr w:space="0" w:sz="0" w:color="auto" w:val="none"/>
      <w:shd w:fill="auto" w:color="auto" w:val="clear"/>
    </w:rPr>
  </w:style>
  <w:style w:customStyle="true" w:styleId="eSPISCCParagraphDefaultFont" w:type="character">
    <w:name w:val="eSPIS_CC_Paragraph Default Font"/>
    <w:basedOn w:val="Zadanifontodlomka"/>
    <w:rsid w:val="00B0180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0180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0180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0180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B01807"/>
    <w:rPr>
      <w:color w:val="808080"/>
      <w:bdr w:color="auto" w:space="0" w:sz="0" w:val="none"/>
      <w:shd w:color="auto" w:fill="auto" w:val="clear"/>
    </w:rPr>
  </w:style>
  <w:style w:customStyle="1" w:styleId="eSPISCCParagraphDefaultFont" w:type="character">
    <w:name w:val="eSPIS_CC_Paragraph Default Font"/>
    <w:basedOn w:val="Zadanifontodlomka"/>
    <w:rsid w:val="00B0180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0180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0180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0180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ELEZ d.o.o. - posjed</izvorni_sadrzaj>
    <derivirana_varijabla naziv="DomainObject.Primjedba_1">ELEZ d.o.o. - posjed</derivirana_varijabla>
  </DomainObject.Primjedba>
  <DomainObject.Oznaka>
    <izvorni_sadrzaj>St-294/2009-227</izvorni_sadrzaj>
    <derivirana_varijabla naziv="DomainObject.Oznaka_1">St-294/2009-227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2009.</izvorni_sadrzaj>
    <derivirana_varijabla naziv="DomainObject.Predmet.DatumOsnivanja_1">15.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St-294/2009</izvorni_sadrzaj>
    <derivirana_varijabla naziv="DomainObject.Predmet.OznakaBroj_1">St-294/2009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AUTOCENTAR MEHANIKA d.o.o.</izvorni_sadrzaj>
    <derivirana_varijabla naziv="DomainObject.Predmet.ProtustrankaFormated_1">  AUTOCENTAR MEHANIKA d.o.o.</derivirana_varijabla>
  </DomainObject.Predmet.ProtustrankaFormated>
  <DomainObject.Predmet.ProtustrankaFormatedOIB>
    <izvorni_sadrzaj>  AUTOCENTAR MEHANIKA d.o.o., OIB 07001925696</izvorni_sadrzaj>
    <derivirana_varijabla naziv="DomainObject.Predmet.ProtustrankaFormatedOIB_1">  AUTOCENTAR MEHANIKA d.o.o., OIB 07001925696</derivirana_varijabla>
  </DomainObject.Predmet.ProtustrankaFormatedOIB>
  <DomainObject.Predmet.ProtustrankaFormatedWithAdress>
    <izvorni_sadrzaj> AUTOCENTAR MEHANIKA d.o.o., Radnička cesta 20/a, 10000 Zagreb</izvorni_sadrzaj>
    <derivirana_varijabla naziv="DomainObject.Predmet.ProtustrankaFormatedWithAdress_1"> AUTOCENTAR MEHANIKA d.o.o., Radnička cesta 20/a, 10000 Zagreb</derivirana_varijabla>
  </DomainObject.Predmet.ProtustrankaFormatedWithAdress>
  <DomainObject.Predmet.ProtustrankaFormatedWithAdressOIB>
    <izvorni_sadrzaj> AUTOCENTAR MEHANIKA d.o.o., OIB 07001925696, Radnička cesta 20/a, 10000 Zagreb</izvorni_sadrzaj>
    <derivirana_varijabla naziv="DomainObject.Predmet.ProtustrankaFormatedWithAdressOIB_1"> AUTOCENTAR MEHANIKA d.o.o., OIB 07001925696, Radnička cesta 20/a, 10000 Zagreb</derivirana_varijabla>
  </DomainObject.Predmet.ProtustrankaFormatedWithAdressOIB>
  <DomainObject.Predmet.ProtustrankaWithAdress>
    <izvorni_sadrzaj>AUTOCENTAR MEHANIKA d.o.o. Radnička cesta 20/a, 10000 Zagreb</izvorni_sadrzaj>
    <derivirana_varijabla naziv="DomainObject.Predmet.ProtustrankaWithAdress_1">AUTOCENTAR MEHANIKA d.o.o. Radnička cesta 20/a, 10000 Zagreb</derivirana_varijabla>
  </DomainObject.Predmet.ProtustrankaWithAdress>
  <DomainObject.Predmet.ProtustrankaWithAdressOIB>
    <izvorni_sadrzaj>AUTOCENTAR MEHANIKA d.o.o., OIB 07001925696, Radnička cesta 20/a, 10000 Zagreb</izvorni_sadrzaj>
    <derivirana_varijabla naziv="DomainObject.Predmet.ProtustrankaWithAdressOIB_1">AUTOCENTAR MEHANIKA d.o.o., OIB 07001925696, Radnička cesta 20/a, 10000 Zagreb</derivirana_varijabla>
  </DomainObject.Predmet.ProtustrankaWithAdressOIB>
  <DomainObject.Predmet.ProtustrankaNazivFormated>
    <izvorni_sadrzaj>AUTOCENTAR MEHANIKA d.o.o.</izvorni_sadrzaj>
    <derivirana_varijabla naziv="DomainObject.Predmet.ProtustrankaNazivFormated_1">AUTOCENTAR MEHANIKA d.o.o.</derivirana_varijabla>
  </DomainObject.Predmet.ProtustrankaNazivFormated>
  <DomainObject.Predmet.ProtustrankaNazivFormatedOIB>
    <izvorni_sadrzaj>AUTOCENTAR MEHANIKA d.o.o., OIB 07001925696</izvorni_sadrzaj>
    <derivirana_varijabla naziv="DomainObject.Predmet.ProtustrankaNazivFormatedOIB_1">AUTOCENTAR MEHANIKA d.o.o., OIB 07001925696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izvorni_sadrzaj>
    <derivirana_varijabla naziv="DomainObject.Predmet.StrankaFormated_1">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derivirana_varijabla>
  </DomainObject.Predmet.StrankaFormated>
  <DomainObject.Predmet.StrankaFormatedOIB>
    <izvorni_sadrzaj>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izvorni_sadrzaj>
    <derivirana_varijabla naziv="DomainObject.Predmet.StrankaFormatedOIB_1">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derivirana_varijabla>
  </DomainObject.Predmet.StrankaFormatedOIB>
  <DomainObject.Predmet.StrankaFormatedWithAdress>
    <izvorni_sadrzaj>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izvorni_sadrzaj>
    <derivirana_varijabla naziv="DomainObject.Predmet.StrankaFormatedWithAdress_1">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derivirana_varijabla>
  </DomainObject.Predmet.StrankaFormatedWithAdress>
  <DomainObject.Predmet.StrankaFormatedWithAdressOIB>
    <izvorni_sadrzaj>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izvorni_sadrzaj>
    <derivirana_varijabla naziv="DomainObject.Predmet.StrankaFormatedWithAdressOIB_1">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derivirana_varijabla>
  </DomainObject.Predmet.StrankaFormatedWithAdressOIB>
  <DomainObject.Predmet.StrankaWithAdress>
    <izvorni_sadrzaj>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izvorni_sadrzaj>
    <derivirana_varijabla naziv="DomainObject.Predmet.StrankaWithAdress_1">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derivirana_varijabla>
  </DomainObject.Predmet.StrankaWithAdress>
  <DomainObject.Predmet.StrankaWithAdressOIB>
    <izvorni_sadrzaj>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izvorni_sadrzaj>
    <derivirana_varijabla naziv="DomainObject.Predmet.StrankaWithAdressOIB_1">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derivirana_varijabla>
  </DomainObject.Predmet.StrankaWithAdressOIB>
  <DomainObject.Predmet.StrankaNazivFormated>
    <izvorni_sadrzaj>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izvorni_sadrzaj>
    <derivirana_varijabla naziv="DomainObject.Predmet.StrankaNazivFormated_1">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derivirana_varijabla>
  </DomainObject.Predmet.StrankaNazivFormated>
  <DomainObject.Predmet.StrankaNazivFormatedOIB>
    <izvorni_sadrzaj>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izvorni_sadrzaj>
    <derivirana_varijabla naziv="DomainObject.Predmet.StrankaNazivFormatedOIB_1">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Formated>
  <DomainObject.Predmet.StrankaList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FormatedOIB>
  <DomainObject.Predmet.StrankaListFormatedWithAdress>
    <izvorni_sadrzaj>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izvorni_sadrzaj>
    <derivirana_varijabla naziv="DomainObject.Predmet.StrankaListFormatedWithAdress_1">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derivirana_varijabla>
  </DomainObject.Predmet.StrankaListFormatedWithAdress>
  <DomainObject.Predmet.StrankaListFormatedWithAdressOIB>
    <izvorni_sadrzaj>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izvorni_sadrzaj>
    <derivirana_varijabla naziv="DomainObject.Predmet.StrankaListFormatedWithAdressOIB_1">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derivirana_varijabla>
  </DomainObject.Predmet.StrankaListFormatedWithAdressOIB>
  <DomainObject.Predmet.StrankaListNaziv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Naziv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NazivFormated>
  <DomainObject.Predmet.StrankaListNaziv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Naziv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NazivFormatedOIB>
  <DomainObject.Predmet.ProtuStrankaListFormated>
    <izvorni_sadrzaj>
      <item>AUTOCENTAR MEHANIKA d.o.o.</item>
    </izvorni_sadrzaj>
    <derivirana_varijabla naziv="DomainObject.Predmet.ProtuStrankaListFormated_1">
      <item>AUTOCENTAR MEHANIKA d.o.o.</item>
    </derivirana_varijabla>
  </DomainObject.Predmet.ProtuStrankaListFormated>
  <DomainObject.Predmet.ProtuStrankaListFormatedOIB>
    <izvorni_sadrzaj>
      <item>AUTOCENTAR MEHANIKA d.o.o., OIB 07001925696</item>
    </izvorni_sadrzaj>
    <derivirana_varijabla naziv="DomainObject.Predmet.ProtuStrankaListFormatedOIB_1">
      <item>AUTOCENTAR MEHANIKA d.o.o., OIB 07001925696</item>
    </derivirana_varijabla>
  </DomainObject.Predmet.ProtuStrankaListFormatedOIB>
  <DomainObject.Predmet.ProtuStrankaListFormatedWithAdress>
    <izvorni_sadrzaj>
      <item>AUTOCENTAR MEHANIKA d.o.o., Radnička cesta 20/a, 10000 Zagreb</item>
    </izvorni_sadrzaj>
    <derivirana_varijabla naziv="DomainObject.Predmet.ProtuStrankaListFormatedWithAdress_1">
      <item>AUTOCENTAR MEHANIKA d.o.o., Radnička cesta 20/a, 10000 Zagreb</item>
    </derivirana_varijabla>
  </DomainObject.Predmet.ProtuStrankaListFormatedWithAdress>
  <DomainObject.Predmet.ProtuStrankaListFormatedWithAdressOIB>
    <izvorni_sadrzaj>
      <item>AUTOCENTAR MEHANIKA d.o.o., OIB 07001925696, Radnička cesta 20/a, 10000 Zagreb</item>
    </izvorni_sadrzaj>
    <derivirana_varijabla naziv="DomainObject.Predmet.ProtuStrankaListFormatedWithAdressOIB_1">
      <item>AUTOCENTAR MEHANIKA d.o.o., OIB 07001925696, Radnička cesta 20/a, 10000 Zagreb</item>
    </derivirana_varijabla>
  </DomainObject.Predmet.ProtuStrankaListFormatedWithAdressOIB>
  <DomainObject.Predmet.ProtuStrankaListNazivFormated>
    <izvorni_sadrzaj>
      <item>AUTOCENTAR MEHANIKA d.o.o.</item>
    </izvorni_sadrzaj>
    <derivirana_varijabla naziv="DomainObject.Predmet.ProtuStrankaListNazivFormated_1">
      <item>AUTOCENTAR MEHANIKA d.o.o.</item>
    </derivirana_varijabla>
  </DomainObject.Predmet.ProtuStrankaListNazivFormated>
  <DomainObject.Predmet.ProtuStrankaListNazivFormatedOIB>
    <izvorni_sadrzaj>
      <item>AUTOCENTAR MEHANIKA d.o.o., OIB 07001925696</item>
    </izvorni_sadrzaj>
    <derivirana_varijabla naziv="DomainObject.Predmet.ProtuStrankaListNazivFormatedOIB_1">
      <item>AUTOCENTAR MEHANIKA d.o.o., OIB 07001925696</item>
    </derivirana_varijabla>
  </DomainObject.Predmet.ProtuStrankaListNazivFormatedOIB>
  <DomainObject.Predmet.OstaliListFormated>
    <izvorni_sadrzaj>
      <item>Milorad Zajkovski</item>
      <item>MAMIĆ PERIĆ REBERSKI RIMAC Odvjetničko društvo, d.o.o.</item>
    </izvorni_sadrzaj>
    <derivirana_varijabla naziv="DomainObject.Predmet.OstaliListFormated_1">
      <item>Milorad Zajkovski</item>
      <item>MAMIĆ PERIĆ REBERSKI RIMAC Odvjetničko društvo, d.o.o.</item>
    </derivirana_varijabla>
  </DomainObject.Predmet.OstaliListFormated>
  <DomainObject.Predmet.OstaliListFormatedOIB>
    <izvorni_sadrzaj>
      <item>Milorad Zajkovski, OIB 59768013642</item>
      <item>MAMIĆ PERIĆ REBERSKI RIMAC Odvjetničko društvo, d.o.o., OIB 32802230502</item>
    </izvorni_sadrzaj>
    <derivirana_varijabla naziv="DomainObject.Predmet.OstaliListFormatedOIB_1">
      <item>Milorad Zajkovski, OIB 59768013642</item>
      <item>MAMIĆ PERIĆ REBERSKI RIMAC Odvjetničko društvo, d.o.o., OIB 32802230502</item>
    </derivirana_varijabla>
  </DomainObject.Predmet.OstaliListFormatedOIB>
  <DomainObject.Predmet.OstaliListFormatedWithAdress>
    <izvorni_sadrzaj>
      <item>Milorad Zajkovski</item>
      <item>MAMIĆ PERIĆ REBERSKI RIMAC Odvjetničko društvo, d.o.o., Radnička cesta 80, 10000 Zagreb</item>
    </izvorni_sadrzaj>
    <derivirana_varijabla naziv="DomainObject.Predmet.OstaliListFormatedWithAdress_1">
      <item>Milorad Zajkovski</item>
      <item>MAMIĆ PERIĆ REBERSKI RIMAC Odvjetničko društvo, d.o.o., Radnička cesta 80, 10000 Zagreb</item>
    </derivirana_varijabla>
  </DomainObject.Predmet.OstaliListFormatedWithAdress>
  <DomainObject.Predmet.OstaliListFormatedWithAdressOIB>
    <izvorni_sadrzaj>
      <item>Milorad Zajkovski, OIB 59768013642</item>
      <item>MAMIĆ PERIĆ REBERSKI RIMAC Odvjetničko društvo, d.o.o., OIB 32802230502, Radnička cesta 80, 10000 Zagreb</item>
    </izvorni_sadrzaj>
    <derivirana_varijabla naziv="DomainObject.Predmet.OstaliListFormatedWithAdressOIB_1">
      <item>Milorad Zajkovski, OIB 59768013642</item>
      <item>MAMIĆ PERIĆ REBERSKI RIMAC Odvjetničko društvo, d.o.o., OIB 32802230502, Radnička cesta 80, 10000 Zagreb</item>
    </derivirana_varijabla>
  </DomainObject.Predmet.OstaliListFormatedWithAdressOIB>
  <DomainObject.Predmet.OstaliListNazivFormated>
    <izvorni_sadrzaj>
      <item>Milorad Zajkovski</item>
      <item>MAMIĆ PERIĆ REBERSKI RIMAC Odvjetničko društvo, d.o.o.</item>
    </izvorni_sadrzaj>
    <derivirana_varijabla naziv="DomainObject.Predmet.OstaliListNazivFormated_1">
      <item>Milorad Zajkovski</item>
      <item>MAMIĆ PERIĆ REBERSKI RIMAC Odvjetničko društvo, d.o.o.</item>
    </derivirana_varijabla>
  </DomainObject.Predmet.OstaliListNazivFormated>
  <DomainObject.Predmet.OstaliListNazivFormatedOIB>
    <izvorni_sadrzaj>
      <item>Milorad Zajkovski, OIB 59768013642</item>
      <item>MAMIĆ PERIĆ REBERSKI RIMAC Odvjetničko društvo, d.o.o., OIB 32802230502</item>
    </izvorni_sadrzaj>
    <derivirana_varijabla naziv="DomainObject.Predmet.OstaliListNazivFormatedOIB_1">
      <item>Milorad Zajkovski, OIB 59768013642</item>
      <item>MAMIĆ PERIĆ REBERSKI RIMAC Odvjetničko društvo, d.o.o.,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St-294/2009-227</izvorni_sadrzaj>
    <derivirana_varijabla naziv="DomainObject.PoslovniBrojDokumenta_1">St-294/2009-227</derivirana_varijabla>
  </DomainObject.PoslovniBrojDokumenta>
  <DomainObject.Predmet.StrankaIDrugi>
    <izvorni_sadrzaj>Božo Šplajt i dr.</izvorni_sadrzaj>
    <derivirana_varijabla naziv="DomainObject.Predmet.StrankaIDrugi_1">Božo Šplajt i dr.</derivirana_varijabla>
  </DomainObject.Predmet.StrankaIDrugi>
  <DomainObject.Predmet.ProtustrankaIDrugi>
    <izvorni_sadrzaj>AUTOCENTAR MEHANIKA d.o.o.</izvorni_sadrzaj>
    <derivirana_varijabla naziv="DomainObject.Predmet.ProtustrankaIDrugi_1">AUTOCENTAR MEHANIKA d.o.o.</derivirana_varijabla>
  </DomainObject.Predmet.ProtustrankaIDrugi>
  <DomainObject.Predmet.StrankaIDrugiAdressOIB>
    <izvorni_sadrzaj>Božo Šplajt, OIB 10520077285, Kraljevička 26, 10000 Zagreb i dr.</izvorni_sadrzaj>
    <derivirana_varijabla naziv="DomainObject.Predmet.StrankaIDrugiAdressOIB_1">Božo Šplajt, OIB 10520077285, Kraljevička 26, 10000 Zagreb i dr.</derivirana_varijabla>
  </DomainObject.Predmet.StrankaIDrugiAdressOIB>
  <DomainObject.Predmet.ProtustrankaIDrugiAdressOIB>
    <izvorni_sadrzaj>AUTOCENTAR MEHANIKA d.o.o., OIB 07001925696, Radnička cesta 20/a, 10000 Zagreb</izvorni_sadrzaj>
    <derivirana_varijabla naziv="DomainObject.Predmet.ProtustrankaIDrugiAdressOIB_1">AUTOCENTAR MEHANIKA d.o.o., OIB 07001925696, Radnička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izvorni_sadrzaj>
    <derivirana_varijabla naziv="DomainObject.Predmet.SudioniciListNaziv_1">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derivirana_varijabla>
  </DomainObject.Predmet.SudioniciListNaziv>
  <DomainObject.Predmet.SudioniciListAdressOIB>
    <izvorni_sadrzaj>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izvorni_sadrzaj>
    <derivirana_varijabla naziv="DomainObject.Predmet.SudioniciListAdressOIB_1">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izvorni_sadrzaj>
    <derivirana_varijabla naziv="DomainObject.Predmet.SudioniciListNazivOIB_1">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842799-C419-4E39-9D0B-3118CF8BF9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335</properties:Words>
  <properties:Characters>1790</properties:Characters>
  <properties:Lines>50</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2017-01-23T09:19:00Z</dcterms:created>
  <dc:creator>radicn</dc:creator>
  <cp:lastModifiedBy>Tatjana Slaviček</cp:lastModifiedBy>
  <cp:lastPrinted>2017-01-23T09:38:00Z</cp:lastPrinted>
  <dcterms:modified xmlns:xsi="http://www.w3.org/2001/XMLSchema-instance" xsi:type="dcterms:W3CDTF">2017-01-23T10:54:00Z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St-294/2009-227 / Odluka - Zaključak</vt:lpwstr>
  </prop:property>
  <prop:property name="CC_coloring" pid="4" fmtid="{D5CDD505-2E9C-101B-9397-08002B2CF9AE}">
    <vt:bool>false</vt:bool>
  </prop:property>
  <prop:property name="BrojStranica" pid="5" fmtid="{D5CDD505-2E9C-101B-9397-08002B2CF9AE}">
    <vt:i4>1</vt:i4>
  </prop:property>
</prop:Properties>
</file>