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0e3c" w14:paraId="fab0e3c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603076">
        <w:t>1043/16</w:t>
      </w:r>
      <w:r w:rsidR="00EA3FC8">
        <w:t>-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603076">
        <w:t>JOLLY – JBS d.o.o., Šibenik, Ante Šupuka 10, Šibenik, OIB: 00322433664, koga zastupa stečajna</w:t>
      </w:r>
      <w:r w:rsidR="00E17E69">
        <w:t xml:space="preserve"> upravitelj</w:t>
      </w:r>
      <w:r w:rsidR="00603076">
        <w:t>ica Ankica Čenić</w:t>
      </w:r>
      <w:r w:rsidR="00E17E69">
        <w:t>,</w:t>
      </w:r>
      <w:r w:rsidR="00E17E69" w:rsidRPr="00536426">
        <w:t xml:space="preserve"> dana </w:t>
      </w:r>
      <w:r w:rsidR="00603076">
        <w:t>10. listopada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1F6353">
        <w:t>96. st. 1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1F6353" w:rsidP="006F627D" w:rsidR="001F6353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Osniva se odbor vjerovnika stečajnog dužnika </w:t>
      </w:r>
      <w:r w:rsidR="00603076">
        <w:t xml:space="preserve">JOLLY – JBS d.o.o., Šibenik </w:t>
      </w:r>
      <w:r>
        <w:t xml:space="preserve">u stečaju u sastavu: </w:t>
      </w:r>
    </w:p>
    <w:p w:rsidRDefault="00603076" w:rsidP="00603076" w:rsidR="001F6353">
      <w:pPr>
        <w:pStyle w:val="Odlomakpopisa"/>
        <w:numPr>
          <w:ilvl w:val="0"/>
          <w:numId w:val="6"/>
        </w:numPr>
        <w:jc w:val="both"/>
      </w:pPr>
      <w:r>
        <w:t>NOVA LJUBLJANSKA BANKA d.d. Ljubljana, Čopova 3, Slovenija, OIB: 17719334242</w:t>
      </w:r>
    </w:p>
    <w:p w:rsidRDefault="00603076" w:rsidP="00603076" w:rsidR="00603076">
      <w:pPr>
        <w:pStyle w:val="Odlomakpopisa"/>
        <w:numPr>
          <w:ilvl w:val="0"/>
          <w:numId w:val="6"/>
        </w:numPr>
        <w:jc w:val="both"/>
      </w:pPr>
      <w:r>
        <w:t>JADRANSKA BANKA d.d. Šibenik, Ante Starčevića 4, Šibenik, OIB: 02899494784</w:t>
      </w:r>
    </w:p>
    <w:p w:rsidRDefault="00603076" w:rsidP="00603076" w:rsidR="00603076">
      <w:pPr>
        <w:pStyle w:val="Odlomakpopisa"/>
        <w:numPr>
          <w:ilvl w:val="0"/>
          <w:numId w:val="6"/>
        </w:numPr>
        <w:jc w:val="both"/>
      </w:pPr>
      <w:r>
        <w:t>GRAD ŠIBENIK, Težačka 4, Šibenik, OIB: 78217778861</w:t>
      </w:r>
    </w:p>
    <w:p w:rsidRDefault="00603076" w:rsidP="00603076" w:rsidR="00603076">
      <w:pPr>
        <w:pStyle w:val="Odlomakpopisa"/>
        <w:numPr>
          <w:ilvl w:val="0"/>
          <w:numId w:val="6"/>
        </w:numPr>
        <w:jc w:val="both"/>
      </w:pPr>
      <w:r>
        <w:t>VELPRO CENTAR d.o.o. Zagreb, M. Čavića 1A, Zagreb, OIB: 46660800468</w:t>
      </w:r>
    </w:p>
    <w:p w:rsidRDefault="00603076" w:rsidP="00603076" w:rsidR="00603076">
      <w:pPr>
        <w:pStyle w:val="Odlomakpopisa"/>
        <w:numPr>
          <w:ilvl w:val="0"/>
          <w:numId w:val="6"/>
        </w:numPr>
        <w:jc w:val="both"/>
      </w:pPr>
      <w:r>
        <w:t>DJELO d.o.o. Unešić, J. B. Jelačića 13C, Unešić, OIB: 56804433253</w:t>
      </w:r>
    </w:p>
    <w:p w:rsidRDefault="00603076" w:rsidP="00603076" w:rsidR="00603076">
      <w:pPr>
        <w:pStyle w:val="Odlomakpopisa"/>
        <w:ind w:left="106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603076" w:rsidP="0058108B" w:rsidR="001F6353">
      <w:pPr>
        <w:ind w:firstLine="708"/>
        <w:jc w:val="both"/>
      </w:pPr>
      <w:r>
        <w:t>Stečajna</w:t>
      </w:r>
      <w:r w:rsidR="001F6353">
        <w:t xml:space="preserve"> upravitelj</w:t>
      </w:r>
      <w:r>
        <w:t>ica</w:t>
      </w:r>
      <w:r w:rsidR="001F6353">
        <w:t xml:space="preserve"> imenovan</w:t>
      </w:r>
      <w:r>
        <w:t>a</w:t>
      </w:r>
      <w:r w:rsidR="001F6353">
        <w:t xml:space="preserve"> u ovom postupku je </w:t>
      </w:r>
      <w:r>
        <w:t>7. listopada 2016. izvijestila</w:t>
      </w:r>
      <w:r w:rsidR="001F6353">
        <w:t xml:space="preserve"> sud o nužnosti poduzimanju radnji neophodnih za očuvanje imovine stečajnog dužnika i sprječavanje devastacije iste</w:t>
      </w:r>
      <w:r>
        <w:t xml:space="preserve"> te nastavljanje poslova i ugovornih odnosa,</w:t>
      </w:r>
      <w:r w:rsidR="001F6353">
        <w:t xml:space="preserve"> u kojem cilju je nužno donositi odluke u pravcu očuvanja interesa vjerovnika, a za koje odluke smatra da </w:t>
      </w:r>
      <w:r>
        <w:t>joj</w:t>
      </w:r>
      <w:r w:rsidR="001F6353">
        <w:t xml:space="preserve"> je neophodan odbor vjerovnika i prije prvog ročišta vjerovnika koje je određeno za </w:t>
      </w:r>
      <w:r>
        <w:t>19. siječnja 2017</w:t>
      </w:r>
      <w:r w:rsidR="001F6353">
        <w:t xml:space="preserve">. </w:t>
      </w:r>
    </w:p>
    <w:p w:rsidRDefault="001F6353" w:rsidP="0058108B" w:rsidR="001F6353">
      <w:pPr>
        <w:ind w:firstLine="708"/>
        <w:jc w:val="both"/>
      </w:pPr>
      <w:r>
        <w:t>Obzirom na sadr</w:t>
      </w:r>
      <w:r w:rsidR="00603076">
        <w:t>žaj navedenog podneska stečajne upraviteljice</w:t>
      </w:r>
      <w:r>
        <w:t xml:space="preserve"> evidentno je da je pravo radi zaštite interesa vjerovnika bilo neophodno osnovati odbor vjerovnika, članove kojega je nakon konzultacija i pr</w:t>
      </w:r>
      <w:r w:rsidR="00603076">
        <w:t>ibavljenih suglasnosti predložila upravo stečajna</w:t>
      </w:r>
      <w:r>
        <w:t xml:space="preserve"> upravitelj</w:t>
      </w:r>
      <w:r w:rsidR="00603076">
        <w:t>ica</w:t>
      </w:r>
      <w:r>
        <w:t>.</w:t>
      </w:r>
    </w:p>
    <w:p w:rsidRDefault="001F6353" w:rsidP="0058108B" w:rsidR="001F6353">
      <w:pPr>
        <w:ind w:firstLine="708"/>
        <w:jc w:val="both"/>
      </w:pPr>
      <w:r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603076">
        <w:t>10. listopada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603076" w:rsidP="00EE3E91" w:rsidR="00603076">
      <w:pPr>
        <w:jc w:val="right"/>
      </w:pPr>
    </w:p>
    <w:p w:rsidRDefault="00603076" w:rsidP="00EE3E91" w:rsidR="00603076">
      <w:pPr>
        <w:jc w:val="right"/>
      </w:pP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lastRenderedPageBreak/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 xml:space="preserve">Protiv ovog rješenja </w:t>
      </w:r>
      <w:r w:rsidR="001F6353">
        <w:t xml:space="preserve">dopuštena je žalba. </w:t>
      </w:r>
      <w:r w:rsidRPr="00976A50">
        <w:t>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03076" w:rsidP="009D2714" w:rsidR="009D2714">
      <w:pPr>
        <w:numPr>
          <w:ilvl w:val="0"/>
          <w:numId w:val="1"/>
        </w:numPr>
      </w:pPr>
      <w:r>
        <w:t>stečajnoj upraviteljici</w:t>
      </w:r>
    </w:p>
    <w:p w:rsidRDefault="001F6353" w:rsidP="009D2714" w:rsidR="001F6353">
      <w:pPr>
        <w:numPr>
          <w:ilvl w:val="0"/>
          <w:numId w:val="1"/>
        </w:numPr>
      </w:pPr>
      <w:r>
        <w:t>članovima odbora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D71F0A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 w:rsidR="00603076">
      <w:t>1043/16</w:t>
    </w:r>
    <w:r>
      <w:t>-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0864980"/>
    <w:multiLevelType w:val="hybridMultilevel"/>
    <w:tmpl w:val="C5CE079C"/>
    <w:lvl w:tplc="18FCD2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8285B21"/>
    <w:multiLevelType w:val="hybridMultilevel"/>
    <w:tmpl w:val="6D20BDD6"/>
    <w:lvl w:tplc="79FE6F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1F6353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58108B"/>
    <w:rsid w:val="00584805"/>
    <w:rsid w:val="00590AAD"/>
    <w:rsid w:val="005A3323"/>
    <w:rsid w:val="005A50F1"/>
    <w:rsid w:val="005E6687"/>
    <w:rsid w:val="00603076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045AF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C77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71105"/>
    <w:rsid w:val="00D71F0A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1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POMOCNI SPIS U REFERADI 1 OD 10.10.2016.</izvorni_sadrzaj>
    <derivirana_varijabla naziv="DomainObject.Predmet.PrimjedbaSuca_1">Plaćen predujam =5.000,00 kn 07.09.16.
original spisa na VTS-u
POMOCNI SPIS U REFERADI 1 OD 10.10.2016.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</izvorni_sadrzaj>
    <derivirana_varijabla naziv="DomainObject.Predmet.StrankaFormated_1">  JOLLY - JBS društvo ograničene odgovornosti za trgovinu, turizam, ugostiteljstvo i zastupanje</derivirana_varijabla>
  </DomainObject.Predmet.StrankaFormated>
  <DomainObject.Predmet.StrankaFormatedOIB>
    <izvorni_sadrzaj>  JOLLY - JBS društvo ograničene odgovornosti za trgovinu, turizam, ugostiteljstvo i zastupanje, OIB 00322433664</izvorni_sadrzaj>
    <derivirana_varijabla naziv="DomainObject.Predmet.StrankaFormatedOIB_1">  JOLLY - JBS društvo ograničene odgovornosti za trgovinu, turizam, ugostiteljstvo i zastupanje, OIB 00322433664</derivirana_varijabla>
  </DomainObject.Predmet.StrankaFormatedOIB>
  <DomainObject.Predmet.StrankaFormatedWithAdress>
    <izvorni_sadrzaj> JOLLY - JBS društvo ograničene odgovornosti za trgovinu, turizam, ugostiteljstvo i zastupanje, Ante Šupuka 10, 22000 Šibenik</izvorni_sadrzaj>
    <derivirana_varijabla naziv="DomainObject.Predmet.StrankaFormatedWithAdress_1"> JOLLY - JBS društvo ograničene odgovornosti za trgovinu, turizam, ugostiteljstvo i zastupanje, Ante Šupuka 10, 22000 Šibenik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</izvorni_sadrzaj>
    <derivirana_varijabla naziv="DomainObject.Predmet.StrankaFormatedWithAdressOIB_1"> JOLLY - JBS društvo ograničene odgovornosti za trgovinu, turizam, ugostiteljstvo i zastupanje, OIB 00322433664, Ante Šupuka 10, 22000 Šibenik</derivirana_varijabla>
  </DomainObject.Predmet.StrankaFormatedWithAdressOIB>
  <DomainObject.Predmet.StrankaWithAdress>
    <izvorni_sadrzaj>JOLLY - JBS društvo ograničene odgovornosti za trgovinu, turizam, ugostiteljstvo i zastupanje Ante Šupuka 10,22000 Šibenik</izvorni_sadrzaj>
    <derivirana_varijabla naziv="DomainObject.Predmet.StrankaWithAdress_1">JOLLY - JBS društvo ograničene odgovornosti za trgovinu, turizam, ugostiteljstvo i zastupanje Ante Šupuka 10,22000 Šibenik</derivirana_varijabla>
  </DomainObject.Predmet.StrankaWithAdress>
  <DomainObject.Predmet.StrankaWithAdressOIB>
    <izvorni_sadrzaj>JOLLY - JBS društvo ograničene odgovornosti za trgovinu, turizam, ugostiteljstvo i zastupanje, OIB 00322433664, Ante Šupuka 10,22000 Šibenik</izvorni_sadrzaj>
    <derivirana_varijabla naziv="DomainObject.Predmet.StrankaWithAdressOIB_1">JOLLY - JBS društvo ograničene odgovornosti za trgovinu, turizam, ugostiteljstvo i zastupanje, OIB 00322433664, Ante Šupuka 10,22000 Šibenik</derivirana_varijabla>
  </DomainObject.Predmet.StrankaWithAdressOIB>
  <DomainObject.Predmet.StrankaNazivFormated>
    <izvorni_sadrzaj>JOLLY - JBS društvo ograničene odgovornosti za trgovinu, turizam, ugostiteljstvo i zastupanje</izvorni_sadrzaj>
    <derivirana_varijabla naziv="DomainObject.Predmet.StrankaNazivFormated_1">JOLLY - JBS društvo ograničene odgovornosti za trgovinu, turizam, ugostiteljstvo i zastupanje</derivirana_varijabla>
  </DomainObject.Predmet.StrankaNazivFormated>
  <DomainObject.Predmet.StrankaNazivFormatedOIB>
    <izvorni_sadrzaj>JOLLY - JBS društvo ograničene odgovornosti za trgovinu, turizam, ugostiteljstvo i zastupanje, OIB 00322433664</izvorni_sadrzaj>
    <derivirana_varijabla naziv="DomainObject.Predmet.StrankaNazivFormatedOIB_1">JOLLY - JBS društvo ograničene odgovornosti za trgovinu, turizam, ugostiteljstvo i zastupanje, OIB 00322433664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</izvorni_sadrzaj>
    <derivirana_varijabla naziv="DomainObject.Predmet.StrankaListFormated_1">
      <item>JOLLY - JBS društvo ograničene odgovornosti za trgovinu, turizam, ugostiteljstvo i zastupanje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</izvorni_sadrzaj>
    <derivirana_varijabla naziv="DomainObject.Predmet.StrankaListFormatedOIB_1">
      <item>JOLLY - JBS društvo ograničene odgovornosti za trgovinu, turizam, ugostiteljstvo i zastupanje, OIB 00322433664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</izvorni_sadrzaj>
    <derivirana_varijabla naziv="DomainObject.Predmet.StrankaListFormatedWithAdress_1">
      <item>JOLLY - JBS društvo ograničene odgovornosti za trgovinu, turizam, ugostiteljstvo i zastupanje, Ante Šupuka 10, 22000 Šibenik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</izvorni_sadrzaj>
    <derivirana_varijabla naziv="DomainObject.Predmet.StrankaListNazivFormated_1">
      <item>JOLLY - JBS društvo ograničene odgovornosti za trgovinu, turizam, ugostiteljstvo i zastupanje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</izvorni_sadrzaj>
    <derivirana_varijabla naziv="DomainObject.Predmet.StrankaListNazivFormatedOIB_1">
      <item>JOLLY - JBS društvo ograničene odgovornosti za trgovinu, turizam, ugostiteljstvo i zastupanje, OIB 00322433664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</izvorni_sadrzaj>
    <derivirana_varijabla naziv="DomainObject.Predmet.StrankaIDrugi_1">JOLLY - JBS društvo ograničene odgovornosti za trgovinu, turizam, ugostiteljstvo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</izvorni_sadrzaj>
    <derivirana_varijabla naziv="DomainObject.Predmet.StrankaIDrugiAdressOIB_1">JOLLY - JBS društvo ograničene odgovornosti za trgovinu, turizam, ugostiteljstvo i zastupanje, OIB 00322433664, Ante Šupuka 10,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</izvorni_sadrzaj>
    <derivirana_varijabla naziv="DomainObject.Predmet.SudioniciListNaziv_1">
      <item>JOLLY - JBS društvo ograničene odgovornosti za trgovinu, turizam, ugostiteljstvo i zastupanje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</izvorni_sadrzaj>
    <derivirana_varijabla naziv="DomainObject.Predmet.SudioniciListNazivOIB_1">
      <item>, OIB 00322433664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68541309757, Pupačićeva 1 Split</item>
    </izvorni_sadrzaj>
    <derivirana_varijabla naziv="DomainObject.Predmet.StecajniUpraviteljiListAddressOIB_1">
      <item>Ankica Čenić, OIB 68541309757,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321</properties:Words>
  <properties:Characters>1691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2016-10-10T10:57:00Z</dcterms:created>
  <dc:creator>Administrator</dc:creator>
  <cp:lastModifiedBy>wsadmin</cp:lastModifiedBy>
  <cp:lastPrinted>2016-01-15T09:59:00Z</cp:lastPrinted>
  <dcterms:modified xmlns:xsi="http://www.w3.org/2001/XMLSchema-instance" xsi:type="dcterms:W3CDTF">2016-10-10T12:04:00Z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