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402f" w14:paraId="3eb402f" w:rsidRDefault="00DC40DE" w:rsidP="00910611" w:rsidR="00DC40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40DE" w:rsidP="00910611" w:rsidR="00DC40DE">
      <w:r>
        <w:rPr>
          <w:rFonts w:eastAsia="MS Mincho"/>
        </w:rPr>
        <w:t>REPUBLIKA HRVATSKA</w:t>
      </w:r>
    </w:p>
    <w:p w:rsidRDefault="00DC40DE" w:rsidP="00910611" w:rsidR="00DC40DE">
      <w:r>
        <w:rPr>
          <w:rFonts w:eastAsia="MS Mincho"/>
        </w:rPr>
        <w:t>TRGOVAČKI SUD U RIJECI</w:t>
      </w:r>
    </w:p>
    <w:p w:rsidRDefault="00DC40DE" w:rsidR="00DC40D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 w:rsidRPr="001A15C9">
        <w:t xml:space="preserve">dužnikom </w:t>
      </w:r>
      <w:r w:rsidR="001E6F70" w:rsidRPr="001E6F70">
        <w:t>MARIO GRADNJA jednostavno društvo s ograničenom odgovornošću za građenje i usluge Kastav (Grad Kastav), Rubeši 1/D, OIB: 24309217194, MBS: 040298002</w:t>
      </w:r>
      <w:r w:rsidRPr="001A15C9">
        <w:t xml:space="preserve">, dana </w:t>
      </w:r>
      <w:r w:rsidR="001E6F70">
        <w:t>31</w:t>
      </w:r>
      <w:r w:rsidRPr="001A15C9">
        <w:t>.</w:t>
      </w:r>
      <w:r>
        <w:t xml:space="preserve">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</w:t>
      </w:r>
      <w:r w:rsidR="00B321F9">
        <w:rPr>
          <w:bCs/>
        </w:rPr>
        <w:t xml:space="preserve"> </w:t>
      </w:r>
      <w:r>
        <w:rPr>
          <w:bCs/>
        </w:rPr>
        <w:t>i</w:t>
      </w:r>
      <w:r w:rsidR="00B321F9">
        <w:rPr>
          <w:bCs/>
        </w:rPr>
        <w:t xml:space="preserve"> </w:t>
      </w:r>
      <w:r>
        <w:rPr>
          <w:bCs/>
        </w:rPr>
        <w:t>j</w:t>
      </w:r>
      <w:r w:rsidR="00B321F9">
        <w:rPr>
          <w:bCs/>
        </w:rPr>
        <w:t xml:space="preserve"> </w:t>
      </w:r>
      <w:r>
        <w:rPr>
          <w:bCs/>
        </w:rPr>
        <w:t>e</w:t>
      </w:r>
      <w:r w:rsidR="00B321F9">
        <w:rPr>
          <w:bCs/>
        </w:rPr>
        <w:t xml:space="preserve"> </w:t>
      </w:r>
      <w:r>
        <w:rPr>
          <w:bCs/>
        </w:rPr>
        <w:t>š</w:t>
      </w:r>
      <w:r w:rsidR="00B321F9">
        <w:rPr>
          <w:bCs/>
        </w:rPr>
        <w:t xml:space="preserve"> </w:t>
      </w:r>
      <w:r>
        <w:rPr>
          <w:bCs/>
        </w:rPr>
        <w:t>i</w:t>
      </w:r>
      <w:r w:rsidR="00B321F9">
        <w:rPr>
          <w:bCs/>
        </w:rPr>
        <w:t xml:space="preserve"> </w:t>
      </w:r>
      <w:r>
        <w:rPr>
          <w:bCs/>
        </w:rPr>
        <w:t>o</w:t>
      </w:r>
      <w:r w:rsidR="00B321F9">
        <w:rPr>
          <w:bCs/>
        </w:rPr>
        <w:t xml:space="preserve"> </w:t>
      </w:r>
      <w:r w:rsidR="000B46C3">
        <w:rPr>
          <w:bCs/>
        </w:rPr>
        <w:t xml:space="preserve"> </w:t>
      </w:r>
      <w:r w:rsidR="00B321F9">
        <w:rPr>
          <w:bCs/>
        </w:rPr>
        <w:t xml:space="preserve"> </w:t>
      </w:r>
      <w:r>
        <w:rPr>
          <w:bCs/>
        </w:rPr>
        <w:t>j</w:t>
      </w:r>
      <w:r w:rsidR="00B321F9">
        <w:rPr>
          <w:bCs/>
        </w:rPr>
        <w:t xml:space="preserve"> </w:t>
      </w:r>
      <w:r>
        <w:rPr>
          <w:bCs/>
        </w:rPr>
        <w:t>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 w:rsidRPr="001A15C9">
        <w:t>Privremenom stečajnom upravitelju</w:t>
      </w:r>
      <w:r w:rsidR="001A15C9" w:rsidRPr="001A15C9">
        <w:t xml:space="preserve"> </w:t>
      </w:r>
      <w:r w:rsidR="001E6F70">
        <w:t>Nadi Barišić, OIB: 73310761038, M. Jengića 33, Rijeka</w:t>
      </w:r>
      <w:r w:rsidR="00BE118D" w:rsidRPr="001A15C9">
        <w:t xml:space="preserve">, </w:t>
      </w:r>
      <w:r w:rsidRPr="001A15C9">
        <w:t>određuje se jednokratna nagrada za poslove obavljene u</w:t>
      </w:r>
      <w:r>
        <w:t xml:space="preserve">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 w:rsidRPr="001A15C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1E6F70">
        <w:t>97</w:t>
      </w:r>
      <w:r w:rsidR="001A15C9">
        <w:t>0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D351AE">
        <w:rPr>
          <w:bCs/>
        </w:rPr>
        <w:t>1</w:t>
      </w:r>
      <w:r w:rsidR="001E6F70">
        <w:rPr>
          <w:bCs/>
        </w:rPr>
        <w:t>2</w:t>
      </w:r>
      <w:r w:rsidR="00D351AE">
        <w:rPr>
          <w:bCs/>
        </w:rPr>
        <w:t>. prosinca</w:t>
      </w:r>
      <w:r>
        <w:t xml:space="preserve"> 201</w:t>
      </w:r>
      <w:r w:rsidR="0084280C">
        <w:t>6</w:t>
      </w:r>
      <w:r>
        <w:rPr>
          <w:bCs/>
        </w:rPr>
        <w:t xml:space="preserve">. godine pokrenut je prethodni postupak radi utvrđivanja </w:t>
      </w:r>
      <w:r w:rsidRPr="001E6F70">
        <w:rPr>
          <w:bCs/>
        </w:rPr>
        <w:t xml:space="preserve">uvjeta za otvaranje stečajnog postupka nad dužnikom </w:t>
      </w:r>
      <w:r w:rsidR="001E6F70" w:rsidRPr="001E6F70">
        <w:t>MARIO GRADNJA jednostavno društvo s ograničenom odgovornošću za građenje i usluge Kastav (Grad Kastav), Rubeši 1/D, OIB: 24309217194, MBS: 040298002</w:t>
      </w:r>
      <w:r w:rsidR="00B61EFF" w:rsidRPr="001E6F70">
        <w:t>, a rješenjem posl. br. 14 St-</w:t>
      </w:r>
      <w:r w:rsidR="001E6F70" w:rsidRPr="001E6F70">
        <w:t>97</w:t>
      </w:r>
      <w:r w:rsidR="001A15C9" w:rsidRPr="001E6F70">
        <w:t>0</w:t>
      </w:r>
      <w:r w:rsidR="00B61EFF" w:rsidRPr="001E6F70">
        <w:t>/2016</w:t>
      </w:r>
      <w:r w:rsidR="002A4939" w:rsidRPr="001E6F70">
        <w:t>-</w:t>
      </w:r>
      <w:r w:rsidR="001E6F70" w:rsidRPr="001E6F70">
        <w:t>7</w:t>
      </w:r>
      <w:r w:rsidR="00B61EFF">
        <w:t xml:space="preserve"> od </w:t>
      </w:r>
      <w:r w:rsidR="001E6F70">
        <w:t>27. siječnja</w:t>
      </w:r>
      <w:r w:rsidR="002A4939">
        <w:t xml:space="preserve"> 201</w:t>
      </w:r>
      <w:r w:rsidR="001C100D">
        <w:t>7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 xml:space="preserve">rivremeni stečajni </w:t>
      </w:r>
      <w:r w:rsidRPr="001A15C9">
        <w:rPr>
          <w:bCs/>
        </w:rPr>
        <w:t>upravitelj</w:t>
      </w:r>
      <w:r w:rsidR="00B61EFF" w:rsidRPr="001A15C9">
        <w:rPr>
          <w:bCs/>
        </w:rPr>
        <w:t xml:space="preserve"> </w:t>
      </w:r>
      <w:r w:rsidR="001E6F70">
        <w:t>Nada Barišić, OIB: 73310761038, M. Jengića 33, Rijeka</w:t>
      </w:r>
      <w:r w:rsidRPr="001A15C9"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1E6F70">
        <w:rPr>
          <w:bCs/>
        </w:rPr>
        <w:t>10.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1E6F70">
        <w:t>31</w:t>
      </w:r>
      <w:r>
        <w:t>. svibnja 2017. godine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>
      <w:r>
        <w:lastRenderedPageBreak/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1E6F70">
        <w:t>31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651" w:rsidP="00C40999" w:rsidR="00775651">
      <w:r>
        <w:separator/>
      </w:r>
    </w:p>
  </w:endnote>
  <w:endnote w:id="0" w:type="continuationSeparator">
    <w:p w:rsidRDefault="00775651" w:rsidP="00C40999" w:rsidR="00775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0DE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651" w:rsidP="00C40999" w:rsidR="00775651">
      <w:r>
        <w:separator/>
      </w:r>
    </w:p>
  </w:footnote>
  <w:footnote w:id="0" w:type="continuationSeparator">
    <w:p w:rsidRDefault="00775651" w:rsidP="00C40999" w:rsidR="007756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1E6F70">
      <w:t>97</w:t>
    </w:r>
    <w:r w:rsidR="001A15C9">
      <w:t>0</w:t>
    </w:r>
    <w:r>
      <w:t>/2016</w:t>
    </w:r>
    <w:r w:rsidR="00B61EFF">
      <w:t>-</w:t>
    </w:r>
    <w:r w:rsidR="00D351AE">
      <w:t>1</w:t>
    </w:r>
    <w:r w:rsidR="001E6F70">
      <w:t>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A15C9"/>
    <w:rsid w:val="001C100D"/>
    <w:rsid w:val="001E6F70"/>
    <w:rsid w:val="002063F5"/>
    <w:rsid w:val="00267BBB"/>
    <w:rsid w:val="002A4939"/>
    <w:rsid w:val="0035095C"/>
    <w:rsid w:val="0035264E"/>
    <w:rsid w:val="003541B1"/>
    <w:rsid w:val="004F6C16"/>
    <w:rsid w:val="00520689"/>
    <w:rsid w:val="005B5E3B"/>
    <w:rsid w:val="005C1999"/>
    <w:rsid w:val="006479CB"/>
    <w:rsid w:val="00684939"/>
    <w:rsid w:val="0076139A"/>
    <w:rsid w:val="00775651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321F9"/>
    <w:rsid w:val="00B61EFF"/>
    <w:rsid w:val="00B93FF3"/>
    <w:rsid w:val="00BA3EB5"/>
    <w:rsid w:val="00BA5328"/>
    <w:rsid w:val="00BB2150"/>
    <w:rsid w:val="00BE118D"/>
    <w:rsid w:val="00C17835"/>
    <w:rsid w:val="00C40999"/>
    <w:rsid w:val="00C71143"/>
    <w:rsid w:val="00D351AE"/>
    <w:rsid w:val="00D67E91"/>
    <w:rsid w:val="00D94875"/>
    <w:rsid w:val="00DC40DE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0D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0D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0D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0D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0D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0D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0D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0D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GRADNJA j.d.o.o.</izvorni_sadrzaj>
    <derivirana_varijabla naziv="DomainObject.Predmet.ProtustrankaFormated_1">  MARIO GRADNJA j.d.o.o.</derivirana_varijabla>
  </DomainObject.Predmet.ProtustrankaFormated>
  <DomainObject.Predmet.ProtustrankaFormatedOIB>
    <izvorni_sadrzaj>  MARIO GRADNJA j.d.o.o., OIB 24309217194</izvorni_sadrzaj>
    <derivirana_varijabla naziv="DomainObject.Predmet.ProtustrankaFormatedOIB_1">  MARIO GRADNJA j.d.o.o., OIB 24309217194</derivirana_varijabla>
  </DomainObject.Predmet.ProtustrankaFormatedOIB>
  <DomainObject.Predmet.ProtustrankaFormatedWithAdress>
    <izvorni_sadrzaj> MARIO GRADNJA j.d.o.o., Rubeši 1d, 51215 Kastav</izvorni_sadrzaj>
    <derivirana_varijabla naziv="DomainObject.Predmet.ProtustrankaFormatedWithAdress_1"> MARIO GRADNJA j.d.o.o., Rubeši 1d, 51215 Kastav</derivirana_varijabla>
  </DomainObject.Predmet.ProtustrankaFormatedWithAdress>
  <DomainObject.Predmet.ProtustrankaFormatedWithAdressOIB>
    <izvorni_sadrzaj> MARIO GRADNJA j.d.o.o., OIB 24309217194, Rubeši 1d, 51215 Kastav</izvorni_sadrzaj>
    <derivirana_varijabla naziv="DomainObject.Predmet.ProtustrankaFormatedWithAdressOIB_1"> MARIO GRADNJA j.d.o.o., OIB 24309217194, Rubeši 1d, 51215 Kastav</derivirana_varijabla>
  </DomainObject.Predmet.ProtustrankaFormatedWithAdressOIB>
  <DomainObject.Predmet.ProtustrankaWithAdress>
    <izvorni_sadrzaj>MARIO GRADNJA j.d.o.o. Rubeši 1d, 51215 Kastav</izvorni_sadrzaj>
    <derivirana_varijabla naziv="DomainObject.Predmet.ProtustrankaWithAdress_1">MARIO GRADNJA j.d.o.o. Rubeši 1d, 51215 Kastav</derivirana_varijabla>
  </DomainObject.Predmet.ProtustrankaWithAdress>
  <DomainObject.Predmet.ProtustrankaWithAdressOIB>
    <izvorni_sadrzaj>MARIO GRADNJA j.d.o.o., OIB 24309217194, Rubeši 1d, 51215 Kastav</izvorni_sadrzaj>
    <derivirana_varijabla naziv="DomainObject.Predmet.ProtustrankaWithAdressOIB_1">MARIO GRADNJA j.d.o.o., OIB 24309217194, Rubeši 1d, 51215 Kastav</derivirana_varijabla>
  </DomainObject.Predmet.ProtustrankaWithAdressOIB>
  <DomainObject.Predmet.ProtustrankaNazivFormated>
    <izvorni_sadrzaj>MARIO GRADNJA j.d.o.o.</izvorni_sadrzaj>
    <derivirana_varijabla naziv="DomainObject.Predmet.ProtustrankaNazivFormated_1">MARIO GRADNJA j.d.o.o.</derivirana_varijabla>
  </DomainObject.Predmet.ProtustrankaNazivFormated>
  <DomainObject.Predmet.ProtustrankaNazivFormatedOIB>
    <izvorni_sadrzaj>MARIO GRADNJA j.d.o.o., OIB 24309217194</izvorni_sadrzaj>
    <derivirana_varijabla naziv="DomainObject.Predmet.ProtustrankaNazivFormatedOIB_1">MARIO GRADNJA j.d.o.o., OIB 24309217194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MARIO GRADNJA j.d.o.o.</item>
    </izvorni_sadrzaj>
    <derivirana_varijabla naziv="DomainObject.Predmet.ProtuStrankaListFormated_1">
      <item>MARIO GRADNJA j.d.o.o.</item>
    </derivirana_varijabla>
  </DomainObject.Predmet.ProtuStrankaListFormated>
  <DomainObject.Predmet.ProtuStrankaListFormatedOIB>
    <izvorni_sadrzaj>
      <item>MARIO GRADNJA j.d.o.o., OIB 24309217194</item>
    </izvorni_sadrzaj>
    <derivirana_varijabla naziv="DomainObject.Predmet.ProtuStrankaListFormatedOIB_1">
      <item>MARIO GRADNJA j.d.o.o., OIB 24309217194</item>
    </derivirana_varijabla>
  </DomainObject.Predmet.ProtuStrankaListFormatedOIB>
  <DomainObject.Predmet.ProtuStrankaListFormatedWithAdress>
    <izvorni_sadrzaj>
      <item>MARIO GRADNJA j.d.o.o., Rubeši 1d, 51215 Kastav</item>
    </izvorni_sadrzaj>
    <derivirana_varijabla naziv="DomainObject.Predmet.ProtuStrankaListFormatedWithAdress_1">
      <item>MARIO GRADNJA j.d.o.o., Rubeši 1d, 51215 Kastav</item>
    </derivirana_varijabla>
  </DomainObject.Predmet.ProtuStrankaListFormatedWithAdress>
  <DomainObject.Predmet.ProtuStrankaListFormatedWithAdressOIB>
    <izvorni_sadrzaj>
      <item>MARIO GRADNJA j.d.o.o., OIB 24309217194, Rubeši 1d, 51215 Kastav</item>
    </izvorni_sadrzaj>
    <derivirana_varijabla naziv="DomainObject.Predmet.ProtuStrankaListFormatedWithAdressOIB_1">
      <item>MARIO GRADNJA j.d.o.o., OIB 24309217194, Rubeši 1d, 51215 Kastav</item>
    </derivirana_varijabla>
  </DomainObject.Predmet.ProtuStrankaListFormatedWithAdressOIB>
  <DomainObject.Predmet.ProtuStrankaListNazivFormated>
    <izvorni_sadrzaj>
      <item>MARIO GRADNJA j.d.o.o.</item>
    </izvorni_sadrzaj>
    <derivirana_varijabla naziv="DomainObject.Predmet.ProtuStrankaListNazivFormated_1">
      <item>MARIO GRADNJA j.d.o.o.</item>
    </derivirana_varijabla>
  </DomainObject.Predmet.ProtuStrankaListNazivFormated>
  <DomainObject.Predmet.ProtuStrankaListNazivFormatedOIB>
    <izvorni_sadrzaj>
      <item>MARIO GRADNJA j.d.o.o., OIB 24309217194</item>
    </izvorni_sadrzaj>
    <derivirana_varijabla naziv="DomainObject.Predmet.ProtuStrankaListNazivFormatedOIB_1">
      <item>MARIO GRADNJA j.d.o.o., OIB 24309217194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MARIO GRADNJA j.d.o.o.</izvorni_sadrzaj>
    <derivirana_varijabla naziv="DomainObject.Predmet.ProtustrankaIDrugi_1">MARIO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MARIO GRADNJA j.d.o.o., OIB 24309217194, Rubeši 1d, 51215 Kastav</izvorni_sadrzaj>
    <derivirana_varijabla naziv="DomainObject.Predmet.ProtustrankaIDrugiAdressOIB_1">MARIO GRADNJA j.d.o.o., OIB 24309217194, Rubeši 1d,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MARIO GRADNJA j.d.o.o.</item>
    </izvorni_sadrzaj>
    <derivirana_varijabla naziv="DomainObject.Predmet.SudioniciListNaziv_1">
      <item>FINA  Rijeka</item>
      <item>MARIO GRADNJA j.d.o.o.</item>
    </derivirana_varijabla>
  </DomainObject.Predmet.SudioniciListNaziv>
  <DomainObject.Predmet.SudioniciListAdressOIB>
    <izvorni_sadrzaj>
      <item>FINA  Rijeka, OIB 85821130368, Frana Kurelca 8,51000 Rijeka</item>
      <item>MARIO GRADNJA j.d.o.o., OIB 24309217194, Rubeši 1d,51215 Kastav</item>
    </izvorni_sadrzaj>
    <derivirana_varijabla naziv="DomainObject.Predmet.SudioniciListAdressOIB_1">
      <item>FINA  Rijeka, OIB 85821130368, Frana Kurelca 8,51000 Rijeka</item>
      <item>MARIO GRADNJA j.d.o.o., OIB 24309217194, Rubeši 1d,51215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24309217194</item>
    </izvorni_sadrzaj>
    <derivirana_varijabla naziv="DomainObject.Predmet.SudioniciListNazivOIB_1">
      <item>, OIB 85821130368</item>
      <item>, OIB 24309217194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1905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2017-05-31T11:19:00Z</dcterms:created>
  <dc:creator>Vera Jelenović</dc:creator>
  <cp:lastModifiedBy>Danijela Fumić</cp:lastModifiedBy>
  <cp:lastPrinted>2017-05-31T11:19:00Z</cp:lastPrinted>
  <dcterms:modified xmlns:xsi="http://www.w3.org/2001/XMLSchema-instance" xsi:type="dcterms:W3CDTF">2017-05-31T11:20:00Z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