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cd7b" w14:paraId="80ccd7b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67784B">
        <w:t>553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67784B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67784B">
        <w:t>HANZA d.o.o., OIB: 53517673852 sa sjedištem u Zagrebačka 59, 42000 Varaždin</w:t>
      </w:r>
      <w:r w:rsidR="001D4C37">
        <w:t>,</w:t>
      </w:r>
      <w:r>
        <w:t xml:space="preserve"> </w:t>
      </w:r>
      <w:r w:rsidRPr="005207B1">
        <w:t xml:space="preserve">dana </w:t>
      </w:r>
      <w:r w:rsidR="0067784B">
        <w:t>2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67784B">
        <w:t>HANZA d.o.o., OIB: 53517673852 sa sjedištem u Zagrebačka 59, 42000 Varaždin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7784B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srpnja 2016. u 09,40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67784B">
        <w:t>Željko Brumen, OIB: 57823403254</w:t>
      </w:r>
      <w:r w:rsidR="00A55EEB">
        <w:t>, Varaždin, Ognjena Price 18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A55EEB">
        <w:t>31</w:t>
      </w:r>
      <w:r w:rsidR="001D4C37">
        <w:t>.</w:t>
      </w:r>
      <w:r w:rsidR="00A55EEB">
        <w:t>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55EEB">
        <w:t>1.9.2015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A55EEB">
        <w:t>802.585,86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55EEB">
        <w:t>2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2365AA" w:rsidR="00757FB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A55EEB">
        <w:t>HANZA d.o.o., sa sjedištem u Zagrebačka 59, 42000 Varaždin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A55EEB">
        <w:t>Željko Brumen, Varaždin, Ognjena Price 18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261">
          <w:rPr>
            <w:noProof/>
          </w:rPr>
          <w:t>2</w:t>
        </w:r>
        <w:r>
          <w:fldChar w:fldCharType="end"/>
        </w:r>
      </w:p>
    </w:sdtContent>
  </w:sdt>
  <w:p w:rsidRDefault="0067784B" w:rsidP="0067784B" w:rsidR="0067784B" w:rsidRPr="005207B1">
    <w:pPr>
      <w:pStyle w:val="Zaglavlje"/>
      <w:jc w:val="right"/>
    </w:pPr>
    <w:r>
      <w:t>Poslovni broj: 2 St-553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4326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3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3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HANZA d.o.o. za trgovinu i ugostiteljstvo</izvorni_sadrzaj>
    <derivirana_varijabla naziv="DomainObject.Predmet.ProtustrankaFormated_1">  HANZA d.o.o. za trgovinu i ugostiteljstvo</derivirana_varijabla>
  </DomainObject.Predmet.ProtustrankaFormated>
  <DomainObject.Predmet.ProtustrankaFormatedOIB>
    <izvorni_sadrzaj>  HANZA d.o.o. za trgovinu i ugostiteljstvo, OIB 53517673852</izvorni_sadrzaj>
    <derivirana_varijabla naziv="DomainObject.Predmet.ProtustrankaFormatedOIB_1">  HANZA d.o.o. za trgovinu i ugostiteljstvo, OIB 53517673852</derivirana_varijabla>
  </DomainObject.Predmet.ProtustrankaFormatedOIB>
  <DomainObject.Predmet.ProtustrankaFormatedWithAdress>
    <izvorni_sadrzaj> HANZA d.o.o. za trgovinu i ugostiteljstvo, Zagrebačka 59, 42000 Varaždin</izvorni_sadrzaj>
    <derivirana_varijabla naziv="DomainObject.Predmet.ProtustrankaFormatedWithAdress_1"> HANZA d.o.o. za trgovinu i ugostiteljstvo, Zagrebačka 59, 42000 Varaždin</derivirana_varijabla>
  </DomainObject.Predmet.ProtustrankaFormatedWithAdress>
  <DomainObject.Predmet.ProtustrankaFormatedWithAdressOIB>
    <izvorni_sadrzaj> HANZA d.o.o. za trgovinu i ugostiteljstvo, OIB 53517673852, Zagrebačka 59, 42000 Varaždin</izvorni_sadrzaj>
    <derivirana_varijabla naziv="DomainObject.Predmet.ProtustrankaFormatedWithAdressOIB_1"> HANZA d.o.o. za trgovinu i ugostiteljstvo, OIB 53517673852, Zagrebačka 59, 42000 Varaždin</derivirana_varijabla>
  </DomainObject.Predmet.ProtustrankaFormatedWithAdressOIB>
  <DomainObject.Predmet.ProtustrankaWithAdress>
    <izvorni_sadrzaj>HANZA d.o.o. za trgovinu i ugostiteljstvo Zagrebačka 59, 42000 Varaždin</izvorni_sadrzaj>
    <derivirana_varijabla naziv="DomainObject.Predmet.ProtustrankaWithAdress_1">HANZA d.o.o. za trgovinu i ugostiteljstvo Zagrebačka 59, 42000 Varaždin</derivirana_varijabla>
  </DomainObject.Predmet.ProtustrankaWithAdress>
  <DomainObject.Predmet.ProtustrankaWithAdressOIB>
    <izvorni_sadrzaj>HANZA d.o.o. za trgovinu i ugostiteljstvo, OIB 53517673852, Zagrebačka 59, 42000 Varaždin</izvorni_sadrzaj>
    <derivirana_varijabla naziv="DomainObject.Predmet.ProtustrankaWithAdressOIB_1">HANZA d.o.o. za trgovinu i ugostiteljstvo, OIB 53517673852, Zagrebačka 59, 42000 Varaždin</derivirana_varijabla>
  </DomainObject.Predmet.ProtustrankaWithAdressOIB>
  <DomainObject.Predmet.ProtustrankaNazivFormated>
    <izvorni_sadrzaj>HANZA d.o.o. za trgovinu i ugostiteljstvo</izvorni_sadrzaj>
    <derivirana_varijabla naziv="DomainObject.Predmet.ProtustrankaNazivFormated_1">HANZA d.o.o. za trgovinu i ugostiteljstvo</derivirana_varijabla>
  </DomainObject.Predmet.ProtustrankaNazivFormated>
  <DomainObject.Predmet.ProtustrankaNazivFormatedOIB>
    <izvorni_sadrzaj>HANZA d.o.o. za trgovinu i ugostiteljstvo, OIB 53517673852</izvorni_sadrzaj>
    <derivirana_varijabla naziv="DomainObject.Predmet.ProtustrankaNazivFormatedOIB_1">HANZA d.o.o. za trgovinu i ugostiteljstvo, OIB 53517673852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802585.86</izvorni_sadrzaj>
    <derivirana_varijabla naziv="DomainObject.Predmet.TrenutnaVrijednost_1">802585.86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HANZA d.o.o. za trgovinu i ugostiteljstvo</item>
    </izvorni_sadrzaj>
    <derivirana_varijabla naziv="DomainObject.Predmet.ProtuStrankaListFormated_1">
      <item>HANZA d.o.o. za trgovinu i ugostiteljstvo</item>
    </derivirana_varijabla>
  </DomainObject.Predmet.ProtuStrankaListFormated>
  <DomainObject.Predmet.ProtuStrankaListFormatedOIB>
    <izvorni_sadrzaj>
      <item>HANZA d.o.o. za trgovinu i ugostiteljstvo, OIB 53517673852</item>
    </izvorni_sadrzaj>
    <derivirana_varijabla naziv="DomainObject.Predmet.ProtuStrankaListFormatedOIB_1">
      <item>HANZA d.o.o. za trgovinu i ugostiteljstvo, OIB 53517673852</item>
    </derivirana_varijabla>
  </DomainObject.Predmet.ProtuStrankaListFormatedOIB>
  <DomainObject.Predmet.ProtuStrankaListFormatedWithAdress>
    <izvorni_sadrzaj>
      <item>HANZA d.o.o. za trgovinu i ugostiteljstvo, Zagrebačka 59, 42000 Varaždin</item>
    </izvorni_sadrzaj>
    <derivirana_varijabla naziv="DomainObject.Predmet.ProtuStrankaListFormatedWithAdress_1">
      <item>HANZA d.o.o. za trgovinu i ugostiteljstvo, Zagrebačka 59, 42000 Varaždin</item>
    </derivirana_varijabla>
  </DomainObject.Predmet.ProtuStrankaListFormatedWithAdress>
  <DomainObject.Predmet.ProtuStrankaListFormatedWithAdressOIB>
    <izvorni_sadrzaj>
      <item>HANZA d.o.o. za trgovinu i ugostiteljstvo, OIB 53517673852, Zagrebačka 59, 42000 Varaždin</item>
    </izvorni_sadrzaj>
    <derivirana_varijabla naziv="DomainObject.Predmet.ProtuStrankaListFormatedWithAdressOIB_1">
      <item>HANZA d.o.o. za trgovinu i ugostiteljstvo, OIB 53517673852, Zagrebačka 59, 42000 Varaždin</item>
    </derivirana_varijabla>
  </DomainObject.Predmet.ProtuStrankaListFormatedWithAdressOIB>
  <DomainObject.Predmet.ProtuStrankaListNazivFormated>
    <izvorni_sadrzaj>
      <item>HANZA d.o.o. za trgovinu i ugostiteljstvo</item>
    </izvorni_sadrzaj>
    <derivirana_varijabla naziv="DomainObject.Predmet.ProtuStrankaListNazivFormated_1">
      <item>HANZA d.o.o. za trgovinu i ugostiteljstvo</item>
    </derivirana_varijabla>
  </DomainObject.Predmet.ProtuStrankaListNazivFormated>
  <DomainObject.Predmet.ProtuStrankaListNazivFormatedOIB>
    <izvorni_sadrzaj>
      <item>HANZA d.o.o. za trgovinu i ugostiteljstvo, OIB 53517673852</item>
    </izvorni_sadrzaj>
    <derivirana_varijabla naziv="DomainObject.Predmet.ProtuStrankaListNazivFormatedOIB_1">
      <item>HANZA d.o.o. za trgovinu i ugostiteljstvo, OIB 53517673852</item>
    </derivirana_varijabla>
  </DomainObject.Predmet.ProtuStrankaListNazivFormatedOIB>
  <DomainObject.Predmet.OstaliListFormated>
    <izvorni_sadrzaj>
      <item>E-oglasna ploča</item>
      <item>Sudski registar</item>
      <item>Željko Brumen</item>
    </izvorni_sadrzaj>
    <derivirana_varijabla naziv="DomainObject.Predmet.OstaliListFormated_1">
      <item>E-oglasna ploča</item>
      <item>Sudski registar</item>
      <item>Željko Brumen</item>
    </derivirana_varijabla>
  </DomainObject.Predmet.OstaliListFormated>
  <DomainObject.Predmet.OstaliListFormatedOIB>
    <izvorni_sadrzaj>
      <item>E-oglasna ploča</item>
      <item>Sudski registar</item>
      <item>Željko Brumen, OIB 57823403254</item>
    </izvorni_sadrzaj>
    <derivirana_varijabla naziv="DomainObject.Predmet.OstaliListFormatedOIB_1">
      <item>E-oglasna ploča</item>
      <item>Sudski registar</item>
      <item>Željko Brumen, OIB 57823403254</item>
    </derivirana_varijabla>
  </DomainObject.Predmet.OstaliListFormatedOIB>
  <DomainObject.Predmet.OstaliListFormatedWithAdress>
    <izvorni_sadrzaj>
      <item>E-oglasna ploča</item>
      <item>Sudski registar</item>
      <item>Željko Brumen, Koprivnička 75, 42202 Šemovec</item>
    </izvorni_sadrzaj>
    <derivirana_varijabla naziv="DomainObject.Predmet.OstaliListFormatedWithAdress_1">
      <item>E-oglasna ploča</item>
      <item>Sudski registar</item>
      <item>Željko Brumen, Koprivnička 75, 42202 Šemovec</item>
    </derivirana_varijabla>
  </DomainObject.Predmet.OstaliListFormatedWithAdress>
  <DomainObject.Predmet.OstaliListFormatedWithAdressOIB>
    <izvorni_sadrzaj>
      <item>E-oglasna ploča</item>
      <item>Sudski registar</item>
      <item>Željko Brumen, OIB 57823403254, Koprivnička 75, 42202 Šemovec</item>
    </izvorni_sadrzaj>
    <derivirana_varijabla naziv="DomainObject.Predmet.OstaliListFormatedWithAdressOIB_1">
      <item>E-oglasna ploča</item>
      <item>Sudski registar</item>
      <item>Željko Brumen, OIB 57823403254, Koprivnička 75, 42202 Šemovec</item>
    </derivirana_varijabla>
  </DomainObject.Predmet.OstaliListFormatedWithAdressOIB>
  <DomainObject.Predmet.OstaliListNazivFormated>
    <izvorni_sadrzaj>
      <item>E-oglasna ploča</item>
      <item>Sudski registar</item>
      <item>Željko Brumen</item>
    </izvorni_sadrzaj>
    <derivirana_varijabla naziv="DomainObject.Predmet.OstaliListNazivFormated_1">
      <item>E-oglasna ploča</item>
      <item>Sudski registar</item>
      <item>Željko Brumen</item>
    </derivirana_varijabla>
  </DomainObject.Predmet.OstaliListNazivFormated>
  <DomainObject.Predmet.OstaliListNazivFormatedOIB>
    <izvorni_sadrzaj>
      <item>E-oglasna ploča</item>
      <item>Sudski registar</item>
      <item>Željko Brumen, OIB 57823403254</item>
    </izvorni_sadrzaj>
    <derivirana_varijabla naziv="DomainObject.Predmet.OstaliListNazivFormatedOIB_1">
      <item>E-oglasna ploča</item>
      <item>Sudski registar</item>
      <item>Željko Brumen, OIB 57823403254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HANZA d.o.o. za trgovinu i ugostiteljstvo</izvorni_sadrzaj>
    <derivirana_varijabla naziv="DomainObject.Predmet.ProtustrankaIDrugi_1">HANZA d.o.o.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HANZA d.o.o. za trgovinu i ugostiteljstvo, OIB 53517673852, Zagrebačka 59, 42000 Varaždin</izvorni_sadrzaj>
    <derivirana_varijabla naziv="DomainObject.Predmet.ProtustrankaIDrugiAdressOIB_1">HANZA d.o.o. za trgovinu i ugostiteljstvo, OIB 53517673852, Zagrebačka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HANZA d.o.o. za trgovinu i ugostiteljstvo</item>
      <item>E-oglasna ploča</item>
      <item>Sudski registar</item>
      <item>Željko Brumen</item>
    </izvorni_sadrzaj>
    <derivirana_varijabla naziv="DomainObject.Predmet.SudioniciListNaziv_1">
      <item>Financijska agencija</item>
      <item>HANZA d.o.o. za trgovinu i ugostiteljstvo</item>
      <item>E-oglasna ploča</item>
      <item>Sudski registar</item>
      <item>Željko Brumen</item>
    </derivirana_varijabla>
  </DomainObject.Predmet.SudioniciListNaziv>
  <DomainObject.Predmet.SudioniciListAdressOIB>
    <izvorni_sadrzaj>
      <item>Financijska agencija, OIB 85821130368, A. Cesarca 2,42000 Varaždin</item>
      <item>HANZA d.o.o. za trgovinu i ugostiteljstvo, OIB 53517673852, Zagrebačka 59,42000 Varaždin</item>
      <item>E-oglasna ploča</item>
      <item>Sudski registar</item>
      <item>Željko Brumen, OIB 57823403254, Koprivnička 75,42202 Šemovec</item>
    </izvorni_sadrzaj>
    <derivirana_varijabla naziv="DomainObject.Predmet.SudioniciListAdressOIB_1">
      <item>Financijska agencija, OIB 85821130368, A. Cesarca 2,42000 Varaždin</item>
      <item>HANZA d.o.o. za trgovinu i ugostiteljstvo, OIB 53517673852, Zagrebačka 59,42000 Varaždin</item>
      <item>E-oglasna ploča</item>
      <item>Sudski registar</item>
      <item>Željko Brumen, OIB 57823403254, Koprivnička 75,42202 Šemovec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53517673852</item>
      <item>, OIB null</item>
      <item>, OIB null</item>
      <item>, OIB 57823403254</item>
    </izvorni_sadrzaj>
    <derivirana_varijabla naziv="DomainObject.Predmet.SudioniciListNazivOIB_1">
      <item>, OIB 85821130368</item>
      <item>, OIB 53517673852</item>
      <item>, OIB null</item>
      <item>, OIB null</item>
      <item>, OIB 57823403254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914BF-B9A8-4DF6-95B3-6C36068DD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2446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Marko Makaj</cp:lastModifiedBy>
  <cp:lastPrinted>2016-04-07T10:44:00Z</cp:lastPrinted>
  <dcterms:modified xmlns:xsi="http://www.w3.org/2001/XMLSchema-instance" xsi:type="dcterms:W3CDTF">2016-05-02T10:30:00Z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