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ea438" w14:paraId="cdea438" w:rsidRDefault="00DA3EC9" w:rsidP="00337B69" w:rsidR="00EB4030" w:rsidRPr="00051D7C">
      <w:pPr>
        <w:tabs>
          <w:tab w:pos="720" w:val="left"/>
          <w:tab w:pos="1440" w:val="left"/>
          <w:tab w:pos="2700" w:val="left"/>
        </w:tabs>
        <w:ind w:left="284"/>
        <w15:collapsed w:val="false"/>
        <w:rPr>
          <w:rFonts w:hAnsi="Times New Roman" w:ascii="Times New Roman"/>
          <w:b/>
        </w:rPr>
      </w:pPr>
      <w:bookmarkStart w:name="_GoBack" w:id="0"/>
      <w:bookmarkEnd w:id="0"/>
      <w:r w:rsidRPr="00051D7C">
        <w:rPr>
          <w:rFonts w:hAnsi="Times New Roman" w:ascii="Times New Roman"/>
          <w:b/>
        </w:rPr>
        <w:tab/>
      </w:r>
      <w:r w:rsidRPr="00051D7C">
        <w:rPr>
          <w:rFonts w:hAnsi="Times New Roman" w:ascii="Times New Roman"/>
          <w:b/>
        </w:rPr>
        <w:tab/>
      </w:r>
      <w:r w:rsidR="00337B69">
        <w:rPr>
          <w:rFonts w:hAnsi="Times New Roman" w:ascii="Times New Roman"/>
          <w:b/>
        </w:rPr>
        <w:tab/>
      </w:r>
      <w:r w:rsidRPr="00051D7C">
        <w:rPr>
          <w:rFonts w:hAnsi="Times New Roman" w:ascii="Times New Roman"/>
          <w:b/>
        </w:rPr>
        <w:tab/>
      </w:r>
      <w:r w:rsidRPr="00051D7C">
        <w:rPr>
          <w:rFonts w:hAnsi="Times New Roman" w:ascii="Times New Roman"/>
          <w:b/>
        </w:rPr>
        <w:tab/>
      </w:r>
      <w:r w:rsidRPr="00051D7C">
        <w:rPr>
          <w:rFonts w:hAnsi="Times New Roman" w:ascii="Times New Roman"/>
          <w:b/>
        </w:rPr>
        <w:tab/>
      </w:r>
    </w:p>
    <w:p w:rsidRDefault="00AB52BA" w:rsidP="0059427D" w:rsidR="00AB52BA" w:rsidRPr="00051D7C">
      <w:pPr>
        <w:jc w:val="center"/>
        <w:rPr>
          <w:rFonts w:hAnsi="Times New Roman" w:ascii="Times New Roman"/>
        </w:rPr>
      </w:pPr>
      <w:r w:rsidRPr="00051D7C">
        <w:rPr>
          <w:rFonts w:hAnsi="Times New Roman" w:ascii="Times New Roman"/>
        </w:rPr>
        <w:t>R E P U B L I K A    H R V A T S K A</w:t>
      </w:r>
    </w:p>
    <w:p w:rsidRDefault="00EB4030" w:rsidP="00EB4030" w:rsidR="00EB4030" w:rsidRPr="00051D7C">
      <w:pPr>
        <w:jc w:val="center"/>
        <w:rPr>
          <w:rFonts w:hAnsi="Times New Roman" w:ascii="Times New Roman"/>
          <w:b/>
        </w:rPr>
      </w:pPr>
    </w:p>
    <w:p w:rsidRDefault="00EB4030" w:rsidP="00EB4030" w:rsidR="00EB4030" w:rsidRPr="00051D7C">
      <w:pPr>
        <w:jc w:val="center"/>
        <w:rPr>
          <w:rFonts w:hAnsi="Times New Roman" w:ascii="Times New Roman"/>
        </w:rPr>
      </w:pPr>
      <w:r w:rsidRPr="00051D7C">
        <w:rPr>
          <w:rFonts w:hAnsi="Times New Roman" w:ascii="Times New Roman"/>
        </w:rPr>
        <w:t xml:space="preserve">Z A K L J U Č A K </w:t>
      </w:r>
    </w:p>
    <w:p w:rsidRDefault="00EB4030" w:rsidP="00EB4030" w:rsidR="00EB4030" w:rsidRPr="00051D7C">
      <w:pPr>
        <w:rPr>
          <w:rFonts w:hAnsi="Times New Roman" w:ascii="Times New Roman"/>
        </w:rPr>
      </w:pPr>
    </w:p>
    <w:p w:rsidRDefault="00EB4030" w:rsidP="00FE240A" w:rsidR="00FE240A" w:rsidRPr="009A7177">
      <w:pPr>
        <w:jc w:val="both"/>
        <w:rPr>
          <w:rFonts w:hAnsi="Times New Roman" w:ascii="Times New Roman"/>
        </w:rPr>
      </w:pPr>
      <w:r w:rsidRPr="00051D7C">
        <w:rPr>
          <w:rFonts w:hAnsi="Times New Roman" w:ascii="Times New Roman"/>
        </w:rPr>
        <w:tab/>
      </w:r>
      <w:r w:rsidRPr="009A7177">
        <w:rPr>
          <w:rFonts w:hAnsi="Times New Roman" w:ascii="Times New Roman"/>
        </w:rPr>
        <w:t xml:space="preserve">Trgovački sud u Zagrebu </w:t>
      </w:r>
      <w:r w:rsidR="00FE240A" w:rsidRPr="009A7177">
        <w:rPr>
          <w:rFonts w:hAnsi="Times New Roman" w:ascii="Times New Roman"/>
        </w:rPr>
        <w:t xml:space="preserve">po sucu pojedincu Nevenki Siladi  Rstić u stečajnom postupku otvorenim </w:t>
      </w:r>
      <w:r w:rsidR="001F3BAC" w:rsidRPr="009A7177">
        <w:rPr>
          <w:rFonts w:hAnsi="Times New Roman" w:ascii="Times New Roman"/>
        </w:rPr>
        <w:t xml:space="preserve">nad </w:t>
      </w:r>
      <w:r w:rsidR="009A7177" w:rsidRPr="009A7177">
        <w:rPr>
          <w:rFonts w:hAnsi="Times New Roman" w:ascii="Times New Roman"/>
        </w:rPr>
        <w:t xml:space="preserve">stečajnim dužnikom ALMONA d.o.o. za usluge i trgovinu u stečaju, OIB: 71586852611, Sesvete (Grad Zagreb), Slavka </w:t>
      </w:r>
      <w:proofErr w:type="spellStart"/>
      <w:r w:rsidR="009A7177" w:rsidRPr="009A7177">
        <w:rPr>
          <w:rFonts w:hAnsi="Times New Roman" w:ascii="Times New Roman"/>
        </w:rPr>
        <w:t>Tomerlina</w:t>
      </w:r>
      <w:proofErr w:type="spellEnd"/>
      <w:r w:rsidR="009A7177" w:rsidRPr="009A7177">
        <w:rPr>
          <w:rFonts w:hAnsi="Times New Roman" w:ascii="Times New Roman"/>
        </w:rPr>
        <w:t xml:space="preserve"> 42</w:t>
      </w:r>
      <w:r w:rsidR="00FE240A" w:rsidRPr="009A7177">
        <w:rPr>
          <w:rFonts w:hAnsi="Times New Roman" w:ascii="Times New Roman"/>
        </w:rPr>
        <w:t xml:space="preserve">, </w:t>
      </w:r>
      <w:r w:rsidR="001F3BAC" w:rsidRPr="009A7177">
        <w:rPr>
          <w:rFonts w:hAnsi="Times New Roman" w:ascii="Times New Roman"/>
        </w:rPr>
        <w:t xml:space="preserve">dana </w:t>
      </w:r>
      <w:r w:rsidR="009A7177" w:rsidRPr="009A7177">
        <w:rPr>
          <w:rFonts w:hAnsi="Times New Roman" w:ascii="Times New Roman"/>
        </w:rPr>
        <w:t>18</w:t>
      </w:r>
      <w:r w:rsidR="001F3BAC" w:rsidRPr="009A7177">
        <w:rPr>
          <w:rFonts w:hAnsi="Times New Roman" w:ascii="Times New Roman"/>
        </w:rPr>
        <w:t xml:space="preserve">. </w:t>
      </w:r>
      <w:r w:rsidR="009A7177" w:rsidRPr="009A7177">
        <w:rPr>
          <w:rFonts w:hAnsi="Times New Roman" w:ascii="Times New Roman"/>
        </w:rPr>
        <w:t>listopada</w:t>
      </w:r>
      <w:r w:rsidR="001F3BAC" w:rsidRPr="009A7177">
        <w:rPr>
          <w:rFonts w:hAnsi="Times New Roman" w:ascii="Times New Roman"/>
        </w:rPr>
        <w:t xml:space="preserve"> 2016</w:t>
      </w:r>
      <w:r w:rsidR="00FE240A" w:rsidRPr="009A7177">
        <w:rPr>
          <w:rFonts w:hAnsi="Times New Roman" w:ascii="Times New Roman"/>
        </w:rPr>
        <w:t>.</w:t>
      </w:r>
      <w:r w:rsidR="001F3BAC" w:rsidRPr="009A7177">
        <w:rPr>
          <w:rFonts w:hAnsi="Times New Roman" w:ascii="Times New Roman"/>
        </w:rPr>
        <w:t xml:space="preserve"> godina</w:t>
      </w:r>
    </w:p>
    <w:p w:rsidRDefault="00EA4A99" w:rsidP="006A08AC" w:rsidR="00EA4A99" w:rsidRPr="00051D7C">
      <w:pPr>
        <w:jc w:val="center"/>
        <w:rPr>
          <w:rFonts w:hAnsi="Times New Roman" w:ascii="Times New Roman"/>
        </w:rPr>
      </w:pPr>
      <w:r w:rsidRPr="00051D7C">
        <w:rPr>
          <w:rFonts w:hAnsi="Times New Roman" w:ascii="Times New Roman"/>
        </w:rPr>
        <w:t>z a k l j u č i o    j e</w:t>
      </w:r>
    </w:p>
    <w:p w:rsidRDefault="002A3A2A" w:rsidP="006A08AC" w:rsidR="002A3A2A" w:rsidRPr="00051D7C">
      <w:pPr>
        <w:jc w:val="center"/>
        <w:rPr>
          <w:rFonts w:hAnsi="Times New Roman" w:ascii="Times New Roman"/>
        </w:rPr>
      </w:pPr>
    </w:p>
    <w:p w:rsidRDefault="001F3BAC" w:rsidP="009A7177" w:rsidR="001F3BAC" w:rsidRPr="001F3BAC">
      <w:pPr>
        <w:pStyle w:val="Tijeloteksta"/>
        <w:numPr>
          <w:ilvl w:val="0"/>
          <w:numId w:val="31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1F3BAC">
        <w:rPr>
          <w:rFonts w:hAnsi="Times New Roman" w:ascii="Times New Roman"/>
          <w:sz w:val="24"/>
        </w:rPr>
        <w:t xml:space="preserve">Zakazuje </w:t>
      </w:r>
      <w:r w:rsidR="002A3A2A" w:rsidRPr="001F3BAC">
        <w:rPr>
          <w:rFonts w:hAnsi="Times New Roman" w:ascii="Times New Roman"/>
          <w:sz w:val="24"/>
        </w:rPr>
        <w:t>se ročište radi utvrđenja</w:t>
      </w:r>
      <w:r w:rsidR="00403DBB" w:rsidRPr="001F3BAC">
        <w:rPr>
          <w:rFonts w:hAnsi="Times New Roman" w:ascii="Times New Roman"/>
          <w:sz w:val="24"/>
        </w:rPr>
        <w:t xml:space="preserve"> </w:t>
      </w:r>
      <w:r w:rsidR="009A7177">
        <w:rPr>
          <w:rFonts w:hAnsi="Times New Roman" w:ascii="Times New Roman"/>
          <w:sz w:val="24"/>
        </w:rPr>
        <w:t>vrijednosti nekretnine</w:t>
      </w:r>
      <w:r w:rsidR="002A3A2A" w:rsidRPr="001F3BAC">
        <w:rPr>
          <w:rFonts w:hAnsi="Times New Roman" w:ascii="Times New Roman"/>
          <w:sz w:val="24"/>
        </w:rPr>
        <w:t xml:space="preserve"> čija prodaja je određena temeljem odredbe članka 164. Stečajnog zakona, u stečajnom postupku otvorenim nad </w:t>
      </w:r>
      <w:r w:rsidR="009A7177" w:rsidRPr="009A7177">
        <w:rPr>
          <w:rFonts w:cs="Times New Roman" w:hAnsi="Times New Roman" w:ascii="Times New Roman"/>
        </w:rPr>
        <w:t xml:space="preserve">stečajnim dužnikom ALMONA d.o.o. za usluge i trgovinu u stečaju, OIB: 71586852611, Sesvete (Grad Zagreb), Slavka </w:t>
      </w:r>
      <w:proofErr w:type="spellStart"/>
      <w:r w:rsidR="009A7177" w:rsidRPr="009A7177">
        <w:rPr>
          <w:rFonts w:cs="Times New Roman" w:hAnsi="Times New Roman" w:ascii="Times New Roman"/>
        </w:rPr>
        <w:t>Tomerlina</w:t>
      </w:r>
      <w:proofErr w:type="spellEnd"/>
      <w:r w:rsidR="009A7177" w:rsidRPr="009A7177">
        <w:rPr>
          <w:rFonts w:cs="Times New Roman" w:hAnsi="Times New Roman" w:ascii="Times New Roman"/>
        </w:rPr>
        <w:t xml:space="preserve"> 42</w:t>
      </w:r>
      <w:r w:rsidR="009A7177">
        <w:rPr>
          <w:rFonts w:cs="Times New Roman" w:hAnsi="Times New Roman" w:ascii="Times New Roman"/>
        </w:rPr>
        <w:t xml:space="preserve"> </w:t>
      </w:r>
      <w:r w:rsidR="002A3A2A" w:rsidRPr="001F3BAC">
        <w:rPr>
          <w:rFonts w:hAnsi="Times New Roman" w:ascii="Times New Roman"/>
          <w:sz w:val="24"/>
        </w:rPr>
        <w:t>uz odgovarajuću primjenu pravila o ovrsi na nekretninama i</w:t>
      </w:r>
      <w:r w:rsidR="009A7177">
        <w:rPr>
          <w:rFonts w:hAnsi="Times New Roman" w:ascii="Times New Roman"/>
          <w:sz w:val="24"/>
        </w:rPr>
        <w:t xml:space="preserve"> to nekretnina </w:t>
      </w:r>
      <w:r w:rsidR="009A7177">
        <w:rPr>
          <w:rFonts w:cs="Times New Roman" w:hAnsi="Times New Roman" w:ascii="Times New Roman"/>
          <w:sz w:val="24"/>
        </w:rPr>
        <w:t>upisana</w:t>
      </w:r>
      <w:r w:rsidRPr="001F3BAC">
        <w:rPr>
          <w:rFonts w:cs="Times New Roman" w:hAnsi="Times New Roman" w:ascii="Times New Roman"/>
          <w:sz w:val="24"/>
        </w:rPr>
        <w:t xml:space="preserve"> u zemljišnim knjigama </w:t>
      </w:r>
      <w:r w:rsidR="009A7177" w:rsidRPr="000D2F93">
        <w:rPr>
          <w:rFonts w:cs="Times New Roman" w:hAnsi="Times New Roman" w:ascii="Times New Roman"/>
          <w:sz w:val="24"/>
        </w:rPr>
        <w:t xml:space="preserve">Općinskog suda </w:t>
      </w:r>
      <w:r w:rsidR="009A7177">
        <w:rPr>
          <w:rFonts w:cs="Times New Roman" w:hAnsi="Times New Roman" w:ascii="Times New Roman"/>
          <w:sz w:val="24"/>
        </w:rPr>
        <w:t xml:space="preserve">u Velikoj Gorici, Zemljišnoknjižni odjel Vrbovec u </w:t>
      </w:r>
      <w:proofErr w:type="spellStart"/>
      <w:r w:rsidR="009A7177">
        <w:rPr>
          <w:rFonts w:cs="Times New Roman" w:hAnsi="Times New Roman" w:ascii="Times New Roman"/>
          <w:sz w:val="24"/>
        </w:rPr>
        <w:t>zk</w:t>
      </w:r>
      <w:proofErr w:type="spellEnd"/>
      <w:r w:rsidR="009A7177">
        <w:rPr>
          <w:rFonts w:cs="Times New Roman" w:hAnsi="Times New Roman" w:ascii="Times New Roman"/>
          <w:sz w:val="24"/>
        </w:rPr>
        <w:t xml:space="preserve">. ul. broj 741. k.o. </w:t>
      </w:r>
      <w:proofErr w:type="spellStart"/>
      <w:r w:rsidR="009A7177">
        <w:rPr>
          <w:rFonts w:cs="Times New Roman" w:hAnsi="Times New Roman" w:ascii="Times New Roman"/>
          <w:sz w:val="24"/>
        </w:rPr>
        <w:t>Pirakovec</w:t>
      </w:r>
      <w:proofErr w:type="spellEnd"/>
      <w:r w:rsidR="009A7177">
        <w:rPr>
          <w:rFonts w:cs="Times New Roman" w:hAnsi="Times New Roman" w:ascii="Times New Roman"/>
          <w:sz w:val="24"/>
        </w:rPr>
        <w:t xml:space="preserve"> i to 1/3 suvlasničkog djela, kat. čest. br. 214/8, PUT, površine 49 </w:t>
      </w:r>
      <w:proofErr w:type="spellStart"/>
      <w:r w:rsidR="009A7177">
        <w:rPr>
          <w:rFonts w:cs="Times New Roman" w:hAnsi="Times New Roman" w:ascii="Times New Roman"/>
          <w:sz w:val="24"/>
        </w:rPr>
        <w:t>čhv</w:t>
      </w:r>
      <w:proofErr w:type="spellEnd"/>
      <w:r w:rsidRPr="001F3BAC">
        <w:rPr>
          <w:rFonts w:cs="Times New Roman" w:hAnsi="Times New Roman" w:ascii="Times New Roman"/>
          <w:sz w:val="24"/>
        </w:rPr>
        <w:t>.</w:t>
      </w:r>
    </w:p>
    <w:p w:rsidRDefault="004575BC" w:rsidP="001F3BAC" w:rsidR="004575BC" w:rsidRPr="00051D7C">
      <w:pPr>
        <w:pStyle w:val="Odlomakpopisa"/>
        <w:tabs>
          <w:tab w:pos="709" w:val="left"/>
        </w:tabs>
        <w:overflowPunct/>
        <w:autoSpaceDE/>
        <w:autoSpaceDN/>
        <w:adjustRightInd/>
        <w:ind w:left="709"/>
        <w:jc w:val="both"/>
        <w:textAlignment w:val="auto"/>
        <w:rPr>
          <w:rFonts w:hAnsi="Times New Roman" w:ascii="Times New Roman"/>
        </w:rPr>
      </w:pPr>
    </w:p>
    <w:p w:rsidRDefault="006A08AC" w:rsidP="009A7177" w:rsidR="00EA4A99" w:rsidRPr="009A7177">
      <w:pPr>
        <w:pStyle w:val="Odlomakpopisa"/>
        <w:numPr>
          <w:ilvl w:val="0"/>
          <w:numId w:val="31"/>
        </w:numPr>
        <w:ind w:right="-285" w:left="709"/>
        <w:rPr>
          <w:rFonts w:hAnsi="Times New Roman" w:ascii="Times New Roman"/>
        </w:rPr>
      </w:pPr>
      <w:r w:rsidRPr="009A7177">
        <w:rPr>
          <w:rFonts w:hAnsi="Times New Roman" w:ascii="Times New Roman"/>
        </w:rPr>
        <w:t>Ročište</w:t>
      </w:r>
      <w:r w:rsidR="00EA4A99" w:rsidRPr="009A7177">
        <w:rPr>
          <w:rFonts w:hAnsi="Times New Roman" w:ascii="Times New Roman"/>
        </w:rPr>
        <w:t xml:space="preserve"> radi odre</w:t>
      </w:r>
      <w:r w:rsidRPr="009A7177">
        <w:rPr>
          <w:rFonts w:hAnsi="Times New Roman" w:ascii="Times New Roman"/>
        </w:rPr>
        <w:t>đ</w:t>
      </w:r>
      <w:r w:rsidR="00EA4A99" w:rsidRPr="009A7177">
        <w:rPr>
          <w:rFonts w:hAnsi="Times New Roman" w:ascii="Times New Roman"/>
        </w:rPr>
        <w:t>ivanja vrijednosti nekretnina iz to</w:t>
      </w:r>
      <w:r w:rsidRPr="009A7177">
        <w:rPr>
          <w:rFonts w:hAnsi="Times New Roman" w:ascii="Times New Roman"/>
        </w:rPr>
        <w:t>č</w:t>
      </w:r>
      <w:r w:rsidR="00EA4A99" w:rsidRPr="009A7177">
        <w:rPr>
          <w:rFonts w:hAnsi="Times New Roman" w:ascii="Times New Roman"/>
        </w:rPr>
        <w:t>ke I</w:t>
      </w:r>
      <w:r w:rsidR="00403DBB" w:rsidRPr="009A7177">
        <w:rPr>
          <w:rFonts w:hAnsi="Times New Roman" w:ascii="Times New Roman"/>
        </w:rPr>
        <w:t>)</w:t>
      </w:r>
      <w:r w:rsidR="00EA4A99" w:rsidRPr="009A7177">
        <w:rPr>
          <w:rFonts w:hAnsi="Times New Roman" w:ascii="Times New Roman"/>
        </w:rPr>
        <w:t xml:space="preserve"> ovog zaklju</w:t>
      </w:r>
      <w:r w:rsidRPr="009A7177">
        <w:rPr>
          <w:rFonts w:hAnsi="Times New Roman" w:ascii="Times New Roman"/>
        </w:rPr>
        <w:t>č</w:t>
      </w:r>
      <w:r w:rsidR="00EA4A99" w:rsidRPr="009A7177">
        <w:rPr>
          <w:rFonts w:hAnsi="Times New Roman" w:ascii="Times New Roman"/>
        </w:rPr>
        <w:t>ka odre</w:t>
      </w:r>
      <w:r w:rsidRPr="009A7177">
        <w:rPr>
          <w:rFonts w:hAnsi="Times New Roman" w:ascii="Times New Roman"/>
        </w:rPr>
        <w:t>đ</w:t>
      </w:r>
      <w:r w:rsidR="00EA4A99" w:rsidRPr="009A7177">
        <w:rPr>
          <w:rFonts w:hAnsi="Times New Roman" w:ascii="Times New Roman"/>
        </w:rPr>
        <w:t>uje se za</w:t>
      </w:r>
    </w:p>
    <w:p w:rsidRDefault="00403DBB" w:rsidP="00403DBB" w:rsidR="00403DBB" w:rsidRPr="00403DBB">
      <w:pPr>
        <w:pStyle w:val="Odlomakpopisa"/>
        <w:tabs>
          <w:tab w:pos="851" w:val="left"/>
        </w:tabs>
        <w:ind w:right="-285" w:left="709"/>
        <w:rPr>
          <w:rFonts w:hAnsi="Times New Roman" w:ascii="Times New Roman"/>
        </w:rPr>
      </w:pPr>
    </w:p>
    <w:p w:rsidRDefault="00EA4A99" w:rsidP="001F3BAC" w:rsidR="00EA4A99" w:rsidRPr="00051D7C">
      <w:pPr>
        <w:jc w:val="center"/>
        <w:rPr>
          <w:rFonts w:hAnsi="Times New Roman" w:ascii="Times New Roman"/>
          <w:b/>
          <w:u w:val="single"/>
        </w:rPr>
      </w:pPr>
      <w:r w:rsidRPr="00486EFA">
        <w:rPr>
          <w:rFonts w:hAnsi="Times New Roman" w:ascii="Times New Roman"/>
          <w:b/>
          <w:u w:val="single"/>
        </w:rPr>
        <w:t xml:space="preserve">dan </w:t>
      </w:r>
      <w:r w:rsidR="009A7177">
        <w:rPr>
          <w:rFonts w:hAnsi="Times New Roman" w:ascii="Times New Roman"/>
          <w:b/>
          <w:u w:val="single"/>
        </w:rPr>
        <w:t>14</w:t>
      </w:r>
      <w:r w:rsidR="004575BC" w:rsidRPr="00486EFA">
        <w:rPr>
          <w:rFonts w:hAnsi="Times New Roman" w:ascii="Times New Roman"/>
          <w:b/>
          <w:u w:val="single"/>
        </w:rPr>
        <w:t xml:space="preserve">. </w:t>
      </w:r>
      <w:r w:rsidR="009A7177">
        <w:rPr>
          <w:rFonts w:hAnsi="Times New Roman" w:ascii="Times New Roman"/>
          <w:b/>
          <w:u w:val="single"/>
        </w:rPr>
        <w:t>prosinca</w:t>
      </w:r>
      <w:r w:rsidR="00D1160F" w:rsidRPr="00486EFA">
        <w:rPr>
          <w:rFonts w:hAnsi="Times New Roman" w:ascii="Times New Roman"/>
          <w:b/>
          <w:u w:val="single"/>
        </w:rPr>
        <w:t xml:space="preserve"> </w:t>
      </w:r>
      <w:r w:rsidR="001F3BAC">
        <w:rPr>
          <w:rFonts w:hAnsi="Times New Roman" w:ascii="Times New Roman"/>
          <w:b/>
          <w:u w:val="single"/>
        </w:rPr>
        <w:t>2016</w:t>
      </w:r>
      <w:r w:rsidR="006A08AC" w:rsidRPr="00486EFA">
        <w:rPr>
          <w:rFonts w:hAnsi="Times New Roman" w:ascii="Times New Roman"/>
          <w:b/>
          <w:u w:val="single"/>
        </w:rPr>
        <w:t xml:space="preserve">. </w:t>
      </w:r>
      <w:r w:rsidR="00D5075C" w:rsidRPr="00486EFA">
        <w:rPr>
          <w:rFonts w:hAnsi="Times New Roman" w:ascii="Times New Roman"/>
          <w:b/>
          <w:u w:val="single"/>
        </w:rPr>
        <w:t xml:space="preserve">godine u </w:t>
      </w:r>
      <w:r w:rsidR="00486EFA" w:rsidRPr="00486EFA">
        <w:rPr>
          <w:rFonts w:hAnsi="Times New Roman" w:ascii="Times New Roman"/>
          <w:b/>
          <w:u w:val="single"/>
        </w:rPr>
        <w:t>10</w:t>
      </w:r>
      <w:r w:rsidR="00D1160F" w:rsidRPr="00486EFA">
        <w:rPr>
          <w:rFonts w:hAnsi="Times New Roman" w:ascii="Times New Roman"/>
          <w:b/>
          <w:u w:val="single"/>
        </w:rPr>
        <w:t>,</w:t>
      </w:r>
      <w:r w:rsidR="001F3BAC">
        <w:rPr>
          <w:rFonts w:hAnsi="Times New Roman" w:ascii="Times New Roman"/>
          <w:b/>
          <w:u w:val="single"/>
        </w:rPr>
        <w:t>00</w:t>
      </w:r>
      <w:r w:rsidR="00D1160F" w:rsidRPr="00486EFA">
        <w:rPr>
          <w:rFonts w:hAnsi="Times New Roman" w:ascii="Times New Roman"/>
          <w:b/>
          <w:u w:val="single"/>
        </w:rPr>
        <w:t xml:space="preserve"> </w:t>
      </w:r>
      <w:r w:rsidRPr="00486EFA">
        <w:rPr>
          <w:rFonts w:hAnsi="Times New Roman" w:ascii="Times New Roman"/>
          <w:b/>
          <w:u w:val="single"/>
        </w:rPr>
        <w:t>sati</w:t>
      </w:r>
    </w:p>
    <w:p w:rsidRDefault="00EA4A99" w:rsidP="006A08AC" w:rsidR="00EA4A99" w:rsidRPr="00051D7C">
      <w:pPr>
        <w:rPr>
          <w:rFonts w:hAnsi="Times New Roman" w:ascii="Times New Roman"/>
        </w:rPr>
      </w:pPr>
    </w:p>
    <w:p w:rsidRDefault="00EA4A99" w:rsidP="00FE240A" w:rsidR="00EA4A99" w:rsidRPr="00051D7C">
      <w:pPr>
        <w:ind w:firstLine="709"/>
        <w:rPr>
          <w:rFonts w:hAnsi="Times New Roman" w:ascii="Times New Roman"/>
        </w:rPr>
      </w:pPr>
      <w:r w:rsidRPr="00051D7C">
        <w:rPr>
          <w:rFonts w:hAnsi="Times New Roman" w:ascii="Times New Roman"/>
        </w:rPr>
        <w:t>na Trgova</w:t>
      </w:r>
      <w:r w:rsidR="006A08AC" w:rsidRPr="00051D7C">
        <w:rPr>
          <w:rFonts w:hAnsi="Times New Roman" w:ascii="Times New Roman"/>
        </w:rPr>
        <w:t>č</w:t>
      </w:r>
      <w:r w:rsidRPr="00051D7C">
        <w:rPr>
          <w:rFonts w:hAnsi="Times New Roman" w:ascii="Times New Roman"/>
        </w:rPr>
        <w:t>kom sudu u Zagrebu, Petrinjska 8, soba 94, II kat (uli</w:t>
      </w:r>
      <w:r w:rsidR="006A08AC" w:rsidRPr="00051D7C">
        <w:rPr>
          <w:rFonts w:hAnsi="Times New Roman" w:ascii="Times New Roman"/>
        </w:rPr>
        <w:t>č</w:t>
      </w:r>
      <w:r w:rsidRPr="00051D7C">
        <w:rPr>
          <w:rFonts w:hAnsi="Times New Roman" w:ascii="Times New Roman"/>
        </w:rPr>
        <w:t>na zgrada).</w:t>
      </w:r>
    </w:p>
    <w:p w:rsidRDefault="004575BC" w:rsidP="004575BC" w:rsidR="004575BC" w:rsidRPr="00051D7C">
      <w:pPr>
        <w:jc w:val="both"/>
        <w:rPr>
          <w:rFonts w:hAnsi="Times New Roman" w:ascii="Times New Roman"/>
        </w:rPr>
      </w:pP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</w:p>
    <w:p w:rsidRDefault="00FE240A" w:rsidP="00051D7C" w:rsidR="00FE240A">
      <w:pPr>
        <w:jc w:val="center"/>
        <w:rPr>
          <w:rFonts w:hAnsi="Times New Roman" w:ascii="Times New Roman"/>
        </w:rPr>
      </w:pPr>
    </w:p>
    <w:p w:rsidRDefault="00D5075C" w:rsidP="00051D7C" w:rsidR="00EA4A99" w:rsidRPr="00051D7C">
      <w:pPr>
        <w:jc w:val="center"/>
        <w:rPr>
          <w:rFonts w:hAnsi="Times New Roman" w:ascii="Times New Roman"/>
        </w:rPr>
      </w:pPr>
      <w:r w:rsidRPr="00051D7C">
        <w:rPr>
          <w:rFonts w:hAnsi="Times New Roman" w:ascii="Times New Roman"/>
        </w:rPr>
        <w:t>U  Zagrebu</w:t>
      </w:r>
      <w:r w:rsidR="00051D7C">
        <w:rPr>
          <w:rFonts w:hAnsi="Times New Roman" w:ascii="Times New Roman"/>
        </w:rPr>
        <w:t>,</w:t>
      </w:r>
      <w:r w:rsidRPr="00051D7C">
        <w:rPr>
          <w:rFonts w:hAnsi="Times New Roman" w:ascii="Times New Roman"/>
        </w:rPr>
        <w:t xml:space="preserve"> </w:t>
      </w:r>
      <w:r w:rsidR="009A7177">
        <w:rPr>
          <w:rFonts w:hAnsi="Times New Roman" w:ascii="Times New Roman"/>
        </w:rPr>
        <w:t>18</w:t>
      </w:r>
      <w:r w:rsidR="005370B6" w:rsidRPr="00051D7C">
        <w:rPr>
          <w:rFonts w:hAnsi="Times New Roman" w:ascii="Times New Roman"/>
        </w:rPr>
        <w:t xml:space="preserve">. </w:t>
      </w:r>
      <w:r w:rsidR="009A7177">
        <w:rPr>
          <w:rFonts w:hAnsi="Times New Roman" w:ascii="Times New Roman"/>
        </w:rPr>
        <w:t>listopada</w:t>
      </w:r>
      <w:r w:rsidR="005370B6" w:rsidRPr="00051D7C">
        <w:rPr>
          <w:rFonts w:hAnsi="Times New Roman" w:ascii="Times New Roman"/>
        </w:rPr>
        <w:t xml:space="preserve"> </w:t>
      </w:r>
      <w:r w:rsidR="001F3BAC">
        <w:rPr>
          <w:rFonts w:hAnsi="Times New Roman" w:ascii="Times New Roman"/>
        </w:rPr>
        <w:t>2016</w:t>
      </w:r>
      <w:r w:rsidR="006A08AC" w:rsidRPr="00051D7C">
        <w:rPr>
          <w:rFonts w:hAnsi="Times New Roman" w:ascii="Times New Roman"/>
        </w:rPr>
        <w:t>.</w:t>
      </w:r>
    </w:p>
    <w:p w:rsidRDefault="00EA4A99" w:rsidP="006A08AC" w:rsidR="00EA4A99" w:rsidRPr="00051D7C">
      <w:pPr>
        <w:rPr>
          <w:rFonts w:hAnsi="Times New Roman" w:ascii="Times New Roman"/>
        </w:rPr>
      </w:pP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="00051D7C">
        <w:rPr>
          <w:rFonts w:hAnsi="Times New Roman" w:ascii="Times New Roman"/>
        </w:rPr>
        <w:tab/>
        <w:t xml:space="preserve">        </w:t>
      </w:r>
      <w:r w:rsidRPr="00051D7C">
        <w:rPr>
          <w:rFonts w:hAnsi="Times New Roman" w:ascii="Times New Roman"/>
        </w:rPr>
        <w:t xml:space="preserve">    SUDAC:</w:t>
      </w:r>
    </w:p>
    <w:p w:rsidRDefault="00EA4A99" w:rsidP="006A08AC" w:rsidR="009348E5" w:rsidRPr="00051D7C">
      <w:pPr>
        <w:rPr>
          <w:rFonts w:hAnsi="Times New Roman" w:ascii="Times New Roman"/>
        </w:rPr>
      </w:pP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>Nevenka Siladi Rsti</w:t>
      </w:r>
      <w:r w:rsidR="006A08AC" w:rsidRPr="00051D7C">
        <w:rPr>
          <w:rFonts w:hAnsi="Times New Roman" w:ascii="Times New Roman"/>
        </w:rPr>
        <w:t>ć</w:t>
      </w:r>
      <w:r w:rsidR="00051D7C">
        <w:rPr>
          <w:rFonts w:hAnsi="Times New Roman" w:ascii="Times New Roman"/>
        </w:rPr>
        <w:t>, v.</w:t>
      </w:r>
      <w:r w:rsidR="007A61C6">
        <w:rPr>
          <w:rFonts w:hAnsi="Times New Roman" w:ascii="Times New Roman"/>
        </w:rPr>
        <w:t xml:space="preserve"> </w:t>
      </w:r>
      <w:r w:rsidR="00051D7C">
        <w:rPr>
          <w:rFonts w:hAnsi="Times New Roman" w:ascii="Times New Roman"/>
        </w:rPr>
        <w:t>r.</w:t>
      </w:r>
    </w:p>
    <w:p w:rsidRDefault="00EA4A99" w:rsidP="006A08AC" w:rsidR="00EA4A99" w:rsidRPr="00051D7C">
      <w:pPr>
        <w:rPr>
          <w:rFonts w:hAnsi="Times New Roman" w:ascii="Times New Roman"/>
          <w:i/>
        </w:rPr>
      </w:pPr>
      <w:r w:rsidRPr="00051D7C">
        <w:rPr>
          <w:rFonts w:hAnsi="Times New Roman" w:ascii="Times New Roman"/>
          <w:i/>
        </w:rPr>
        <w:t>UPUTA O PRAVNOM LIJEKU:</w:t>
      </w:r>
    </w:p>
    <w:p w:rsidRDefault="00EA4A99" w:rsidP="006A08AC" w:rsidR="00051D7C">
      <w:pPr>
        <w:rPr>
          <w:rFonts w:hAnsi="Times New Roman" w:ascii="Times New Roman"/>
          <w:i/>
        </w:rPr>
      </w:pPr>
      <w:r w:rsidRPr="00051D7C">
        <w:rPr>
          <w:rFonts w:hAnsi="Times New Roman" w:ascii="Times New Roman"/>
          <w:i/>
        </w:rPr>
        <w:t>Protiv ovog zaklju</w:t>
      </w:r>
      <w:r w:rsidR="006A08AC" w:rsidRPr="00051D7C">
        <w:rPr>
          <w:rFonts w:hAnsi="Times New Roman" w:ascii="Times New Roman"/>
          <w:i/>
        </w:rPr>
        <w:t>č</w:t>
      </w:r>
      <w:r w:rsidRPr="00051D7C">
        <w:rPr>
          <w:rFonts w:hAnsi="Times New Roman" w:ascii="Times New Roman"/>
          <w:i/>
        </w:rPr>
        <w:t>ka nij</w:t>
      </w:r>
      <w:r w:rsidR="000F398E" w:rsidRPr="00051D7C">
        <w:rPr>
          <w:rFonts w:hAnsi="Times New Roman" w:ascii="Times New Roman"/>
          <w:i/>
        </w:rPr>
        <w:t>e dopuštena žalba ( č</w:t>
      </w:r>
      <w:r w:rsidRPr="00051D7C">
        <w:rPr>
          <w:rFonts w:hAnsi="Times New Roman" w:ascii="Times New Roman"/>
          <w:i/>
        </w:rPr>
        <w:t>l.11.st.9.SZ).</w:t>
      </w:r>
    </w:p>
    <w:p w:rsidRDefault="0037534A" w:rsidP="006A08AC" w:rsidR="0037534A" w:rsidRPr="00051D7C">
      <w:pPr>
        <w:rPr>
          <w:rFonts w:hAnsi="Times New Roman" w:ascii="Times New Roman"/>
          <w:i/>
        </w:rPr>
      </w:pPr>
    </w:p>
    <w:p w:rsidRDefault="00AB52BA" w:rsidP="00403DBB" w:rsidR="00AB52BA" w:rsidRPr="00051D7C">
      <w:pPr>
        <w:jc w:val="both"/>
        <w:rPr>
          <w:rFonts w:hAnsi="Times New Roman" w:ascii="Times New Roman"/>
        </w:rPr>
      </w:pPr>
      <w:r w:rsidRPr="00051D7C">
        <w:rPr>
          <w:rFonts w:hAnsi="Times New Roman" w:ascii="Times New Roman"/>
        </w:rPr>
        <w:t xml:space="preserve">Za točnost </w:t>
      </w:r>
      <w:proofErr w:type="spellStart"/>
      <w:r w:rsidRPr="00051D7C">
        <w:rPr>
          <w:rFonts w:hAnsi="Times New Roman" w:ascii="Times New Roman"/>
        </w:rPr>
        <w:t>otpravka</w:t>
      </w:r>
      <w:proofErr w:type="spellEnd"/>
      <w:r w:rsidRPr="00051D7C">
        <w:rPr>
          <w:rFonts w:hAnsi="Times New Roman" w:ascii="Times New Roman"/>
        </w:rPr>
        <w:t xml:space="preserve"> – ovlašten službenik</w:t>
      </w:r>
    </w:p>
    <w:p w:rsidRDefault="0037534A" w:rsidP="0037534A" w:rsidR="00D241D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  <w:t>Ana Brlek</w:t>
      </w:r>
    </w:p>
    <w:p w:rsidRDefault="009A7177" w:rsidP="0037534A" w:rsidR="009A7177">
      <w:pPr>
        <w:jc w:val="both"/>
        <w:rPr>
          <w:rFonts w:hAnsi="Times New Roman" w:ascii="Times New Roman"/>
        </w:rPr>
      </w:pPr>
    </w:p>
    <w:p w:rsidRDefault="009A7177" w:rsidP="0037534A" w:rsidR="009A7177">
      <w:pPr>
        <w:jc w:val="both"/>
        <w:rPr>
          <w:rFonts w:hAnsi="Times New Roman" w:ascii="Times New Roman"/>
        </w:rPr>
      </w:pPr>
    </w:p>
    <w:p w:rsidRDefault="00EA4A99" w:rsidP="00342674" w:rsidR="00EA4A99" w:rsidRPr="009A7177">
      <w:pPr>
        <w:overflowPunct/>
        <w:autoSpaceDE/>
        <w:autoSpaceDN/>
        <w:adjustRightInd/>
        <w:ind w:left="284"/>
        <w:jc w:val="both"/>
        <w:textAlignment w:val="auto"/>
        <w:rPr>
          <w:rFonts w:hAnsi="Times New Roman" w:ascii="Times New Roman"/>
        </w:rPr>
      </w:pPr>
      <w:r w:rsidRPr="009A7177">
        <w:rPr>
          <w:rFonts w:hAnsi="Times New Roman" w:ascii="Times New Roman"/>
        </w:rPr>
        <w:tab/>
      </w:r>
      <w:r w:rsidRPr="009A7177">
        <w:rPr>
          <w:rFonts w:hAnsi="Times New Roman" w:ascii="Times New Roman"/>
        </w:rPr>
        <w:tab/>
      </w:r>
      <w:r w:rsidRPr="009A7177">
        <w:rPr>
          <w:rFonts w:hAnsi="Times New Roman" w:ascii="Times New Roman"/>
        </w:rPr>
        <w:tab/>
      </w:r>
      <w:r w:rsidRPr="009A7177">
        <w:rPr>
          <w:rFonts w:hAnsi="Times New Roman" w:ascii="Times New Roman"/>
        </w:rPr>
        <w:tab/>
      </w:r>
      <w:r w:rsidRPr="009A7177">
        <w:rPr>
          <w:rFonts w:hAnsi="Times New Roman" w:ascii="Times New Roman"/>
        </w:rPr>
        <w:tab/>
        <w:t xml:space="preserve">  </w:t>
      </w:r>
      <w:r w:rsidRPr="009A7177">
        <w:rPr>
          <w:rFonts w:hAnsi="Times New Roman" w:ascii="Times New Roman"/>
        </w:rPr>
        <w:tab/>
      </w:r>
      <w:r w:rsidRPr="009A7177">
        <w:rPr>
          <w:rFonts w:hAnsi="Times New Roman" w:ascii="Times New Roman"/>
        </w:rPr>
        <w:tab/>
      </w:r>
    </w:p>
    <w:sectPr w:rsidSect="00FE240A" w:rsidR="00EA4A99" w:rsidRPr="009A7177">
      <w:headerReference w:type="default" r:id="rId9"/>
      <w:headerReference w:type="first" r:id="rId10"/>
      <w:pgSz w:code="9" w:h="16840" w:w="11907"/>
      <w:pgMar w:gutter="0" w:footer="720" w:header="720" w:left="1418" w:bottom="1418" w:right="1418" w:top="1396"/>
      <w:pgNumType w:fmt="numberInDash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7B38" w:rsidP="00AB52BA" w:rsidR="003D7B38">
      <w:r>
        <w:separator/>
      </w:r>
    </w:p>
  </w:endnote>
  <w:endnote w:id="0" w:type="continuationSeparator">
    <w:p w:rsidRDefault="003D7B38" w:rsidP="00AB52BA" w:rsidR="003D7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7B38" w:rsidP="00AB52BA" w:rsidR="003D7B38">
      <w:r>
        <w:separator/>
      </w:r>
    </w:p>
  </w:footnote>
  <w:footnote w:id="0" w:type="continuationSeparator">
    <w:p w:rsidRDefault="003D7B38" w:rsidP="00AB52BA" w:rsidR="003D7B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34A" w:rsidR="0037534A" w:rsidRPr="0037534A">
    <w:pPr>
      <w:pStyle w:val="Zaglavlje"/>
      <w:jc w:val="center"/>
      <w:rPr>
        <w:rFonts w:hAnsi="Times New Roman" w:ascii="Times New Roman"/>
      </w:rPr>
    </w:pPr>
    <w:r w:rsidRPr="0037534A">
      <w:rPr>
        <w:rFonts w:hAnsi="Times New Roman" w:ascii="Times New Roman"/>
      </w:rPr>
      <w:fldChar w:fldCharType="begin"/>
    </w:r>
    <w:r w:rsidRPr="0037534A">
      <w:rPr>
        <w:rFonts w:hAnsi="Times New Roman" w:ascii="Times New Roman"/>
      </w:rPr>
      <w:instrText>PAGE   \* MERGEFORMAT</w:instrText>
    </w:r>
    <w:r w:rsidRPr="0037534A">
      <w:rPr>
        <w:rFonts w:hAnsi="Times New Roman" w:ascii="Times New Roman"/>
      </w:rPr>
      <w:fldChar w:fldCharType="separate"/>
    </w:r>
    <w:r w:rsidR="009A7177">
      <w:rPr>
        <w:rFonts w:hAnsi="Times New Roman" w:ascii="Times New Roman"/>
        <w:noProof/>
      </w:rPr>
      <w:t>- 2 -</w:t>
    </w:r>
    <w:r w:rsidRPr="0037534A">
      <w:rPr>
        <w:rFonts w:hAnsi="Times New Roman" w:ascii="Times New Roman"/>
      </w:rPr>
      <w:fldChar w:fldCharType="end"/>
    </w:r>
  </w:p>
  <w:p w:rsidRDefault="0037534A" w:rsidR="0037534A" w:rsidRPr="003D15BD">
    <w:pPr>
      <w:pStyle w:val="Zaglavlje"/>
      <w:rPr>
        <w:sz w:val="20"/>
      </w:rPr>
    </w:pPr>
    <w:r>
      <w:tab/>
    </w:r>
    <w:r>
      <w:tab/>
    </w:r>
    <w:r w:rsidRPr="0037534A">
      <w:rPr>
        <w:rFonts w:hAnsi="Times New Roman" w:ascii="Times New Roman"/>
      </w:rPr>
      <w:t>47.St-</w:t>
    </w:r>
    <w:r w:rsidR="00FE240A">
      <w:rPr>
        <w:rFonts w:hAnsi="Times New Roman" w:ascii="Times New Roman"/>
      </w:rPr>
      <w:t>1545</w:t>
    </w:r>
    <w:r w:rsidRPr="0037534A">
      <w:rPr>
        <w:rFonts w:hAnsi="Times New Roman" w:ascii="Times New Roman"/>
      </w:rPr>
      <w:t>/</w:t>
    </w:r>
    <w:r w:rsidR="00FE240A">
      <w:rPr>
        <w:rFonts w:hAnsi="Times New Roman" w:ascii="Times New Roman"/>
      </w:rPr>
      <w:t>11</w:t>
    </w:r>
    <w:r w:rsidR="003D15BD">
      <w:rPr>
        <w:rFonts w:hAnsi="Times New Roman" w:ascii="Times New Roman"/>
      </w:rPr>
      <w:t>-</w:t>
    </w:r>
    <w:r w:rsidR="00FE240A">
      <w:rPr>
        <w:rFonts w:hAnsi="Times New Roman" w:ascii="Times New Roman"/>
        <w:sz w:val="20"/>
      </w:rPr>
      <w:t>45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3BAC" w:rsidR="001F3BAC">
    <w:pPr>
      <w:pStyle w:val="Zaglavlje"/>
      <w:rPr>
        <w:rFonts w:hAnsi="Times New Roman" w:ascii="Times New Roman"/>
      </w:rPr>
    </w:pPr>
  </w:p>
  <w:p w:rsidRDefault="001F3BAC" w:rsidR="001F3BAC">
    <w:pPr>
      <w:pStyle w:val="Zaglavlje"/>
      <w:rPr>
        <w:rFonts w:hAnsi="Times New Roman" w:ascii="Times New Roman"/>
      </w:rPr>
    </w:pPr>
  </w:p>
  <w:p w:rsidRDefault="001F3BAC" w:rsidR="00337B69" w:rsidRPr="009A7177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9A7177" w:rsidRPr="009A7177">
      <w:rPr>
        <w:rFonts w:hAnsi="Times New Roman" w:ascii="Times New Roman"/>
      </w:rPr>
      <w:t>Poslovni broj: 47. St-489/15-</w:t>
    </w:r>
    <w:r w:rsidR="009A7177" w:rsidRPr="009A7177">
      <w:rPr>
        <w:rFonts w:hAnsi="Times New Roman" w:ascii="Times New Roman"/>
        <w:sz w:val="20"/>
      </w:rPr>
      <w:t>41</w:t>
    </w:r>
  </w:p>
  <w:p w:rsidRDefault="00FE240A" w:rsidR="00FE240A">
    <w:pPr>
      <w:pStyle w:val="Zaglavlje"/>
      <w:rPr>
        <w:rFonts w:hAnsi="Times New Roman" w:ascii="Times New Roman"/>
        <w:sz w:val="20"/>
      </w:rPr>
    </w:pPr>
  </w:p>
  <w:p w:rsidRDefault="00FE240A" w:rsidR="00FE240A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E240A" w:rsidP="00953077" w:rsidR="00FE240A">
    <w:pPr>
      <w:pStyle w:val="Zaglavlje"/>
      <w:rPr>
        <w:rFonts w:hAnsi="Times New Roman" w:ascii="Times New Roman"/>
      </w:rPr>
    </w:pPr>
  </w:p>
  <w:p w:rsidRDefault="00FE240A" w:rsidP="00953077" w:rsidR="00FE240A">
    <w:pPr>
      <w:pStyle w:val="Zaglavlje"/>
      <w:rPr>
        <w:rFonts w:hAnsi="Times New Roman" w:ascii="Times New Roman"/>
      </w:rPr>
    </w:pPr>
  </w:p>
  <w:p w:rsidRDefault="00FE240A" w:rsidP="00953077" w:rsidR="00FE240A">
    <w:pPr>
      <w:pStyle w:val="Zaglavlje"/>
      <w:rPr>
        <w:rFonts w:hAnsi="Times New Roman" w:ascii="Times New Roman"/>
      </w:rPr>
    </w:pPr>
  </w:p>
  <w:p w:rsidRDefault="00FE240A" w:rsidP="00953077" w:rsidR="00FE240A">
    <w:pPr>
      <w:pStyle w:val="Zaglavlje"/>
      <w:rPr>
        <w:rFonts w:hAnsi="Times New Roman" w:ascii="Times New Roman"/>
      </w:rPr>
    </w:pPr>
  </w:p>
  <w:p w:rsidRDefault="00FE240A" w:rsidP="00953077" w:rsidR="00FE240A">
    <w:pPr>
      <w:pStyle w:val="Zaglavlje"/>
      <w:rPr>
        <w:rFonts w:hAnsi="Times New Roman" w:ascii="Times New Roman"/>
      </w:rPr>
    </w:pPr>
  </w:p>
  <w:p w:rsidRDefault="00FE240A" w:rsidP="000C42FE" w:rsidR="00FE240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FE240A" w:rsidP="000C42FE" w:rsidR="00FE240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FE240A" w:rsidP="00337B69" w:rsidR="00337B69" w:rsidRPr="003D15BD">
    <w:pPr>
      <w:pStyle w:val="Zaglavlje"/>
      <w:ind w:left="426"/>
      <w:rPr>
        <w:rFonts w:hAnsi="Times New Roman" w:ascii="Times New Roman"/>
        <w:sz w:val="20"/>
      </w:rPr>
    </w:pPr>
    <w:r w:rsidRPr="00953077">
      <w:rPr>
        <w:rFonts w:hAnsi="Times New Roman" w:ascii="Times New Roman"/>
      </w:rPr>
      <w:t>Zagreb</w:t>
    </w:r>
    <w:r w:rsidR="009A7177">
      <w:rPr>
        <w:rFonts w:hAnsi="Times New Roman" w:ascii="Times New Roman"/>
      </w:rPr>
      <w:t xml:space="preserve">, </w:t>
    </w:r>
    <w:proofErr w:type="spellStart"/>
    <w:r w:rsidR="009A7177">
      <w:rPr>
        <w:rFonts w:hAnsi="Times New Roman" w:ascii="Times New Roman"/>
      </w:rPr>
      <w:t>Amruševa</w:t>
    </w:r>
    <w:proofErr w:type="spellEnd"/>
    <w:r w:rsidR="009A7177"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  <w:r w:rsidR="00337B69" w:rsidRPr="00051D7C">
      <w:rPr>
        <w:rFonts w:hAnsi="Times New Roman" w:ascii="Times New Roman"/>
      </w:rPr>
      <w:tab/>
    </w:r>
    <w:r w:rsidR="00337B69" w:rsidRPr="00051D7C">
      <w:rPr>
        <w:rFonts w:hAnsi="Times New Roman" w:ascii="Times New Roman"/>
      </w:rPr>
      <w:tab/>
    </w:r>
    <w:r w:rsidR="00337B69" w:rsidRPr="00051D7C">
      <w:rPr>
        <w:rFonts w:hAnsi="Times New Roman" w:ascii="Times New Roman"/>
      </w:rPr>
      <w:tab/>
    </w:r>
    <w:r w:rsidR="00337B69" w:rsidRPr="00051D7C">
      <w:rPr>
        <w:rFonts w:hAnsi="Times New Roman" w:ascii="Times New Roman"/>
      </w:rPr>
      <w:tab/>
    </w:r>
    <w:r w:rsidR="00337B69" w:rsidRPr="00051D7C">
      <w:rPr>
        <w:rFonts w:hAnsi="Times New Roman" w:ascii="Times New Roman"/>
      </w:rPr>
      <w:tab/>
    </w:r>
    <w:r w:rsidR="00337B69" w:rsidRPr="00051D7C">
      <w:rPr>
        <w:rFonts w:hAnsi="Times New Roman" w:ascii="Times New Roman"/>
      </w:rPr>
      <w:tab/>
    </w:r>
    <w:r w:rsidR="00337B69" w:rsidRPr="00051D7C">
      <w:rPr>
        <w:rFonts w:hAnsi="Times New Roman" w:ascii="Times New Roman"/>
      </w:rPr>
      <w:tab/>
    </w:r>
    <w:r w:rsidR="00337B69" w:rsidRPr="00051D7C">
      <w:rPr>
        <w:rFonts w:hAnsi="Times New Roman" w:ascii="Times New Roman"/>
      </w:rPr>
      <w:tab/>
    </w:r>
    <w:r w:rsidR="00337B69" w:rsidRPr="00051D7C">
      <w:rPr>
        <w:rFonts w:hAnsi="Times New Roman" w:ascii="Times New Roman"/>
      </w:rPr>
      <w:tab/>
      <w:t xml:space="preserve">  Zagreb, </w:t>
    </w:r>
    <w:proofErr w:type="spellStart"/>
    <w:r w:rsidR="00337B69" w:rsidRPr="00051D7C">
      <w:rPr>
        <w:rFonts w:hAnsi="Times New Roman" w:ascii="Times New Roman"/>
      </w:rPr>
      <w:t>Amruševa</w:t>
    </w:r>
    <w:proofErr w:type="spellEnd"/>
    <w:r w:rsidR="00337B69" w:rsidRPr="00051D7C">
      <w:rPr>
        <w:rFonts w:hAnsi="Times New Roman" w:ascii="Times New Roman"/>
      </w:rPr>
      <w:t xml:space="preserve">  II/2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A3D2E"/>
    <w:multiLevelType w:val="singleLevel"/>
    <w:tmpl w:val="BCF4678A"/>
    <w:lvl w:ilvl="0">
      <w:start w:val="1"/>
      <w:numFmt w:val="decimal"/>
      <w:lvlText w:val="%1."/>
      <w:legacy w:legacyIndent="360" w:legacySpace="120" w:legacy="true"/>
      <w:lvlJc w:val="left"/>
      <w:pPr>
        <w:ind w:hanging="360" w:left="1200"/>
      </w:pPr>
    </w:lvl>
  </w:abstractNum>
  <w:abstractNum w:abstractNumId="1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666550"/>
    <w:multiLevelType w:val="hybridMultilevel"/>
    <w:tmpl w:val="9E3E3A48"/>
    <w:lvl w:tplc="7936880C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8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A231606"/>
    <w:multiLevelType w:val="hybridMultilevel"/>
    <w:tmpl w:val="C3BC9A22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0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1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2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36C1C4F"/>
    <w:multiLevelType w:val="hybridMultilevel"/>
    <w:tmpl w:val="74C4164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5183C0D"/>
    <w:multiLevelType w:val="hybridMultilevel"/>
    <w:tmpl w:val="586C8DC6"/>
    <w:lvl w:tplc="6AC23694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52C439F"/>
    <w:multiLevelType w:val="hybridMultilevel"/>
    <w:tmpl w:val="C0481618"/>
    <w:lvl w:tplc="041A0017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59A55DEB"/>
    <w:multiLevelType w:val="hybridMultilevel"/>
    <w:tmpl w:val="6420A996"/>
    <w:lvl w:tplc="F300F39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9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0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3">
    <w:nsid w:val="624D6929"/>
    <w:multiLevelType w:val="hybridMultilevel"/>
    <w:tmpl w:val="D8A4831C"/>
    <w:lvl w:tplc="FFDC534A" w:ilvl="0">
      <w:start w:val="7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24">
    <w:nsid w:val="627B51B0"/>
    <w:multiLevelType w:val="hybridMultilevel"/>
    <w:tmpl w:val="7C32F366"/>
    <w:lvl w:tplc="E7E615E0" w:ilvl="0">
      <w:start w:val="5"/>
      <w:numFmt w:val="decimal"/>
      <w:lvlText w:val="%1.)"/>
      <w:lvlJc w:val="left"/>
      <w:pPr>
        <w:ind w:hanging="360" w:left="250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25">
    <w:nsid w:val="66371197"/>
    <w:multiLevelType w:val="hybridMultilevel"/>
    <w:tmpl w:val="7D12B176"/>
    <w:lvl w:tplc="532C33DA" w:ilvl="0">
      <w:start w:val="1"/>
      <w:numFmt w:val="upperRoman"/>
      <w:lvlText w:val="%1.)"/>
      <w:lvlJc w:val="left"/>
      <w:pPr>
        <w:ind w:hanging="720" w:left="14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28"/>
      </w:pPr>
    </w:lvl>
    <w:lvl w:tentative="true" w:tplc="041A001B" w:ilvl="2">
      <w:start w:val="1"/>
      <w:numFmt w:val="lowerRoman"/>
      <w:lvlText w:val="%3."/>
      <w:lvlJc w:val="right"/>
      <w:pPr>
        <w:ind w:hanging="180" w:left="2548"/>
      </w:pPr>
    </w:lvl>
    <w:lvl w:tentative="true" w:tplc="041A000F" w:ilvl="3">
      <w:start w:val="1"/>
      <w:numFmt w:val="decimal"/>
      <w:lvlText w:val="%4."/>
      <w:lvlJc w:val="left"/>
      <w:pPr>
        <w:ind w:hanging="360" w:left="3268"/>
      </w:pPr>
    </w:lvl>
    <w:lvl w:tentative="true" w:tplc="041A0019" w:ilvl="4">
      <w:start w:val="1"/>
      <w:numFmt w:val="lowerLetter"/>
      <w:lvlText w:val="%5."/>
      <w:lvlJc w:val="left"/>
      <w:pPr>
        <w:ind w:hanging="360" w:left="3988"/>
      </w:pPr>
    </w:lvl>
    <w:lvl w:tentative="true" w:tplc="041A001B" w:ilvl="5">
      <w:start w:val="1"/>
      <w:numFmt w:val="lowerRoman"/>
      <w:lvlText w:val="%6."/>
      <w:lvlJc w:val="right"/>
      <w:pPr>
        <w:ind w:hanging="180" w:left="4708"/>
      </w:pPr>
    </w:lvl>
    <w:lvl w:tentative="true" w:tplc="041A000F" w:ilvl="6">
      <w:start w:val="1"/>
      <w:numFmt w:val="decimal"/>
      <w:lvlText w:val="%7."/>
      <w:lvlJc w:val="left"/>
      <w:pPr>
        <w:ind w:hanging="360" w:left="5428"/>
      </w:pPr>
    </w:lvl>
    <w:lvl w:tentative="true" w:tplc="041A0019" w:ilvl="7">
      <w:start w:val="1"/>
      <w:numFmt w:val="lowerLetter"/>
      <w:lvlText w:val="%8."/>
      <w:lvlJc w:val="left"/>
      <w:pPr>
        <w:ind w:hanging="360" w:left="6148"/>
      </w:pPr>
    </w:lvl>
    <w:lvl w:tentative="true" w:tplc="041A001B" w:ilvl="8">
      <w:start w:val="1"/>
      <w:numFmt w:val="lowerRoman"/>
      <w:lvlText w:val="%9."/>
      <w:lvlJc w:val="right"/>
      <w:pPr>
        <w:ind w:hanging="180" w:left="6868"/>
      </w:pPr>
    </w:lvl>
  </w:abstractNum>
  <w:abstractNum w:abstractNumId="26">
    <w:nsid w:val="71186896"/>
    <w:multiLevelType w:val="singleLevel"/>
    <w:tmpl w:val="BCF4678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7">
    <w:nsid w:val="748B5CB3"/>
    <w:multiLevelType w:val="hybridMultilevel"/>
    <w:tmpl w:val="A1BC4BCC"/>
    <w:lvl w:tplc="43CC36AA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B525757"/>
    <w:multiLevelType w:val="hybridMultilevel"/>
    <w:tmpl w:val="0A0A71F0"/>
    <w:lvl w:tplc="FED00556" w:ilvl="0">
      <w:start w:val="1"/>
      <w:numFmt w:val="upperRoman"/>
      <w:lvlText w:val="%1)"/>
      <w:lvlJc w:val="left"/>
      <w:pPr>
        <w:ind w:hanging="720" w:left="108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E8F1B24"/>
    <w:multiLevelType w:val="hybridMultilevel"/>
    <w:tmpl w:val="F9E43796"/>
    <w:lvl w:tplc="3AA4E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6"/>
  </w:num>
  <w:num w:numId="3">
    <w:abstractNumId w:val="22"/>
  </w:num>
  <w:num w:numId="4">
    <w:abstractNumId w:val="11"/>
  </w:num>
  <w:num w:numId="5">
    <w:abstractNumId w:val="8"/>
  </w:num>
  <w:num w:numId="6">
    <w:abstractNumId w:val="2"/>
  </w:num>
  <w:num w:numId="7">
    <w:abstractNumId w:val="6"/>
  </w:num>
  <w:num w:numId="8">
    <w:abstractNumId w:val="16"/>
  </w:num>
  <w:num w:numId="9">
    <w:abstractNumId w:val="4"/>
  </w:num>
  <w:num w:numId="10">
    <w:abstractNumId w:val="15"/>
  </w:num>
  <w:num w:numId="11">
    <w:abstractNumId w:val="23"/>
  </w:num>
  <w:num w:numId="12">
    <w:abstractNumId w:val="7"/>
  </w:num>
  <w:num w:numId="13">
    <w:abstractNumId w:val="24"/>
  </w:num>
  <w:num w:numId="14">
    <w:abstractNumId w:val="18"/>
  </w:num>
  <w:num w:numId="15">
    <w:abstractNumId w:val="19"/>
  </w:num>
  <w:num w:numId="16">
    <w:abstractNumId w:val="9"/>
  </w:num>
  <w:num w:numId="17">
    <w:abstractNumId w:val="20"/>
  </w:num>
  <w:num w:numId="18">
    <w:abstractNumId w:val="25"/>
  </w:num>
  <w:num w:numId="19">
    <w:abstractNumId w:val="17"/>
  </w:num>
  <w:num w:numId="20">
    <w:abstractNumId w:val="21"/>
  </w:num>
  <w:num w:numId="21">
    <w:abstractNumId w:val="13"/>
  </w:num>
  <w:num w:numId="22">
    <w:abstractNumId w:val="29"/>
  </w:num>
  <w:num w:numId="23">
    <w:abstractNumId w:val="1"/>
  </w:num>
  <w:num w:numId="24">
    <w:abstractNumId w:val="10"/>
  </w:num>
  <w:num w:numId="25">
    <w:abstractNumId w:val="14"/>
  </w:num>
  <w:num w:numId="26">
    <w:abstractNumId w:val="3"/>
  </w:num>
  <w:num w:numId="27">
    <w:abstractNumId w:val="12"/>
  </w:num>
  <w:num w:numId="28">
    <w:abstractNumId w:val="30"/>
  </w:num>
  <w:num w:numId="29">
    <w:abstractNumId w:val="27"/>
  </w:num>
  <w:num w:numId="30">
    <w:abstractNumId w:val="5"/>
  </w:num>
  <w:num w:numId="31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64A2"/>
    <w:rsid w:val="00051D7C"/>
    <w:rsid w:val="00062FCF"/>
    <w:rsid w:val="000F398E"/>
    <w:rsid w:val="001B0037"/>
    <w:rsid w:val="001F3BAC"/>
    <w:rsid w:val="002A3A2A"/>
    <w:rsid w:val="003108EF"/>
    <w:rsid w:val="00331713"/>
    <w:rsid w:val="00336785"/>
    <w:rsid w:val="00337B69"/>
    <w:rsid w:val="00342674"/>
    <w:rsid w:val="0037534A"/>
    <w:rsid w:val="003D15BD"/>
    <w:rsid w:val="003D7B38"/>
    <w:rsid w:val="00403DBB"/>
    <w:rsid w:val="004575BC"/>
    <w:rsid w:val="00467F7E"/>
    <w:rsid w:val="00486EFA"/>
    <w:rsid w:val="005370B6"/>
    <w:rsid w:val="0059427D"/>
    <w:rsid w:val="005B47B5"/>
    <w:rsid w:val="006A08AC"/>
    <w:rsid w:val="006A4CB8"/>
    <w:rsid w:val="007A61C6"/>
    <w:rsid w:val="007E20F5"/>
    <w:rsid w:val="008A384F"/>
    <w:rsid w:val="009348E5"/>
    <w:rsid w:val="009A449E"/>
    <w:rsid w:val="009A7177"/>
    <w:rsid w:val="00A53445"/>
    <w:rsid w:val="00A82BE9"/>
    <w:rsid w:val="00AA3DC1"/>
    <w:rsid w:val="00AB52BA"/>
    <w:rsid w:val="00B1504B"/>
    <w:rsid w:val="00B25CF3"/>
    <w:rsid w:val="00B44333"/>
    <w:rsid w:val="00B810F3"/>
    <w:rsid w:val="00BE3DF7"/>
    <w:rsid w:val="00C611C2"/>
    <w:rsid w:val="00C65BAB"/>
    <w:rsid w:val="00CB273A"/>
    <w:rsid w:val="00D11162"/>
    <w:rsid w:val="00D1160F"/>
    <w:rsid w:val="00D241D8"/>
    <w:rsid w:val="00D5075C"/>
    <w:rsid w:val="00D93BB9"/>
    <w:rsid w:val="00DA3EC9"/>
    <w:rsid w:val="00DA64A2"/>
    <w:rsid w:val="00E67705"/>
    <w:rsid w:val="00E8336F"/>
    <w:rsid w:val="00EA4A99"/>
    <w:rsid w:val="00EB4030"/>
    <w:rsid w:val="00FE240A"/>
    <w:rsid w:val="00FF1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575BC"/>
    <w:pPr>
      <w:overflowPunct/>
      <w:autoSpaceDE/>
      <w:autoSpaceDN/>
      <w:adjustRightInd/>
      <w:textAlignment w:val="auto"/>
    </w:pPr>
    <w:rPr>
      <w:rFonts w:cs="Arial"/>
      <w:sz w:val="22"/>
      <w:szCs w:val="24"/>
    </w:rPr>
  </w:style>
  <w:style w:styleId="Zaglavlje" w:type="paragraph">
    <w:name w:val="header"/>
    <w:basedOn w:val="Normal"/>
    <w:link w:val="ZaglavljeChar"/>
    <w:uiPriority w:val="99"/>
    <w:rsid w:val="00AB52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B52BA"/>
    <w:rPr>
      <w:rFonts w:hAnsi="Arial" w:ascii="Arial"/>
      <w:sz w:val="24"/>
    </w:rPr>
  </w:style>
  <w:style w:styleId="Podnoje" w:type="paragraph">
    <w:name w:val="footer"/>
    <w:basedOn w:val="Normal"/>
    <w:link w:val="PodnojeChar"/>
    <w:uiPriority w:val="99"/>
    <w:rsid w:val="00AB52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B52BA"/>
    <w:rPr>
      <w:rFonts w:hAnsi="Arial" w:ascii="Arial"/>
      <w:sz w:val="24"/>
    </w:rPr>
  </w:style>
  <w:style w:styleId="Tekstbalonia" w:type="paragraph">
    <w:name w:val="Balloon Text"/>
    <w:basedOn w:val="Normal"/>
    <w:link w:val="TekstbaloniaChar"/>
    <w:rsid w:val="003D15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D15B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03DBB"/>
    <w:pPr>
      <w:ind w:left="720"/>
      <w:contextualSpacing/>
    </w:pPr>
  </w:style>
  <w:style w:customStyle="true" w:styleId="st" w:type="character">
    <w:name w:val="st"/>
    <w:basedOn w:val="Zadanifontodlomka"/>
    <w:rsid w:val="00FE240A"/>
  </w:style>
  <w:style w:styleId="Tekstrezerviranogmjesta" w:type="character">
    <w:name w:val="Placeholder Text"/>
    <w:basedOn w:val="Zadanifontodlomka"/>
    <w:uiPriority w:val="99"/>
    <w:semiHidden/>
    <w:rsid w:val="00B810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10F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0F3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0F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0F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575BC"/>
    <w:pPr>
      <w:overflowPunct/>
      <w:autoSpaceDE/>
      <w:autoSpaceDN/>
      <w:adjustRightInd/>
      <w:textAlignment w:val="auto"/>
    </w:pPr>
    <w:rPr>
      <w:rFonts w:cs="Arial"/>
      <w:sz w:val="22"/>
      <w:szCs w:val="24"/>
    </w:rPr>
  </w:style>
  <w:style w:styleId="Zaglavlje" w:type="paragraph">
    <w:name w:val="header"/>
    <w:basedOn w:val="Normal"/>
    <w:link w:val="ZaglavljeChar"/>
    <w:uiPriority w:val="99"/>
    <w:rsid w:val="00AB52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B52BA"/>
    <w:rPr>
      <w:rFonts w:ascii="Arial" w:hAnsi="Arial"/>
      <w:sz w:val="24"/>
    </w:rPr>
  </w:style>
  <w:style w:styleId="Podnoje" w:type="paragraph">
    <w:name w:val="footer"/>
    <w:basedOn w:val="Normal"/>
    <w:link w:val="PodnojeChar"/>
    <w:uiPriority w:val="99"/>
    <w:rsid w:val="00AB52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B52BA"/>
    <w:rPr>
      <w:rFonts w:ascii="Arial" w:hAnsi="Arial"/>
      <w:sz w:val="24"/>
    </w:rPr>
  </w:style>
  <w:style w:styleId="Tekstbalonia" w:type="paragraph">
    <w:name w:val="Balloon Text"/>
    <w:basedOn w:val="Normal"/>
    <w:link w:val="TekstbaloniaChar"/>
    <w:rsid w:val="003D15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D15B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03DBB"/>
    <w:pPr>
      <w:ind w:left="720"/>
      <w:contextualSpacing/>
    </w:pPr>
  </w:style>
  <w:style w:customStyle="1" w:styleId="st" w:type="character">
    <w:name w:val="st"/>
    <w:basedOn w:val="Zadanifontodlomka"/>
    <w:rsid w:val="00FE240A"/>
  </w:style>
  <w:style w:styleId="Tekstrezerviranogmjesta" w:type="character">
    <w:name w:val="Placeholder Text"/>
    <w:basedOn w:val="Zadanifontodlomka"/>
    <w:uiPriority w:val="99"/>
    <w:semiHidden/>
    <w:rsid w:val="00B810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10F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0F3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0F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0F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 za utvrđenje vrijednosti</izvorni_sadrzaj>
    <derivirana_varijabla naziv="DomainObject.Primjedba_1">Poziv za ročište za utvrđenje vrijednosti</derivirana_varijabla>
  </DomainObject.Primjedba>
  <DomainObject.Oznaka>
    <izvorni_sadrzaj>St-489/2015-41</izvorni_sadrzaj>
    <derivirana_varijabla naziv="DomainObject.Oznaka_1">St-489/2015-41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St-489/2015</izvorni_sadrzaj>
    <derivirana_varijabla naziv="DomainObject.Predmet.OznakaBroj_1">St-489/2015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ALMONA d.o.o. za usluge i trgovinu u stečaju zastupanog po punomoćniku Snježana Čuhnil</izvorni_sadrzaj>
    <derivirana_varijabla naziv="DomainObject.Predmet.ProtustrankaFormated_1">  ALMONA d.o.o. za usluge i trgovinu u stečaju zastupanog po punomoćniku Snježana Čuhnil</derivirana_varijabla>
  </DomainObject.Predmet.ProtustrankaFormated>
  <DomainObject.Predmet.ProtustrankaFormatedOIB>
    <izvorni_sadrzaj>  ALMONA d.o.o. za usluge i trgovinu u stečaju, OIB 71586852611 zastupanog po punomoćniku Snježana Čuhnil</izvorni_sadrzaj>
    <derivirana_varijabla naziv="DomainObject.Predmet.ProtustrankaFormatedOIB_1">  ALMONA d.o.o. za usluge i trgovinu u stečaju, OIB 71586852611 zastupanog po punomoćniku Snježana Čuhnil</derivirana_varijabla>
  </DomainObject.Predmet.ProtustrankaFormatedOIB>
  <DomainObject.Predmet.ProtustrankaFormatedWithAdress>
    <izvorni_sadrzaj> ALMONA d.o.o. za usluge i trgovinu u stečaju, Slavka Tomerlina 42, 10360 Sesvete zastupanog po punomoćniku Snježana Čuhnil</izvorni_sadrzaj>
    <derivirana_varijabla naziv="DomainObject.Predmet.ProtustrankaFormatedWithAdress_1"> ALMONA d.o.o. za usluge i trgovinu u stečaju, Slavka Tomerlina 42, 10360 Sesvete zastupanog po punomoćniku Snježana Čuhnil</derivirana_varijabla>
  </DomainObject.Predmet.ProtustrankaFormatedWithAdress>
  <DomainObject.Predmet.ProtustrankaFormatedWithAdressOIB>
    <izvorni_sadrzaj> ALMONA d.o.o. za usluge i trgovinu u stečaju, OIB 71586852611, Slavka Tomerlina 42, 10360 Sesvete zastupanog po punomoćniku Snježana Čuhnil</izvorni_sadrzaj>
    <derivirana_varijabla naziv="DomainObject.Predmet.ProtustrankaFormatedWithAdressOIB_1"> ALMONA d.o.o. za usluge i trgovinu u stečaju, OIB 71586852611, Slavka Tomerlina 42, 10360 Sesvete zastupanog po punomoćniku Snježana Čuhnil</derivirana_varijabla>
  </DomainObject.Predmet.ProtustrankaFormatedWithAdressOIB>
  <DomainObject.Predmet.ProtustrankaWithAdress>
    <izvorni_sadrzaj>ALMONA d.o.o. za usluge i trgovinu u stečaju Slavka Tomerlina 42, 10360 Sesvete</izvorni_sadrzaj>
    <derivirana_varijabla naziv="DomainObject.Predmet.ProtustrankaWithAdress_1">ALMONA d.o.o. za usluge i trgovinu u stečaju Slavka Tomerlina 42, 10360 Sesvete</derivirana_varijabla>
  </DomainObject.Predmet.ProtustrankaWithAdress>
  <DomainObject.Predmet.ProtustrankaWithAdressOIB>
    <izvorni_sadrzaj>ALMONA d.o.o. za usluge i trgovinu u stečaju, OIB 71586852611, Slavka Tomerlina 42, 10360 Sesvete</izvorni_sadrzaj>
    <derivirana_varijabla naziv="DomainObject.Predmet.ProtustrankaWithAdressOIB_1">ALMONA d.o.o. za usluge i trgovinu u stečaju, OIB 71586852611, Slavka Tomerlina 42, 10360 Sesvete</derivirana_varijabla>
  </DomainObject.Predmet.ProtustrankaWithAdressOIB>
  <DomainObject.Predmet.ProtustrankaNazivFormated>
    <izvorni_sadrzaj>ALMONA d.o.o. za usluge i trgovinu u stečaju</izvorni_sadrzaj>
    <derivirana_varijabla naziv="DomainObject.Predmet.ProtustrankaNazivFormated_1">ALMONA d.o.o. za usluge i trgovinu u stečaju</derivirana_varijabla>
  </DomainObject.Predmet.ProtustrankaNazivFormated>
  <DomainObject.Predmet.ProtustrankaNazivFormatedOIB>
    <izvorni_sadrzaj>ALMONA d.o.o. za usluge i trgovinu u stečaju, OIB 71586852611</izvorni_sadrzaj>
    <derivirana_varijabla naziv="DomainObject.Predmet.ProtustrankaNazivFormatedOIB_1">ALMONA d.o.o. za usluge i trgovinu u stečaju, OIB 71586852611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VIZUM-PROMET društvo s ograničenom odgovornošću za trgovinu, proizvodnju i usluge</izvorni_sadrzaj>
    <derivirana_varijabla naziv="DomainObject.Predmet.StrankaFormated_1">  FINA Regionalni centar Zagreb; VIZUM-PROMET društvo s ograničenom odgovornošću za trgovinu, proizvodnju i usluge</derivirana_varijabla>
  </DomainObject.Predmet.StrankaFormated>
  <DomainObject.Predmet.StrankaFormatedOIB>
    <izvorni_sadrzaj>  FINA Regionalni centar Zagreb, OIB 85821130368; VIZUM-PROMET društvo s ograničenom odgovornošću za trgovinu, proizvodnju i usluge, OIB 73940912255</izvorni_sadrzaj>
    <derivirana_varijabla naziv="DomainObject.Predmet.StrankaFormatedOIB_1">  FINA Regionalni centar Zagreb, OIB 85821130368; VIZUM-PROMET društvo s ograničenom odgovornošću za trgovinu, proizvodnju i usluge, OIB 73940912255</derivirana_varijabla>
  </DomainObject.Predmet.StrankaFormatedOIB>
  <DomainObject.Predmet.StrankaFormatedWithAdress>
    <izvorni_sadrzaj> FINA Regionalni centar Zagreb; VIZUM-PROMET društvo s ograničenom odgovornošću za trgovinu, proizvodnju i usluge, Kralja Zvonimira 106 A, 10000 Zagreb</izvorni_sadrzaj>
    <derivirana_varijabla naziv="DomainObject.Predmet.StrankaFormatedWithAdress_1"> FINA Regionalni centar Zagreb; VIZUM-PROMET društvo s ograničenom odgovornošću za trgovinu, proizvodnju i usluge, Kralja Zvonimira 106 A, 10000 Zagreb</derivirana_varijabla>
  </DomainObject.Predmet.StrankaFormatedWithAdress>
  <DomainObject.Predmet.StrankaFormatedWithAdressOIB>
    <izvorni_sadrzaj> FINA Regionalni centar Zagreb, OIB 85821130368; VIZUM-PROMET društvo s ograničenom odgovornošću za trgovinu, proizvodnju i usluge, OIB 73940912255, Kralja Zvonimira 106 A, 10000 Zagreb</izvorni_sadrzaj>
    <derivirana_varijabla naziv="DomainObject.Predmet.StrankaFormatedWithAdressOIB_1"> FINA Regionalni centar Zagreb, OIB 85821130368; VIZUM-PROMET društvo s ograničenom odgovornošću za trgovinu, proizvodnju i usluge, OIB 73940912255, Kralja Zvonimira 106 A, 10000 Zagreb</derivirana_varijabla>
  </DomainObject.Predmet.StrankaFormatedWithAdressOIB>
  <DomainObject.Predmet.StrankaWithAdress>
    <izvorni_sadrzaj>FINA Regionalni centar Zagreb ,VIZUM-PROMET društvo s ograničenom odgovornošću za trgovinu, proizvodnju i usluge Kralja Zvonimira 106 A,10000 Zagreb</izvorni_sadrzaj>
    <derivirana_varijabla naziv="DomainObject.Predmet.StrankaWithAdress_1">FINA Regionalni centar Zagreb ,VIZUM-PROMET društvo s ograničenom odgovornošću za trgovinu, proizvodnju i usluge Kralja Zvonimira 106 A,10000 Zagreb</derivirana_varijabla>
  </DomainObject.Predmet.StrankaWithAdress>
  <DomainObject.Predmet.StrankaWithAdressOIB>
    <izvorni_sadrzaj>FINA Regionalni centar Zagreb, OIB 85821130368,VIZUM-PROMET društvo s ograničenom odgovornošću za trgovinu, proizvodnju i usluge, OIB 73940912255, Kralja Zvonimira 106 A,10000 Zagreb</izvorni_sadrzaj>
    <derivirana_varijabla naziv="DomainObject.Predmet.StrankaWithAdressOIB_1">FINA Regionalni centar Zagreb, OIB 85821130368,VIZUM-PROMET društvo s ograničenom odgovornošću za trgovinu, proizvodnju i usluge, OIB 73940912255, Kralja Zvonimira 106 A,10000 Zagreb</derivirana_varijabla>
  </DomainObject.Predmet.StrankaWithAdressOIB>
  <DomainObject.Predmet.StrankaNazivFormated>
    <izvorni_sadrzaj>FINA Regionalni centar Zagreb,VIZUM-PROMET društvo s ograničenom odgovornošću za trgovinu, proizvodnju i usluge</izvorni_sadrzaj>
    <derivirana_varijabla naziv="DomainObject.Predmet.StrankaNazivFormated_1">FINA Regionalni centar Zagreb,VIZUM-PROMET društvo s ograničenom odgovornošću za trgovinu, proizvodnju i usluge</derivirana_varijabla>
  </DomainObject.Predmet.StrankaNazivFormated>
  <DomainObject.Predmet.StrankaNazivFormatedOIB>
    <izvorni_sadrzaj>FINA Regionalni centar Zagreb, OIB 85821130368,VIZUM-PROMET društvo s ograničenom odgovornošću za trgovinu, proizvodnju i usluge, OIB 73940912255</izvorni_sadrzaj>
    <derivirana_varijabla naziv="DomainObject.Predmet.StrankaNazivFormatedOIB_1">FINA Regionalni centar Zagreb, OIB 85821130368,VIZUM-PROMET društvo s ograničenom odgovornošću za trgovinu, proizvodnju i usluge, OIB 73940912255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  <item>VIZUM-PROMET društvo s ograničenom odgovornošću za trgovinu, proizvodnju i usluge</item>
    </izvorni_sadrzaj>
    <derivirana_varijabla naziv="DomainObject.Predmet.StrankaListFormated_1">
      <item>FINA Regionalni centar Zagreb</item>
      <item>VIZUM-PROMET društvo s ograničenom odgovornošću za trgovinu, proizvodnju i usluge</item>
    </derivirana_varijabla>
  </DomainObject.Predmet.StrankaListFormated>
  <DomainObject.Predmet.StrankaListFormatedOIB>
    <izvorni_sadrzaj>
      <item>FINA Regionalni centar Zagreb, OIB 85821130368</item>
      <item>VIZUM-PROMET društvo s ograničenom odgovornošću za trgovinu, proizvodnju i usluge, OIB 73940912255</item>
    </izvorni_sadrzaj>
    <derivirana_varijabla naziv="DomainObject.Predmet.StrankaListFormatedOIB_1">
      <item>FINA Regionalni centar Zagreb, OIB 85821130368</item>
      <item>VIZUM-PROMET društvo s ograničenom odgovornošću za trgovinu, proizvodnju i usluge, OIB 73940912255</item>
    </derivirana_varijabla>
  </DomainObject.Predmet.StrankaListFormatedOIB>
  <DomainObject.Predmet.StrankaListFormatedWithAdress>
    <izvorni_sadrzaj>
      <item>FINA Regionalni centar Zagreb</item>
      <item>VIZUM-PROMET društvo s ograničenom odgovornošću za trgovinu, proizvodnju i usluge, Kralja Zvonimira 106 A, 10000 Zagreb</item>
    </izvorni_sadrzaj>
    <derivirana_varijabla naziv="DomainObject.Predmet.StrankaListFormatedWithAdress_1">
      <item>FINA Regionalni centar Zagreb</item>
      <item>VIZUM-PROMET društvo s ograničenom odgovornošću za trgovinu, proizvodnju i usluge, Kralja Zvonimira 106 A, 10000 Zagreb</item>
    </derivirana_varijabla>
  </DomainObject.Predmet.StrankaListFormatedWithAdress>
  <DomainObject.Predmet.StrankaListFormatedWithAdressOIB>
    <izvorni_sadrzaj>
      <item>FINA Regionalni centar Zagreb, OIB 85821130368</item>
      <item>VIZUM-PROMET društvo s ograničenom odgovornošću za trgovinu, proizvodnju i usluge, OIB 73940912255, Kralja Zvonimira 106 A, 10000 Zagreb</item>
    </izvorni_sadrzaj>
    <derivirana_varijabla naziv="DomainObject.Predmet.StrankaListFormatedWithAdressOIB_1">
      <item>FINA Regionalni centar Zagreb, OIB 85821130368</item>
      <item>VIZUM-PROMET društvo s ograničenom odgovornošću za trgovinu, proizvodnju i usluge, OIB 73940912255, Kralja Zvonimira 106 A, 10000 Zagreb</item>
    </derivirana_varijabla>
  </DomainObject.Predmet.StrankaListFormatedWithAdressOIB>
  <DomainObject.Predmet.StrankaListNazivFormated>
    <izvorni_sadrzaj>
      <item>FINA Regionalni centar Zagreb</item>
      <item>VIZUM-PROMET društvo s ograničenom odgovornošću za trgovinu, proizvodnju i usluge</item>
    </izvorni_sadrzaj>
    <derivirana_varijabla naziv="DomainObject.Predmet.StrankaListNazivFormated_1">
      <item>FINA Regionalni centar Zagreb</item>
      <item>VIZUM-PROMET društvo s ograničenom odgovornošću za trgovinu, proizvodnju i usluge</item>
    </derivirana_varijabla>
  </DomainObject.Predmet.StrankaListNazivFormated>
  <DomainObject.Predmet.StrankaListNazivFormatedOIB>
    <izvorni_sadrzaj>
      <item>FINA Regionalni centar Zagreb, OIB 85821130368</item>
      <item>VIZUM-PROMET društvo s ograničenom odgovornošću za trgovinu, proizvodnju i usluge, OIB 73940912255</item>
    </izvorni_sadrzaj>
    <derivirana_varijabla naziv="DomainObject.Predmet.StrankaListNazivFormatedOIB_1">
      <item>FINA Regionalni centar Zagreb, OIB 85821130368</item>
      <item>VIZUM-PROMET društvo s ograničenom odgovornošću za trgovinu, proizvodnju i usluge, OIB 73940912255</item>
    </derivirana_varijabla>
  </DomainObject.Predmet.StrankaListNazivFormatedOIB>
  <DomainObject.Predmet.ProtuStrankaListFormated>
    <izvorni_sadrzaj>
      <item>ALMONA d.o.o. za usluge i trgovinu u stečaju zastupanog po punomoćniku Snježana Čuhnil</item>
    </izvorni_sadrzaj>
    <derivirana_varijabla naziv="DomainObject.Predmet.ProtuStrankaListFormated_1">
      <item>ALMONA d.o.o. za usluge i trgovinu u stečaju zastupanog po punomoćniku Snježana Čuhnil</item>
    </derivirana_varijabla>
  </DomainObject.Predmet.ProtuStrankaListFormated>
  <DomainObject.Predmet.ProtuStrankaListFormatedOIB>
    <izvorni_sadrzaj>
      <item>ALMONA d.o.o. za usluge i trgovinu u stečaju, OIB 71586852611 zastupanog po punomoćniku Snježana Čuhnil</item>
    </izvorni_sadrzaj>
    <derivirana_varijabla naziv="DomainObject.Predmet.ProtuStrankaListFormatedOIB_1">
      <item>ALMONA d.o.o. za usluge i trgovinu u stečaju, OIB 71586852611 zastupanog po punomoćniku Snježana Čuhnil</item>
    </derivirana_varijabla>
  </DomainObject.Predmet.ProtuStrankaListFormatedOIB>
  <DomainObject.Predmet.ProtuStrankaListFormatedWithAdress>
    <izvorni_sadrzaj>
      <item>ALMONA d.o.o. za usluge i trgovinu u stečaju, Slavka Tomerlina 42, 10360 Sesvete zastupanog po punomoćniku Snježana Čuhnil</item>
    </izvorni_sadrzaj>
    <derivirana_varijabla naziv="DomainObject.Predmet.ProtuStrankaListFormatedWithAdress_1">
      <item>ALMONA d.o.o. za usluge i trgovinu u stečaju, Slavka Tomerlina 42, 10360 Sesvete zastupanog po punomoćniku Snježana Čuhnil</item>
    </derivirana_varijabla>
  </DomainObject.Predmet.ProtuStrankaListFormatedWithAdress>
  <DomainObject.Predmet.ProtuStrankaListFormatedWithAdressOIB>
    <izvorni_sadrzaj>
      <item>ALMONA d.o.o. za usluge i trgovinu u stečaju, OIB 71586852611, Slavka Tomerlina 42, 10360 Sesvete zastupanog po punomoćniku Snježana Čuhnil</item>
    </izvorni_sadrzaj>
    <derivirana_varijabla naziv="DomainObject.Predmet.ProtuStrankaListFormatedWithAdressOIB_1">
      <item>ALMONA d.o.o. za usluge i trgovinu u stečaju, OIB 71586852611, Slavka Tomerlina 42, 10360 Sesvete zastupanog po punomoćniku Snježana Čuhnil</item>
    </derivirana_varijabla>
  </DomainObject.Predmet.ProtuStrankaListFormatedWithAdressOIB>
  <DomainObject.Predmet.ProtuStrankaListNazivFormated>
    <izvorni_sadrzaj>
      <item>ALMONA d.o.o. za usluge i trgovinu u stečaju</item>
    </izvorni_sadrzaj>
    <derivirana_varijabla naziv="DomainObject.Predmet.ProtuStrankaListNazivFormated_1">
      <item>ALMONA d.o.o. za usluge i trgovinu u stečaju</item>
    </derivirana_varijabla>
  </DomainObject.Predmet.ProtuStrankaListNazivFormated>
  <DomainObject.Predmet.ProtuStrankaListNazivFormatedOIB>
    <izvorni_sadrzaj>
      <item>ALMONA d.o.o. za usluge i trgovinu u stečaju, OIB 71586852611</item>
    </izvorni_sadrzaj>
    <derivirana_varijabla naziv="DomainObject.Predmet.ProtuStrankaListNazivFormatedOIB_1">
      <item>ALMONA d.o.o. za usluge i trgovinu u stečaju, OIB 71586852611</item>
    </derivirana_varijabla>
  </DomainObject.Predmet.ProtuStrankaListNazivFormatedOIB>
  <DomainObject.Predmet.OstaliListFormated>
    <izvorni_sadrzaj>
      <item>Snježana Čuhnil punomoćnik sudionika u postupku ALMONA d.o.o. za usluge i trgovinu u stečaju</item>
      <item>Mladen Šestan</item>
      <item>Ljerka Živković</item>
    </izvorni_sadrzaj>
    <derivirana_varijabla naziv="DomainObject.Predmet.OstaliListFormated_1">
      <item>Snježana Čuhnil punomoćnik sudionika u postupku ALMONA d.o.o. za usluge i trgovinu u stečaju</item>
      <item>Mladen Šestan</item>
      <item>Ljerka Živković</item>
    </derivirana_varijabla>
  </DomainObject.Predmet.OstaliListFormated>
  <DomainObject.Predmet.OstaliListFormatedOIB>
    <izvorni_sadrzaj>
      <item>Snježana Čuhnil, OIB 48201732356 punomoćnik sudionika u postupku ALMONA d.o.o. za usluge i trgovinu u stečaju</item>
      <item>Mladen Šestan, OIB 97235159027</item>
      <item>Ljerka Živković, OIB 53744804353</item>
    </izvorni_sadrzaj>
    <derivirana_varijabla naziv="DomainObject.Predmet.OstaliListFormatedOIB_1">
      <item>Snježana Čuhnil, OIB 48201732356 punomoćnik sudionika u postupku ALMONA d.o.o. za usluge i trgovinu u stečaju</item>
      <item>Mladen Šestan, OIB 97235159027</item>
      <item>Ljerka Živković, OIB 53744804353</item>
    </derivirana_varijabla>
  </DomainObject.Predmet.OstaliListFormatedOIB>
  <DomainObject.Predmet.OstaliListFormatedWithAdress>
    <izvorni_sadrzaj>
      <item>Snježana Čuhnil, Slavka Tomerlina 42, 10360 Sesvete punomoćnik sudionika u postupku ALMONA d.o.o. za usluge i trgovinu u stečaju</item>
      <item>Mladen Šestan, Samoborska 2, 10370 Velika Ostrna</item>
      <item>Ljerka Živković, M. Kraljevića 8b, 10000 Zagreb</item>
    </izvorni_sadrzaj>
    <derivirana_varijabla naziv="DomainObject.Predmet.OstaliListFormatedWithAdress_1">
      <item>Snježana Čuhnil, Slavka Tomerlina 42, 10360 Sesvete punomoćnik sudionika u postupku ALMONA d.o.o. za usluge i trgovinu u stečaju</item>
      <item>Mladen Šestan, Samoborska 2, 10370 Velika Ostrna</item>
      <item>Ljerka Živković, M. Kraljevića 8b, 10000 Zagreb</item>
    </derivirana_varijabla>
  </DomainObject.Predmet.OstaliListFormatedWithAdress>
  <DomainObject.Predmet.OstaliListFormatedWithAdressOIB>
    <izvorni_sadrzaj>
      <item>Snježana Čuhnil, OIB 48201732356, Slavka Tomerlina 42, 10360 Sesvete punomoćnik sudionika u postupku ALMONA d.o.o. za usluge i trgovinu u stečaju</item>
      <item>Mladen Šestan, OIB 97235159027, Samoborska 2, 10370 Velika Ostrna</item>
      <item>Ljerka Živković, OIB 53744804353, M. Kraljevića 8b, 10000 Zagreb</item>
    </izvorni_sadrzaj>
    <derivirana_varijabla naziv="DomainObject.Predmet.OstaliListFormatedWithAdressOIB_1">
      <item>Snježana Čuhnil, OIB 48201732356, Slavka Tomerlina 42, 10360 Sesvete punomoćnik sudionika u postupku ALMONA d.o.o. za usluge i trgovinu u stečaju</item>
      <item>Mladen Šestan, OIB 97235159027, Samoborska 2, 10370 Velika Ostrna</item>
      <item>Ljerka Živković, OIB 53744804353, M. Kraljevića 8b, 10000 Zagreb</item>
    </derivirana_varijabla>
  </DomainObject.Predmet.OstaliListFormatedWithAdressOIB>
  <DomainObject.Predmet.OstaliListNazivFormated>
    <izvorni_sadrzaj>
      <item>Snježana Čuhnil</item>
      <item>Mladen Šestan</item>
      <item>Ljerka Živković</item>
    </izvorni_sadrzaj>
    <derivirana_varijabla naziv="DomainObject.Predmet.OstaliListNazivFormated_1">
      <item>Snježana Čuhnil</item>
      <item>Mladen Šestan</item>
      <item>Ljerka Živković</item>
    </derivirana_varijabla>
  </DomainObject.Predmet.OstaliListNazivFormated>
  <DomainObject.Predmet.OstaliListNazivFormatedOIB>
    <izvorni_sadrzaj>
      <item>Snježana Čuhnil, OIB 48201732356</item>
      <item>Mladen Šestan, OIB 97235159027</item>
      <item>Ljerka Živković, OIB 53744804353</item>
    </izvorni_sadrzaj>
    <derivirana_varijabla naziv="DomainObject.Predmet.OstaliListNazivFormatedOIB_1">
      <item>Snježana Čuhnil, OIB 48201732356</item>
      <item>Mladen Šestan, OIB 97235159027</item>
      <item>Ljerka Živković, OIB 53744804353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St-489/2015-41</izvorni_sadrzaj>
    <derivirana_varijabla naziv="DomainObject.PoslovniBrojDokumenta_1">St-489/2015-41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ALMONA d.o.o. za usluge i trgovinu u stečaju</izvorni_sadrzaj>
    <derivirana_varijabla naziv="DomainObject.Predmet.ProtustrankaIDrugi_1">ALMONA d.o.o. za usluge i trgovinu u stečaju</derivirana_varijabla>
  </DomainObject.Predmet.ProtustrankaIDrugi>
  <DomainObject.Predmet.StrankaIDrugiAdressOIB>
    <izvorni_sadrzaj>FINA Regionalni centar Zagreb, OIB 85821130368 i dr.</izvorni_sadrzaj>
    <derivirana_varijabla naziv="DomainObject.Predmet.StrankaIDrugiAdressOIB_1">FINA Regionalni centar Zagreb, OIB 85821130368 i dr.</derivirana_varijabla>
  </DomainObject.Predmet.StrankaIDrugiAdressOIB>
  <DomainObject.Predmet.ProtustrankaIDrugiAdressOIB>
    <izvorni_sadrzaj>ALMONA d.o.o. za usluge i trgovinu u stečaju, OIB 71586852611, Slavka Tomerlina 42, 10360 Sesvete</izvorni_sadrzaj>
    <derivirana_varijabla naziv="DomainObject.Predmet.ProtustrankaIDrugiAdressOIB_1">ALMONA d.o.o. za usluge i trgovinu u stečaju, OIB 71586852611, Slavka Tomerlina 42,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ALMONA d.o.o. za usluge i trgovinu u stečaju</item>
      <item>Snježana Čuhnil</item>
      <item>Mladen Šestan</item>
      <item>Ljerka Živković</item>
      <item>VIZUM-PROMET društvo s ograničenom odgovornošću za trgovinu, proizvodnju i usluge</item>
    </izvorni_sadrzaj>
    <derivirana_varijabla naziv="DomainObject.Predmet.SudioniciListNaziv_1">
      <item>FINA Regionalni centar Zagreb</item>
      <item>ALMONA d.o.o. za usluge i trgovinu u stečaju</item>
      <item>Snježana Čuhnil</item>
      <item>Mladen Šestan</item>
      <item>Ljerka Živković</item>
      <item>VIZUM-PROMET društvo s ograničenom odgovornošću za trgovinu, proizvodnju i usluge</item>
    </derivirana_varijabla>
  </DomainObject.Predmet.SudioniciListNaziv>
  <DomainObject.Predmet.SudioniciListAdressOIB>
    <izvorni_sadrzaj>
      <item>FINA Regionalni centar Zagreb, OIB 85821130368</item>
      <item>ALMONA d.o.o. za usluge i trgovinu u stečaju, OIB 71586852611, Slavka Tomerlina 42,10360 Sesvete</item>
      <item>Snježana Čuhnil, OIB 48201732356, Slavka Tomerlina 42,10360 Sesvete</item>
      <item>Mladen Šestan, OIB 97235159027, Samoborska 2,10370 Velika Ostrna</item>
      <item>Ljerka Živković, OIB 53744804353, M. Kraljevića 8b,10000 Zagreb</item>
      <item>VIZUM-PROMET društvo s ograničenom odgovornošću za trgovinu, proizvodnju i usluge, OIB 73940912255, Kralja Zvonimira 106 A,10000 Zagreb</item>
    </izvorni_sadrzaj>
    <derivirana_varijabla naziv="DomainObject.Predmet.SudioniciListAdressOIB_1">
      <item>FINA Regionalni centar Zagreb, OIB 85821130368</item>
      <item>ALMONA d.o.o. za usluge i trgovinu u stečaju, OIB 71586852611, Slavka Tomerlina 42,10360 Sesvete</item>
      <item>Snježana Čuhnil, OIB 48201732356, Slavka Tomerlina 42,10360 Sesvete</item>
      <item>Mladen Šestan, OIB 97235159027, Samoborska 2,10370 Velika Ostrna</item>
      <item>Ljerka Živković, OIB 53744804353, M. Kraljevića 8b,10000 Zagreb</item>
      <item>VIZUM-PROMET društvo s ograničenom odgovornošću za trgovinu, proizvodnju i usluge, OIB 73940912255, Kralja Zvonimira 106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71586852611</item>
      <item>, OIB 48201732356</item>
      <item>, OIB 97235159027</item>
      <item>, OIB 53744804353</item>
      <item>, OIB 73940912255</item>
    </izvorni_sadrzaj>
    <derivirana_varijabla naziv="DomainObject.Predmet.SudioniciListNazivOIB_1">
      <item>, OIB 85821130368</item>
      <item>, OIB 71586852611</item>
      <item>, OIB 48201732356</item>
      <item>, OIB 97235159027</item>
      <item>, OIB 53744804353</item>
      <item>, OIB 73940912255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224</properties:Words>
  <properties:Characters>1091</properties:Characters>
  <properties:Lines>37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2016-03-15T14:15:00Z</dcterms:created>
  <dc:creator>Sudsko vijeće</dc:creator>
  <cp:lastModifiedBy>Ana Brlek</cp:lastModifiedBy>
  <cp:lastPrinted>2016-10-18T12:00:00Z</cp:lastPrinted>
  <dcterms:modified xmlns:xsi="http://www.w3.org/2001/XMLSchema-instance" xsi:type="dcterms:W3CDTF">2016-10-18T12:00:00Z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St-489/2015-41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