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4c0d" w14:paraId="6724c0d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065C">
        <w:t>6 St-</w:t>
      </w:r>
      <w:r w:rsidR="00BC6845">
        <w:t>411/16-</w:t>
      </w:r>
      <w:r w:rsidR="00360367">
        <w:t>52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BC6845">
        <w:rPr>
          <w:b/>
          <w:color w:val="000000"/>
        </w:rPr>
        <w:t xml:space="preserve">CENTAR ZA ZAPOŠLJAVANJE OSOBA S INVALIDITETOM GRADA VUKOVARA, Eugena Kvaternika 93, </w:t>
      </w:r>
      <w:r w:rsidR="00EE6192">
        <w:rPr>
          <w:b/>
          <w:color w:val="000000"/>
        </w:rPr>
        <w:t xml:space="preserve">"u stečaju" </w:t>
      </w:r>
      <w:r w:rsidR="00BC6845">
        <w:rPr>
          <w:b/>
          <w:color w:val="000000"/>
        </w:rPr>
        <w:t>Vukovar, Reg. br. 16001349, OIB 72785352308</w:t>
      </w:r>
      <w:r w:rsidRPr="001F308A">
        <w:t xml:space="preserve">, dana </w:t>
      </w:r>
      <w:r w:rsidR="00BC6845">
        <w:t>21. rujna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EE6192" w:rsidR="00EE6192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="00EE6192">
        <w:rPr>
          <w:b/>
        </w:rPr>
        <w:t xml:space="preserve">Josip </w:t>
      </w:r>
      <w:proofErr w:type="spellStart"/>
      <w:r w:rsidR="00EE6192">
        <w:rPr>
          <w:b/>
        </w:rPr>
        <w:t>Lešić</w:t>
      </w:r>
      <w:proofErr w:type="spellEnd"/>
      <w:r w:rsidR="00EE6192">
        <w:rPr>
          <w:b/>
        </w:rPr>
        <w:t xml:space="preserve">, Županja, Trg prof. Martina </w:t>
      </w:r>
      <w:proofErr w:type="spellStart"/>
      <w:r w:rsidR="00EE6192">
        <w:rPr>
          <w:b/>
        </w:rPr>
        <w:t>Robotića</w:t>
      </w:r>
      <w:proofErr w:type="spellEnd"/>
      <w:r w:rsidR="00EE6192">
        <w:rPr>
          <w:b/>
        </w:rPr>
        <w:t xml:space="preserve"> 2, OIB: 11573249161</w:t>
      </w:r>
      <w:r w:rsidRPr="008C0123">
        <w:t xml:space="preserve">  dosuđuj</w:t>
      </w:r>
      <w:r w:rsidR="00EE6192">
        <w:t>e</w:t>
      </w:r>
      <w:r w:rsidRPr="008C0123">
        <w:t xml:space="preserve"> se nekretnin</w:t>
      </w:r>
      <w:r w:rsidR="00EE6192">
        <w:t>a</w:t>
      </w:r>
      <w:r w:rsidRPr="008C0123">
        <w:t xml:space="preserve"> upisan</w:t>
      </w:r>
      <w:r w:rsidR="00EE6192">
        <w:t>a</w:t>
      </w:r>
      <w:r w:rsidRPr="008C0123">
        <w:t xml:space="preserve"> u zemljišnoknjižnom odjelu </w:t>
      </w:r>
      <w:r w:rsidR="00EE6192">
        <w:t>Vukovar i to:</w:t>
      </w:r>
    </w:p>
    <w:p w:rsidRDefault="00EE6192" w:rsidP="00EE6192" w:rsidR="00EE6192">
      <w:pPr>
        <w:pStyle w:val="Tijeloteksta"/>
        <w:suppressAutoHyphens/>
        <w:ind w:left="720"/>
      </w:pPr>
    </w:p>
    <w:p w:rsidRDefault="00EE6192" w:rsidP="00EE6192" w:rsidR="006F51F0">
      <w:pPr>
        <w:pStyle w:val="Tijeloteksta"/>
        <w:suppressAutoHyphens/>
        <w:ind w:left="720"/>
      </w:pPr>
      <w:r>
        <w:t xml:space="preserve">- </w:t>
      </w:r>
      <w:proofErr w:type="spellStart"/>
      <w:r>
        <w:t>zk</w:t>
      </w:r>
      <w:proofErr w:type="spellEnd"/>
      <w:r>
        <w:t xml:space="preserve">. ul. </w:t>
      </w:r>
      <w:r w:rsidR="00360367">
        <w:t>3623</w:t>
      </w:r>
      <w:r>
        <w:t xml:space="preserve"> k.o. Vukovar </w:t>
      </w:r>
      <w:proofErr w:type="spellStart"/>
      <w:r>
        <w:t>kč</w:t>
      </w:r>
      <w:proofErr w:type="spellEnd"/>
      <w:r>
        <w:t xml:space="preserve">. br. </w:t>
      </w:r>
      <w:r w:rsidR="00360367">
        <w:t>6306/2</w:t>
      </w:r>
      <w:r>
        <w:t xml:space="preserve"> u naravi voćnjak Sajmište ukupne površine </w:t>
      </w:r>
      <w:r w:rsidR="00360367">
        <w:t>872</w:t>
      </w:r>
      <w:r>
        <w:t xml:space="preserve"> m2</w:t>
      </w:r>
      <w:r w:rsidR="0048065C">
        <w:t xml:space="preserve"> </w:t>
      </w:r>
      <w:r>
        <w:t xml:space="preserve"> </w:t>
      </w:r>
    </w:p>
    <w:p w:rsidRDefault="00EE6192" w:rsidP="00EE6192" w:rsidR="00EE6192" w:rsidRPr="0048065C">
      <w:pPr>
        <w:pStyle w:val="Tijeloteksta"/>
        <w:suppressAutoHyphens/>
        <w:ind w:left="720"/>
      </w:pPr>
    </w:p>
    <w:p w:rsidRDefault="006F51F0" w:rsidP="006F51F0" w:rsidR="006F51F0" w:rsidRPr="00EE6192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3D7642">
        <w:rPr>
          <w:rFonts w:hAnsi="Times New Roman" w:ascii="Times New Roman"/>
          <w:b/>
          <w:sz w:val="24"/>
          <w:szCs w:val="24"/>
        </w:rPr>
        <w:t>8.625,00</w:t>
      </w:r>
      <w:r w:rsidR="0048065C" w:rsidRPr="00EE6192">
        <w:rPr>
          <w:rFonts w:hAnsi="Times New Roman" w:ascii="Times New Roman"/>
          <w:b/>
          <w:sz w:val="24"/>
          <w:szCs w:val="24"/>
        </w:rPr>
        <w:t xml:space="preserve"> </w:t>
      </w:r>
      <w:r w:rsidRPr="00EE6192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EE6192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EE6192">
        <w:rPr>
          <w:rFonts w:hAnsi="Times New Roman" w:ascii="Times New Roman"/>
          <w:sz w:val="24"/>
          <w:szCs w:val="24"/>
        </w:rPr>
        <w:t>Nalaže se ponuditelju</w:t>
      </w:r>
      <w:r w:rsidR="0048065C" w:rsidRPr="00EE6192">
        <w:rPr>
          <w:rFonts w:hAnsi="Times New Roman" w:ascii="Times New Roman"/>
          <w:sz w:val="24"/>
          <w:szCs w:val="24"/>
        </w:rPr>
        <w:t xml:space="preserve"> </w:t>
      </w:r>
      <w:r w:rsidR="00EE6192" w:rsidRPr="00EE6192">
        <w:rPr>
          <w:rFonts w:hAnsi="Times New Roman" w:ascii="Times New Roman"/>
          <w:b/>
          <w:sz w:val="24"/>
          <w:szCs w:val="24"/>
        </w:rPr>
        <w:t xml:space="preserve">Josip </w:t>
      </w:r>
      <w:proofErr w:type="spellStart"/>
      <w:r w:rsidR="00EE6192" w:rsidRPr="00EE6192">
        <w:rPr>
          <w:rFonts w:hAnsi="Times New Roman" w:ascii="Times New Roman"/>
          <w:b/>
          <w:sz w:val="24"/>
          <w:szCs w:val="24"/>
        </w:rPr>
        <w:t>Lešić</w:t>
      </w:r>
      <w:proofErr w:type="spellEnd"/>
      <w:r w:rsidR="00EE6192" w:rsidRPr="00EE6192">
        <w:rPr>
          <w:rFonts w:hAnsi="Times New Roman" w:ascii="Times New Roman"/>
          <w:b/>
          <w:sz w:val="24"/>
          <w:szCs w:val="24"/>
        </w:rPr>
        <w:t xml:space="preserve">, Županja, Trg prof. Martina </w:t>
      </w:r>
      <w:proofErr w:type="spellStart"/>
      <w:r w:rsidR="00EE6192" w:rsidRPr="00EE6192">
        <w:rPr>
          <w:rFonts w:hAnsi="Times New Roman" w:ascii="Times New Roman"/>
          <w:b/>
          <w:sz w:val="24"/>
          <w:szCs w:val="24"/>
        </w:rPr>
        <w:t>Robotića</w:t>
      </w:r>
      <w:proofErr w:type="spellEnd"/>
      <w:r w:rsidR="00EE6192" w:rsidRPr="00EE6192">
        <w:rPr>
          <w:rFonts w:hAnsi="Times New Roman" w:ascii="Times New Roman"/>
          <w:b/>
          <w:sz w:val="24"/>
          <w:szCs w:val="24"/>
        </w:rPr>
        <w:t xml:space="preserve"> 2, OIB: 11573249161</w:t>
      </w:r>
      <w:r w:rsidR="00EE6192" w:rsidRPr="00EE6192">
        <w:rPr>
          <w:rFonts w:hAnsi="Times New Roman" w:ascii="Times New Roman"/>
          <w:sz w:val="24"/>
          <w:szCs w:val="24"/>
        </w:rPr>
        <w:t xml:space="preserve">  </w:t>
      </w:r>
      <w:r w:rsidRPr="00EE6192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EE6192">
        <w:rPr>
          <w:rFonts w:hAnsi="Times New Roman" w:ascii="Times New Roman"/>
          <w:sz w:val="24"/>
          <w:szCs w:val="24"/>
        </w:rPr>
        <w:t>kupovnine</w:t>
      </w:r>
      <w:proofErr w:type="spellEnd"/>
      <w:r w:rsidRPr="00EE6192">
        <w:rPr>
          <w:rFonts w:hAnsi="Times New Roman" w:ascii="Times New Roman"/>
          <w:sz w:val="24"/>
          <w:szCs w:val="24"/>
        </w:rPr>
        <w:t xml:space="preserve">, u iznosu od </w:t>
      </w:r>
      <w:r w:rsidR="003D7642" w:rsidRPr="003D7642">
        <w:rPr>
          <w:rFonts w:hAnsi="Times New Roman" w:ascii="Times New Roman"/>
          <w:sz w:val="24"/>
          <w:szCs w:val="24"/>
        </w:rPr>
        <w:t>8.625,00</w:t>
      </w:r>
      <w:r w:rsidR="003D7642" w:rsidRPr="00EE6192">
        <w:rPr>
          <w:rFonts w:hAnsi="Times New Roman" w:ascii="Times New Roman"/>
          <w:b/>
          <w:sz w:val="24"/>
          <w:szCs w:val="24"/>
        </w:rPr>
        <w:t xml:space="preserve"> </w:t>
      </w:r>
      <w:r w:rsidRPr="00EE6192">
        <w:rPr>
          <w:rFonts w:hAnsi="Times New Roman" w:ascii="Times New Roman"/>
          <w:sz w:val="24"/>
          <w:szCs w:val="24"/>
        </w:rPr>
        <w:t xml:space="preserve">kn umanjene za iznos položene jamčevine u iznosu od </w:t>
      </w:r>
      <w:r w:rsidR="003D7642">
        <w:rPr>
          <w:rFonts w:hAnsi="Times New Roman" w:ascii="Times New Roman"/>
          <w:sz w:val="24"/>
          <w:szCs w:val="24"/>
        </w:rPr>
        <w:t>1.150,00 kn</w:t>
      </w:r>
      <w:r w:rsidRPr="00EE6192">
        <w:rPr>
          <w:rFonts w:hAnsi="Times New Roman" w:ascii="Times New Roman"/>
          <w:sz w:val="24"/>
          <w:szCs w:val="24"/>
        </w:rPr>
        <w:t xml:space="preserve">, odnosno uplata iznosa od </w:t>
      </w:r>
      <w:r w:rsidR="00EE6192">
        <w:rPr>
          <w:rFonts w:hAnsi="Times New Roman" w:ascii="Times New Roman"/>
          <w:sz w:val="24"/>
          <w:szCs w:val="24"/>
        </w:rPr>
        <w:t>7.</w:t>
      </w:r>
      <w:r w:rsidR="003D7642">
        <w:rPr>
          <w:rFonts w:hAnsi="Times New Roman" w:ascii="Times New Roman"/>
          <w:sz w:val="24"/>
          <w:szCs w:val="24"/>
        </w:rPr>
        <w:t>475,00</w:t>
      </w:r>
      <w:r w:rsidRPr="00EE6192">
        <w:rPr>
          <w:rFonts w:hAnsi="Times New Roman" w:ascii="Times New Roman"/>
          <w:sz w:val="24"/>
          <w:szCs w:val="24"/>
        </w:rPr>
        <w:t xml:space="preserve"> kn, u roku </w:t>
      </w:r>
      <w:r w:rsidRPr="00EE6192">
        <w:rPr>
          <w:rFonts w:hAnsi="Times New Roman" w:ascii="Times New Roman"/>
          <w:b/>
          <w:sz w:val="24"/>
          <w:szCs w:val="24"/>
        </w:rPr>
        <w:t>30 dana od dana pravomoćnosti</w:t>
      </w:r>
      <w:r w:rsidRPr="00EE6192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</w:t>
      </w:r>
      <w:r w:rsidRPr="00087DDA">
        <w:rPr>
          <w:rFonts w:hAnsi="Times New Roman" w:ascii="Times New Roman"/>
          <w:sz w:val="24"/>
          <w:szCs w:val="24"/>
        </w:rPr>
        <w:t xml:space="preserve">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C91C55">
        <w:rPr>
          <w:rFonts w:hAnsi="Times New Roman" w:ascii="Times New Roman"/>
          <w:sz w:val="24"/>
          <w:szCs w:val="24"/>
        </w:rPr>
        <w:t>67474</w:t>
      </w:r>
      <w:r w:rsidRPr="00087DDA">
        <w:rPr>
          <w:rFonts w:hAnsi="Times New Roman" w:ascii="Times New Roman"/>
          <w:sz w:val="24"/>
          <w:szCs w:val="24"/>
        </w:rPr>
        <w:t xml:space="preserve">, a kao podatak drugi broj P2 treba upisati </w:t>
      </w:r>
      <w:r w:rsidR="00C91C55">
        <w:rPr>
          <w:rFonts w:hAnsi="Times New Roman" w:ascii="Times New Roman"/>
          <w:sz w:val="24"/>
          <w:szCs w:val="24"/>
        </w:rPr>
        <w:t>45896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EE6192" w:rsidR="006F51F0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EE6192" w:rsidP="00EE6192" w:rsidR="00EE6192" w:rsidRPr="00EE619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C91C55" w:rsidRPr="00C91C55">
        <w:rPr>
          <w:rFonts w:hAnsi="Times New Roman" w:ascii="Times New Roman"/>
          <w:sz w:val="24"/>
          <w:szCs w:val="24"/>
        </w:rPr>
        <w:t>8.625,00</w:t>
      </w:r>
      <w:r w:rsidR="00C91C55" w:rsidRPr="00EE6192">
        <w:rPr>
          <w:rFonts w:hAnsi="Times New Roman" w:ascii="Times New Roman"/>
          <w:b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 xml:space="preserve">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C91C55">
        <w:rPr>
          <w:rFonts w:hAnsi="Times New Roman" w:ascii="Times New Roman"/>
          <w:bCs/>
          <w:sz w:val="24"/>
          <w:szCs w:val="24"/>
        </w:rPr>
        <w:t>1.150,00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C91C55">
        <w:rPr>
          <w:rFonts w:hAnsi="Times New Roman" w:ascii="Times New Roman"/>
          <w:bCs/>
          <w:sz w:val="24"/>
          <w:szCs w:val="24"/>
        </w:rPr>
        <w:t>7.475,00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</w:t>
      </w:r>
      <w:r w:rsidRPr="00087DDA">
        <w:rPr>
          <w:rFonts w:hAnsi="Times New Roman" w:ascii="Times New Roman"/>
          <w:bCs/>
          <w:sz w:val="24"/>
          <w:szCs w:val="24"/>
        </w:rPr>
        <w:lastRenderedPageBreak/>
        <w:t>žiro-račun suda broj HR3123900011300000200 kod Hrvatske poštanske banke s pozivom na broj HR 05 272-</w:t>
      </w:r>
      <w:r w:rsidR="00A91FCA">
        <w:rPr>
          <w:rFonts w:hAnsi="Times New Roman" w:ascii="Times New Roman"/>
          <w:bCs/>
          <w:sz w:val="24"/>
          <w:szCs w:val="24"/>
        </w:rPr>
        <w:t>411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6E6BEF">
        <w:t>prvoj</w:t>
      </w:r>
      <w:r w:rsidRPr="00087DDA">
        <w:t xml:space="preserve"> elektroničkoj javnoj dražbi dana od </w:t>
      </w:r>
      <w:r w:rsidR="00A91FCA">
        <w:t>26.6</w:t>
      </w:r>
      <w:r w:rsidR="006E6BEF">
        <w:t>.</w:t>
      </w:r>
      <w:r w:rsidRPr="00087DDA">
        <w:t xml:space="preserve">2018. do </w:t>
      </w:r>
      <w:r w:rsidR="00A91FCA">
        <w:t>18.9</w:t>
      </w:r>
      <w:r w:rsidRPr="00087DDA">
        <w:t xml:space="preserve">.2018. godine (ID nadmetanja: </w:t>
      </w:r>
      <w:r w:rsidR="00C91C55">
        <w:t>4485</w:t>
      </w:r>
      <w:r w:rsidRPr="00087DDA">
        <w:t>) za predmetn</w:t>
      </w:r>
      <w:r w:rsidR="00A91FCA">
        <w:t>u</w:t>
      </w:r>
      <w:r w:rsidRPr="00087DDA">
        <w:t xml:space="preserve"> nekretnin</w:t>
      </w:r>
      <w:r w:rsidR="00A91FCA">
        <w:t>u</w:t>
      </w:r>
      <w:r w:rsidR="006E6BEF">
        <w:t xml:space="preserve"> kao jedini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A91FCA">
        <w:t>18.6</w:t>
      </w:r>
      <w:r w:rsidR="006E6BEF">
        <w:t>.2018</w:t>
      </w:r>
      <w:r w:rsidRPr="00087DDA">
        <w:t>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EE6192">
        <w:t>21. rujna</w:t>
      </w:r>
      <w:r w:rsidRPr="00087DDA">
        <w:t xml:space="preserve"> 2018.</w:t>
      </w: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E6192" w:rsidR="00EE6192">
      <w:pPr>
        <w:pStyle w:val="Bezproreda"/>
        <w:tabs>
          <w:tab w:pos="6000" w:val="left"/>
        </w:tabs>
        <w:rPr>
          <w:b/>
        </w:rPr>
      </w:pPr>
      <w:r>
        <w:t xml:space="preserve">1.  stečajni upravitelj </w:t>
      </w:r>
      <w:r w:rsidR="00EE6192" w:rsidRPr="00EE6192">
        <w:t xml:space="preserve">Vlado Šokac, Belišće, </w:t>
      </w:r>
      <w:proofErr w:type="spellStart"/>
      <w:r w:rsidR="00EE6192" w:rsidRPr="00EE6192">
        <w:t>Bistrinci</w:t>
      </w:r>
      <w:proofErr w:type="spellEnd"/>
      <w:r w:rsidR="00EE6192" w:rsidRPr="00EE6192">
        <w:t>, Fiskulturna 12</w:t>
      </w:r>
    </w:p>
    <w:p w:rsidRDefault="00EC0BA9" w:rsidP="00EE6192" w:rsidR="00EC0BA9">
      <w:pPr>
        <w:pStyle w:val="Bezproreda"/>
        <w:tabs>
          <w:tab w:pos="6000" w:val="left"/>
        </w:tabs>
      </w:pPr>
      <w:r>
        <w:t xml:space="preserve">2. ŽDO </w:t>
      </w:r>
      <w:r w:rsidR="00A91FCA">
        <w:t>Vukovar</w:t>
      </w:r>
      <w:r w:rsidR="006E6BEF">
        <w:tab/>
      </w:r>
    </w:p>
    <w:p w:rsidRDefault="00EE6192" w:rsidP="006E6BEF" w:rsidR="00EE6192" w:rsidRPr="00EE6192">
      <w:pPr>
        <w:pStyle w:val="Tijeloteksta"/>
      </w:pPr>
      <w:r>
        <w:t>3</w:t>
      </w:r>
      <w:r w:rsidR="00EC0BA9">
        <w:t xml:space="preserve">. </w:t>
      </w:r>
      <w:r w:rsidRPr="00EE6192">
        <w:t xml:space="preserve">Josip </w:t>
      </w:r>
      <w:proofErr w:type="spellStart"/>
      <w:r w:rsidRPr="00EE6192">
        <w:t>Lešić</w:t>
      </w:r>
      <w:proofErr w:type="spellEnd"/>
      <w:r w:rsidRPr="00EE6192">
        <w:t xml:space="preserve">, Županja, Trg prof. Martina </w:t>
      </w:r>
      <w:proofErr w:type="spellStart"/>
      <w:r w:rsidRPr="00EE6192">
        <w:t>Robotića</w:t>
      </w:r>
      <w:proofErr w:type="spellEnd"/>
      <w:r w:rsidRPr="00EE6192">
        <w:t xml:space="preserve"> 2</w:t>
      </w:r>
    </w:p>
    <w:p w:rsidRDefault="00EE6192" w:rsidP="006E6BEF" w:rsidR="00A91FCA">
      <w:pPr>
        <w:pStyle w:val="Tijeloteksta"/>
      </w:pPr>
      <w:r>
        <w:t>4</w:t>
      </w:r>
      <w:r w:rsidR="006E6BEF">
        <w:t>. FINA</w:t>
      </w:r>
    </w:p>
    <w:p w:rsidRDefault="00A91FCA" w:rsidP="006E6BEF" w:rsidR="00A91FCA">
      <w:pPr>
        <w:pStyle w:val="Tijeloteksta"/>
      </w:pPr>
      <w:r>
        <w:t>5. Porezna uprava Vukovar – nakon pravomoćnosti</w:t>
      </w:r>
    </w:p>
    <w:p w:rsidRDefault="00A91FCA" w:rsidP="006E6BEF" w:rsidR="00A91FCA">
      <w:pPr>
        <w:pStyle w:val="Tijeloteksta"/>
      </w:pPr>
      <w:r>
        <w:t xml:space="preserve">6. </w:t>
      </w:r>
      <w:proofErr w:type="spellStart"/>
      <w:r>
        <w:t>zk</w:t>
      </w:r>
      <w:proofErr w:type="spellEnd"/>
      <w:r>
        <w:t>. odjel Vukovar – nakon pravomoćnosti</w:t>
      </w:r>
    </w:p>
    <w:p w:rsidRDefault="00A91FCA" w:rsidP="006E6BEF" w:rsidR="00EC0BA9">
      <w:pPr>
        <w:pStyle w:val="Tijeloteksta"/>
      </w:pPr>
      <w:r>
        <w:t>7</w:t>
      </w:r>
      <w:r w:rsidR="006E6BEF">
        <w:t xml:space="preserve">.  e- oglasna ploča uz izvješće </w:t>
      </w:r>
      <w:r>
        <w:t>FINE od 20.9.2018. g. (str. 3</w:t>
      </w:r>
      <w:r w:rsidR="004A18DE">
        <w:t>2</w:t>
      </w:r>
      <w:bookmarkStart w:name="_GoBack" w:id="0"/>
      <w:bookmarkEnd w:id="0"/>
      <w:r>
        <w:t>9-</w:t>
      </w:r>
      <w:r w:rsidR="004A18DE">
        <w:t>338</w:t>
      </w:r>
      <w:r>
        <w:t xml:space="preserve"> spisa)</w:t>
      </w:r>
      <w:r w:rsidR="00EC0BA9">
        <w:t xml:space="preserve"> </w:t>
      </w:r>
    </w:p>
    <w:p w:rsidRDefault="00A91FCA" w:rsidP="00EC0BA9" w:rsidR="00EC0BA9">
      <w:pPr>
        <w:pStyle w:val="Bezproreda"/>
      </w:pPr>
      <w:r>
        <w:t>8</w:t>
      </w:r>
      <w:r w:rsidR="006E6BEF">
        <w:t xml:space="preserve">. K- </w:t>
      </w:r>
      <w:r w:rsidR="00EE6192">
        <w:t>21.10.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FA1E58" w:rsidR="006E0454">
      <w:pPr>
        <w:jc w:val="both"/>
      </w:pPr>
      <w:r>
        <w:t xml:space="preserve">                                                                                                        </w:t>
      </w:r>
      <w:r w:rsidR="00C1434B">
        <w:t xml:space="preserve">  </w:t>
      </w:r>
      <w:r w:rsidR="006E0454">
        <w:t xml:space="preserve"> </w:t>
      </w:r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4F6" w:rsidR="00DC34F6">
      <w:r>
        <w:separator/>
      </w:r>
    </w:p>
  </w:endnote>
  <w:endnote w:id="0" w:type="continuationSeparator">
    <w:p w:rsidRDefault="00DC34F6" w:rsidR="00DC3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4F6" w:rsidR="00DC34F6">
      <w:r>
        <w:separator/>
      </w:r>
    </w:p>
  </w:footnote>
  <w:footnote w:id="0" w:type="continuationSeparator">
    <w:p w:rsidRDefault="00DC34F6" w:rsidR="00DC3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8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EE6192" w:rsidR="00EE6192" w:rsidRPr="00151FF0">
    <w:pPr>
      <w:jc w:val="right"/>
    </w:pPr>
    <w:r>
      <w:tab/>
    </w:r>
    <w:r>
      <w:tab/>
    </w:r>
    <w:r w:rsidR="00EE6192">
      <w:t>6 St-411/16-</w:t>
    </w:r>
    <w:r w:rsidR="00360367">
      <w:t>52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0367"/>
    <w:rsid w:val="00363AC4"/>
    <w:rsid w:val="00365EB5"/>
    <w:rsid w:val="003A0718"/>
    <w:rsid w:val="003C1541"/>
    <w:rsid w:val="003C1D60"/>
    <w:rsid w:val="003D7642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45E62"/>
    <w:rsid w:val="004572F5"/>
    <w:rsid w:val="00470300"/>
    <w:rsid w:val="004729F3"/>
    <w:rsid w:val="0048065C"/>
    <w:rsid w:val="004879A8"/>
    <w:rsid w:val="004A18DE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91FCA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C6845"/>
    <w:rsid w:val="00BE12FF"/>
    <w:rsid w:val="00BE316E"/>
    <w:rsid w:val="00BF79EC"/>
    <w:rsid w:val="00C1434B"/>
    <w:rsid w:val="00C26D1C"/>
    <w:rsid w:val="00C3127D"/>
    <w:rsid w:val="00C34F30"/>
    <w:rsid w:val="00C5562A"/>
    <w:rsid w:val="00C621E2"/>
    <w:rsid w:val="00C63693"/>
    <w:rsid w:val="00C6437F"/>
    <w:rsid w:val="00C64654"/>
    <w:rsid w:val="00C70563"/>
    <w:rsid w:val="00C91C55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C34F6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B185D"/>
    <w:rsid w:val="00EC0BA9"/>
    <w:rsid w:val="00EC77F9"/>
    <w:rsid w:val="00ED1853"/>
    <w:rsid w:val="00EE6192"/>
    <w:rsid w:val="00EF2B4D"/>
    <w:rsid w:val="00F21958"/>
    <w:rsid w:val="00F25F91"/>
    <w:rsid w:val="00F50565"/>
    <w:rsid w:val="00F63D27"/>
    <w:rsid w:val="00F661AF"/>
    <w:rsid w:val="00F70CCD"/>
    <w:rsid w:val="00F8328B"/>
    <w:rsid w:val="00FA0CE4"/>
    <w:rsid w:val="00FA1E58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E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1E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E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E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E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E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1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St-411/2016-52</izvorni_sadrzaj>
    <derivirana_varijabla naziv="DomainObject.Oznaka_1">St-411/2016-52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ZAPOŠLJAVANJE OSOBA S INVALIDITETOM GRADA VUKOVARA</izvorni_sadrzaj>
    <derivirana_varijabla naziv="DomainObject.Predmet.ProtustrankaFormated_1">  CENTAR ZA ZAPOŠLJAVANJE OSOBA S INVALIDITETOM GRADA VUKOVARA</derivirana_varijabla>
  </DomainObject.Predmet.ProtustrankaFormated>
  <DomainObject.Predmet.ProtustrankaFormatedOIB>
    <izvorni_sadrzaj>  CENTAR ZA ZAPOŠLJAVANJE OSOBA S INVALIDITETOM GRADA VUKOVARA, OIB 72785352308</izvorni_sadrzaj>
    <derivirana_varijabla naziv="DomainObject.Predmet.ProtustrankaFormatedOIB_1">  CENTAR ZA ZAPOŠLJAVANJE OSOBA S INVALIDITETOM GRADA VUKOVARA, OIB 72785352308</derivirana_varijabla>
  </DomainObject.Predmet.ProtustrankaFormatedOIB>
  <DomainObject.Predmet.ProtustrankaFormatedWithAdress>
    <izvorni_sadrzaj> CENTAR ZA ZAPOŠLJAVANJE OSOBA S INVALIDITETOM GRADA VUKOVARA, Eugena Kvaternika 93, 32000 Vukovar</izvorni_sadrzaj>
    <derivirana_varijabla naziv="DomainObject.Predmet.ProtustrankaFormatedWithAdress_1"> CENTAR ZA ZAPOŠLJAVANJE OSOBA S INVALIDITETOM GRADA VUKOVARA, Eugena Kvaternika 93, 32000 Vukovar</derivirana_varijabla>
  </DomainObject.Predmet.ProtustrankaFormatedWithAdress>
  <DomainObject.Predmet.ProtustrankaFormatedWithAdressOIB>
    <izvorni_sadrzaj> CENTAR ZA ZAPOŠLJAVANJE OSOBA S INVALIDITETOM GRADA VUKOVARA, OIB 72785352308, Eugena Kvaternika 93, 32000 Vukovar</izvorni_sadrzaj>
    <derivirana_varijabla naziv="DomainObject.Predmet.ProtustrankaFormatedWithAdressOIB_1"> CENTAR ZA ZAPOŠLJAVANJE OSOBA S INVALIDITETOM GRADA VUKOVARA, OIB 72785352308, Eugena Kvaternika 93, 32000 Vukovar</derivirana_varijabla>
  </DomainObject.Predmet.ProtustrankaFormatedWithAdressOIB>
  <DomainObject.Predmet.ProtustrankaWithAdress>
    <izvorni_sadrzaj>CENTAR ZA ZAPOŠLJAVANJE OSOBA S INVALIDITETOM GRADA VUKOVARA Eugena Kvaternika 93, 32000 Vukovar</izvorni_sadrzaj>
    <derivirana_varijabla naziv="DomainObject.Predmet.ProtustrankaWithAdress_1">CENTAR ZA ZAPOŠLJAVANJE OSOBA S INVALIDITETOM GRADA VUKOVARA Eugena Kvaternika 93, 32000 Vukovar</derivirana_varijabla>
  </DomainObject.Predmet.ProtustrankaWithAdress>
  <DomainObject.Predmet.ProtustrankaWithAdressOIB>
    <izvorni_sadrzaj>CENTAR ZA ZAPOŠLJAVANJE OSOBA S INVALIDITETOM GRADA VUKOVARA, OIB 72785352308, Eugena Kvaternika 93, 32000 Vukovar</izvorni_sadrzaj>
    <derivirana_varijabla naziv="DomainObject.Predmet.ProtustrankaWithAdressOIB_1">CENTAR ZA ZAPOŠLJAVANJE OSOBA S INVALIDITETOM GRADA VUKOVARA, OIB 72785352308, Eugena Kvaternika 93, 32000 Vukovar</derivirana_varijabla>
  </DomainObject.Predmet.ProtustrankaWithAdressOIB>
  <DomainObject.Predmet.ProtustrankaNazivFormated>
    <izvorni_sadrzaj>CENTAR ZA ZAPOŠLJAVANJE OSOBA S INVALIDITETOM GRADA VUKOVARA</izvorni_sadrzaj>
    <derivirana_varijabla naziv="DomainObject.Predmet.ProtustrankaNazivFormated_1">CENTAR ZA ZAPOŠLJAVANJE OSOBA S INVALIDITETOM GRADA VUKOVARA</derivirana_varijabla>
  </DomainObject.Predmet.ProtustrankaNazivFormated>
  <DomainObject.Predmet.ProtustrankaNazivFormatedOIB>
    <izvorni_sadrzaj>CENTAR ZA ZAPOŠLJAVANJE OSOBA S INVALIDITETOM GRADA VUKOVARA, OIB 72785352308</izvorni_sadrzaj>
    <derivirana_varijabla naziv="DomainObject.Predmet.ProtustrankaNazivFormatedOIB_1">CENTAR ZA ZAPOŠLJAVANJE OSOBA S INVALIDITETOM GRADA VUKOVARA, OIB 72785352308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CENTAR ZA ZAPOŠLJAVANJE OSOBA S INVALIDITETOM GRADA VUKOVARA</item>
    </izvorni_sadrzaj>
    <derivirana_varijabla naziv="DomainObject.Predmet.ProtuStrankaListFormated_1">
      <item>CENTAR ZA ZAPOŠLJAVANJE OSOBA S INVALIDITETOM GRADA VUKOVARA</item>
    </derivirana_varijabla>
  </DomainObject.Predmet.ProtuStrankaListFormated>
  <DomainObject.Predmet.ProtuStrankaListFormatedOIB>
    <izvorni_sadrzaj>
      <item>CENTAR ZA ZAPOŠLJAVANJE OSOBA S INVALIDITETOM GRADA VUKOVARA, OIB 72785352308</item>
    </izvorni_sadrzaj>
    <derivirana_varijabla naziv="DomainObject.Predmet.ProtuStrankaListFormatedOIB_1">
      <item>CENTAR ZA ZAPOŠLJAVANJE OSOBA S INVALIDITETOM GRADA VUKOVARA, OIB 72785352308</item>
    </derivirana_varijabla>
  </DomainObject.Predmet.ProtuStrankaListFormatedOIB>
  <DomainObject.Predmet.ProtuStrankaListFormatedWithAdress>
    <izvorni_sadrzaj>
      <item>CENTAR ZA ZAPOŠLJAVANJE OSOBA S INVALIDITETOM GRADA VUKOVARA, Eugena Kvaternika 93, 32000 Vukovar</item>
    </izvorni_sadrzaj>
    <derivirana_varijabla naziv="DomainObject.Predmet.ProtuStrankaListFormatedWithAdress_1">
      <item>CENTAR ZA ZAPOŠLJAVANJE OSOBA S INVALIDITETOM GRADA VUKOVARA, Eugena Kvaternika 93, 32000 Vukovar</item>
    </derivirana_varijabla>
  </DomainObject.Predmet.ProtuStrankaListFormatedWithAdress>
  <DomainObject.Predmet.ProtuStrankaListFormatedWithAdressOIB>
    <izvorni_sadrzaj>
      <item>CENTAR ZA ZAPOŠLJAVANJE OSOBA S INVALIDITETOM GRADA VUKOVARA, OIB 72785352308, Eugena Kvaternika 93, 32000 Vukovar</item>
    </izvorni_sadrzaj>
    <derivirana_varijabla naziv="DomainObject.Predmet.ProtuStrankaListFormatedWithAdressOIB_1">
      <item>CENTAR ZA ZAPOŠLJAVANJE OSOBA S INVALIDITETOM GRADA VUKOVARA, OIB 72785352308, Eugena Kvaternika 93, 32000 Vukovar</item>
    </derivirana_varijabla>
  </DomainObject.Predmet.ProtuStrankaListFormatedWithAdressOIB>
  <DomainObject.Predmet.ProtuStrankaListNazivFormated>
    <izvorni_sadrzaj>
      <item>CENTAR ZA ZAPOŠLJAVANJE OSOBA S INVALIDITETOM GRADA VUKOVARA</item>
    </izvorni_sadrzaj>
    <derivirana_varijabla naziv="DomainObject.Predmet.ProtuStrankaListNazivFormated_1">
      <item>CENTAR ZA ZAPOŠLJAVANJE OSOBA S INVALIDITETOM GRADA VUKOVARA</item>
    </derivirana_varijabla>
  </DomainObject.Predmet.ProtuStrankaListNazivFormated>
  <DomainObject.Predmet.ProtuStrankaListNazivFormatedOIB>
    <izvorni_sadrzaj>
      <item>CENTAR ZA ZAPOŠLJAVANJE OSOBA S INVALIDITETOM GRADA VUKOVARA, OIB 72785352308</item>
    </izvorni_sadrzaj>
    <derivirana_varijabla naziv="DomainObject.Predmet.ProtuStrankaListNazivFormatedOIB_1">
      <item>CENTAR ZA ZAPOŠLJAVANJE OSOBA S INVALIDITETOM GRADA VUKOVARA, OIB 72785352308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St-411/2016-52</izvorni_sadrzaj>
    <derivirana_varijabla naziv="DomainObject.PoslovniBrojDokumenta_1">St-411/2016-52</derivirana_varijabla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CENTAR ZA ZAPOŠLJAVANJE OSOBA S INVALIDITETOM GRADA VUKOVARA</izvorni_sadrzaj>
    <derivirana_varijabla naziv="DomainObject.Predmet.ProtustrankaIDrugi_1">CENTAR ZA ZAPOŠLJAVANJE OSOBA S INVALIDITETOM GRADA VUKOVARA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CENTAR ZA ZAPOŠLJAVANJE OSOBA S INVALIDITETOM GRADA VUKOVARA, OIB 72785352308, Eugena Kvaternika 93, 32000 Vukovar</izvorni_sadrzaj>
    <derivirana_varijabla naziv="DomainObject.Predmet.ProtustrankaIDrugiAdressOIB_1">CENTAR ZA ZAPOŠLJAVANJE OSOBA S INVALIDITETOM GRADA VUKOVARA, OIB 72785352308, Eugena Kvaternika 93,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ZAPOŠLJAVANJE OSOBA S INVALIDITETOM GRADA VUKOVARA</item>
      <item>RH MF PU PODRUČNI URED SLAVONIJE I BARANJE POREZNO MJESTO VUKOVAR</item>
    </izvorni_sadrzaj>
    <derivirana_varijabla naziv="DomainObject.Predmet.SudioniciListNaziv_1">
      <item>CENTAR ZA ZAPOŠLJAVANJE OSOBA S INVALIDITETOM GRADA VUKOVARA</item>
      <item>RH MF PU PODRUČNI URED SLAVONIJE I BARANJE POREZNO MJESTO VUKOVAR</item>
    </derivirana_varijabla>
  </DomainObject.Predmet.SudioniciListNaziv>
  <DomainObject.Predmet.SudioniciListAdressOIB>
    <izvorni_sadrzaj>
      <item>CENTAR ZA ZAPOŠLJAVANJE OSOBA S INVALIDITETOM GRADA VUKOVARA, OIB 72785352308, Eugena Kvaternika 93,32000 Vukovar</item>
      <item>RH MF PU PODRUČNI URED SLAVONIJE I BARANJE POREZNO MJESTO VUKOVAR, OIB 18683136487</item>
    </izvorni_sadrzaj>
    <derivirana_varijabla naziv="DomainObject.Predmet.SudioniciListAdressOIB_1">
      <item>CENTAR ZA ZAPOŠLJAVANJE OSOBA S INVALIDITETOM GRADA VUKOVARA, OIB 72785352308, Eugena Kvaternika 93,32000 Vukovar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72785352308</item>
      <item>, OIB 18683136487</item>
    </izvorni_sadrzaj>
    <derivirana_varijabla naziv="DomainObject.Predmet.SudioniciListNazivOIB_1">
      <item>, OIB 72785352308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D7B9A-ED05-4CE6-B74B-62B6F3998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696</properties:Words>
  <properties:Characters>3612</properties:Characters>
  <properties:Lines>148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2018-09-21T09:15:00Z</dcterms:created>
  <dc:creator>banka</dc:creator>
  <cp:lastModifiedBy>Danijela Sekulić</cp:lastModifiedBy>
  <cp:lastPrinted>2018-09-21T09:18:00Z</cp:lastPrinted>
  <dcterms:modified xmlns:xsi="http://www.w3.org/2001/XMLSchema-instance" xsi:type="dcterms:W3CDTF">2018-09-21T09:29:00Z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St-411/2016-52 / Odluka - Rješenje - dosuda (CENTAR_ZA_ZAPOŠLJAVANJE_OSOBA_II.docx)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