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b976" w14:paraId="aa3b976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proofErr w:type="spellStart"/>
      <w:r w:rsidR="00692205">
        <w:rPr>
          <w:sz w:val="24"/>
          <w:szCs w:val="24"/>
        </w:rPr>
        <w:t>203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 w:rsidR="008325E6">
        <w:rPr>
          <w:sz w:val="24"/>
          <w:szCs w:val="24"/>
        </w:rPr>
        <w:t>-</w:t>
      </w:r>
      <w:proofErr w:type="spellStart"/>
      <w:r w:rsidR="008325E6">
        <w:rPr>
          <w:sz w:val="24"/>
          <w:szCs w:val="24"/>
        </w:rPr>
        <w:t>32</w:t>
      </w:r>
      <w:proofErr w:type="spellEnd"/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2A38EB" w:rsidP="002A38EB" w:rsidR="002A38EB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 w:rsidRPr="002E5A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proofErr w:type="spellStart"/>
      <w:r w:rsidR="00692205" w:rsidRPr="00692205">
        <w:rPr>
          <w:sz w:val="24"/>
          <w:szCs w:val="24"/>
        </w:rPr>
        <w:t>POUNJE</w:t>
      </w:r>
      <w:proofErr w:type="spellEnd"/>
      <w:r w:rsidR="00692205" w:rsidRPr="00692205">
        <w:rPr>
          <w:sz w:val="24"/>
          <w:szCs w:val="24"/>
        </w:rPr>
        <w:t xml:space="preserve"> Trikotaža, dioničko društvo, Hrvatska Kostajnica (Grad Hrvatska Kostajnica), Ratka </w:t>
      </w:r>
      <w:proofErr w:type="spellStart"/>
      <w:r w:rsidR="00692205" w:rsidRPr="00692205">
        <w:rPr>
          <w:sz w:val="24"/>
          <w:szCs w:val="24"/>
        </w:rPr>
        <w:t>Djetelića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70</w:t>
      </w:r>
      <w:proofErr w:type="spellEnd"/>
      <w:r w:rsidR="00692205" w:rsidRPr="00692205">
        <w:rPr>
          <w:sz w:val="24"/>
          <w:szCs w:val="24"/>
        </w:rPr>
        <w:t xml:space="preserve">, </w:t>
      </w:r>
      <w:proofErr w:type="spellStart"/>
      <w:r w:rsidR="00692205" w:rsidRPr="00692205">
        <w:rPr>
          <w:sz w:val="24"/>
          <w:szCs w:val="24"/>
        </w:rPr>
        <w:t>OIB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66578115034</w:t>
      </w:r>
      <w:proofErr w:type="spellEnd"/>
      <w:r w:rsidR="00692205" w:rsidRPr="00692205">
        <w:rPr>
          <w:sz w:val="24"/>
          <w:szCs w:val="24"/>
        </w:rPr>
        <w:t xml:space="preserve">, kojeg zastupa punomoćnica Tea </w:t>
      </w:r>
      <w:proofErr w:type="spellStart"/>
      <w:r w:rsidR="00692205" w:rsidRPr="00692205">
        <w:rPr>
          <w:sz w:val="24"/>
          <w:szCs w:val="24"/>
        </w:rPr>
        <w:t>Švaljek</w:t>
      </w:r>
      <w:proofErr w:type="spellEnd"/>
      <w:r w:rsidR="00692205" w:rsidRPr="00692205">
        <w:rPr>
          <w:sz w:val="24"/>
          <w:szCs w:val="24"/>
        </w:rPr>
        <w:t xml:space="preserve"> Krešić, odvjetnica iz Zagreba, Ilica </w:t>
      </w:r>
      <w:proofErr w:type="spellStart"/>
      <w:r w:rsidR="00692205" w:rsidRPr="002E5A5B">
        <w:rPr>
          <w:sz w:val="24"/>
          <w:szCs w:val="24"/>
        </w:rPr>
        <w:t>134</w:t>
      </w:r>
      <w:proofErr w:type="spellEnd"/>
      <w:r w:rsidR="002976F7" w:rsidRPr="002E5A5B">
        <w:rPr>
          <w:sz w:val="24"/>
          <w:szCs w:val="24"/>
        </w:rPr>
        <w:t>,</w:t>
      </w:r>
      <w:r w:rsidR="00E17E93" w:rsidRPr="002E5A5B">
        <w:rPr>
          <w:sz w:val="24"/>
          <w:szCs w:val="24"/>
        </w:rPr>
        <w:t xml:space="preserve"> dana 5</w:t>
      </w:r>
      <w:r w:rsidRPr="002E5A5B">
        <w:rPr>
          <w:sz w:val="24"/>
          <w:szCs w:val="24"/>
        </w:rPr>
        <w:t xml:space="preserve">. </w:t>
      </w:r>
      <w:r w:rsidR="00E17E93" w:rsidRPr="002E5A5B">
        <w:rPr>
          <w:sz w:val="24"/>
          <w:szCs w:val="24"/>
        </w:rPr>
        <w:t>rujna</w:t>
      </w:r>
      <w:r w:rsidR="00EE6929" w:rsidRPr="002E5A5B">
        <w:rPr>
          <w:sz w:val="24"/>
          <w:szCs w:val="24"/>
        </w:rPr>
        <w:t xml:space="preserve"> </w:t>
      </w:r>
      <w:proofErr w:type="spellStart"/>
      <w:r w:rsidR="00EE6929" w:rsidRPr="002E5A5B">
        <w:rPr>
          <w:sz w:val="24"/>
          <w:szCs w:val="24"/>
        </w:rPr>
        <w:t>2018</w:t>
      </w:r>
      <w:proofErr w:type="spellEnd"/>
      <w:r w:rsidR="00EE6929" w:rsidRPr="002E5A5B">
        <w:rPr>
          <w:sz w:val="24"/>
          <w:szCs w:val="24"/>
        </w:rPr>
        <w:t>.</w:t>
      </w:r>
      <w:r w:rsidRPr="002E5A5B"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proofErr w:type="spellStart"/>
      <w:r w:rsidR="00692205">
        <w:rPr>
          <w:sz w:val="24"/>
          <w:szCs w:val="24"/>
        </w:rPr>
        <w:t>203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nad dužnikom </w:t>
      </w:r>
      <w:proofErr w:type="spellStart"/>
      <w:r w:rsidR="00692205" w:rsidRPr="00692205">
        <w:rPr>
          <w:sz w:val="24"/>
          <w:szCs w:val="24"/>
        </w:rPr>
        <w:t>POUNJE</w:t>
      </w:r>
      <w:proofErr w:type="spellEnd"/>
      <w:r w:rsidR="00692205" w:rsidRPr="00692205">
        <w:rPr>
          <w:sz w:val="24"/>
          <w:szCs w:val="24"/>
        </w:rPr>
        <w:t xml:space="preserve"> Trikotaža, dioničko društvo, Hrvatska Kostajnica (Grad Hrvatska Kostajnica), Ratka </w:t>
      </w:r>
      <w:proofErr w:type="spellStart"/>
      <w:r w:rsidR="00692205" w:rsidRPr="00692205">
        <w:rPr>
          <w:sz w:val="24"/>
          <w:szCs w:val="24"/>
        </w:rPr>
        <w:t>Djetelića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70</w:t>
      </w:r>
      <w:proofErr w:type="spellEnd"/>
      <w:r w:rsidR="00692205" w:rsidRPr="00692205">
        <w:rPr>
          <w:sz w:val="24"/>
          <w:szCs w:val="24"/>
        </w:rPr>
        <w:t xml:space="preserve">, </w:t>
      </w:r>
      <w:proofErr w:type="spellStart"/>
      <w:r w:rsidR="00692205" w:rsidRPr="00692205">
        <w:rPr>
          <w:sz w:val="24"/>
          <w:szCs w:val="24"/>
        </w:rPr>
        <w:t>OIB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66578115034</w:t>
      </w:r>
      <w:proofErr w:type="spellEnd"/>
      <w:r>
        <w:rPr>
          <w:sz w:val="24"/>
          <w:szCs w:val="24"/>
        </w:rPr>
        <w:t>, na temelju čl. 55. st.1.i 2. Stečajnog zakona</w:t>
      </w:r>
      <w:r w:rsidR="001118D0">
        <w:rPr>
          <w:sz w:val="24"/>
          <w:szCs w:val="24"/>
        </w:rPr>
        <w:t xml:space="preserve"> (NN </w:t>
      </w:r>
      <w:proofErr w:type="spellStart"/>
      <w:r w:rsidR="001118D0">
        <w:rPr>
          <w:sz w:val="24"/>
          <w:szCs w:val="24"/>
        </w:rPr>
        <w:t>71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15</w:t>
      </w:r>
      <w:proofErr w:type="spellEnd"/>
      <w:r w:rsidR="001118D0">
        <w:rPr>
          <w:sz w:val="24"/>
          <w:szCs w:val="24"/>
        </w:rPr>
        <w:t>,</w:t>
      </w:r>
      <w:proofErr w:type="spellStart"/>
      <w:r w:rsidR="001118D0">
        <w:rPr>
          <w:sz w:val="24"/>
          <w:szCs w:val="24"/>
        </w:rPr>
        <w:t>104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17</w:t>
      </w:r>
      <w:proofErr w:type="spellEnd"/>
      <w:r w:rsidR="001118D0">
        <w:rPr>
          <w:sz w:val="24"/>
          <w:szCs w:val="24"/>
        </w:rPr>
        <w:t>)</w:t>
      </w:r>
      <w:r>
        <w:rPr>
          <w:sz w:val="24"/>
          <w:szCs w:val="24"/>
        </w:rPr>
        <w:t xml:space="preserve">, određuje se ročište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proofErr w:type="spellStart"/>
      <w:r w:rsidR="005D254E">
        <w:rPr>
          <w:b/>
          <w:sz w:val="24"/>
          <w:szCs w:val="24"/>
          <w:u w:val="single"/>
        </w:rPr>
        <w:t>27</w:t>
      </w:r>
      <w:proofErr w:type="spellEnd"/>
      <w:r w:rsidR="00A50C54">
        <w:rPr>
          <w:b/>
          <w:sz w:val="24"/>
          <w:szCs w:val="24"/>
          <w:u w:val="single"/>
        </w:rPr>
        <w:t xml:space="preserve">. </w:t>
      </w:r>
      <w:r w:rsidR="005D254E">
        <w:rPr>
          <w:b/>
          <w:sz w:val="24"/>
          <w:szCs w:val="24"/>
          <w:u w:val="single"/>
        </w:rPr>
        <w:t>rujna</w:t>
      </w:r>
      <w:r w:rsidR="00A50C54">
        <w:rPr>
          <w:b/>
          <w:sz w:val="24"/>
          <w:szCs w:val="24"/>
          <w:u w:val="single"/>
        </w:rPr>
        <w:t xml:space="preserve"> </w:t>
      </w:r>
      <w:proofErr w:type="spellStart"/>
      <w:r w:rsidR="00EE6929">
        <w:rPr>
          <w:b/>
          <w:sz w:val="24"/>
          <w:szCs w:val="24"/>
          <w:u w:val="single"/>
        </w:rPr>
        <w:t>2018</w:t>
      </w:r>
      <w:proofErr w:type="spellEnd"/>
      <w:r w:rsidR="00736BD1">
        <w:rPr>
          <w:b/>
          <w:sz w:val="24"/>
          <w:szCs w:val="24"/>
          <w:u w:val="single"/>
        </w:rPr>
        <w:t>.</w:t>
      </w:r>
      <w:r w:rsidR="00A50C54">
        <w:rPr>
          <w:b/>
          <w:sz w:val="24"/>
          <w:szCs w:val="24"/>
          <w:u w:val="single"/>
        </w:rPr>
        <w:t xml:space="preserve"> godine u </w:t>
      </w:r>
      <w:proofErr w:type="spellStart"/>
      <w:r w:rsidR="00A50C54">
        <w:rPr>
          <w:b/>
          <w:sz w:val="24"/>
          <w:szCs w:val="24"/>
          <w:u w:val="single"/>
        </w:rPr>
        <w:t>13</w:t>
      </w:r>
      <w:proofErr w:type="spellEnd"/>
      <w:r w:rsidR="00F4586C">
        <w:rPr>
          <w:b/>
          <w:sz w:val="24"/>
          <w:szCs w:val="24"/>
          <w:u w:val="single"/>
        </w:rPr>
        <w:t>,</w:t>
      </w:r>
      <w:proofErr w:type="spellStart"/>
      <w:r w:rsidR="00F4586C">
        <w:rPr>
          <w:b/>
          <w:sz w:val="24"/>
          <w:szCs w:val="24"/>
          <w:u w:val="single"/>
        </w:rPr>
        <w:t>15</w:t>
      </w:r>
      <w:proofErr w:type="spellEnd"/>
      <w:r>
        <w:rPr>
          <w:b/>
          <w:sz w:val="24"/>
          <w:szCs w:val="24"/>
          <w:u w:val="single"/>
        </w:rPr>
        <w:t xml:space="preserve"> sati</w:t>
      </w:r>
      <w:r>
        <w:rPr>
          <w:sz w:val="24"/>
          <w:szCs w:val="24"/>
        </w:rPr>
        <w:t xml:space="preserve">, dvorana </w:t>
      </w:r>
      <w:proofErr w:type="spellStart"/>
      <w:r>
        <w:rPr>
          <w:sz w:val="24"/>
          <w:szCs w:val="24"/>
        </w:rPr>
        <w:t>96</w:t>
      </w:r>
      <w:proofErr w:type="spellEnd"/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736BD1">
        <w:rPr>
          <w:sz w:val="24"/>
          <w:szCs w:val="24"/>
        </w:rPr>
        <w:t xml:space="preserve"> </w:t>
      </w:r>
      <w:proofErr w:type="spellStart"/>
      <w:r w:rsidR="00736BD1">
        <w:rPr>
          <w:sz w:val="24"/>
          <w:szCs w:val="24"/>
        </w:rPr>
        <w:t>2018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8325E6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>Protiv ovog zaključka  žalba nije dopuštena (čl.19. st.7.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8325E6" w:rsidP="008325E6" w:rsidR="008325E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8325E6" w:rsidP="008325E6" w:rsidR="008325E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D017F0" w:rsidP="00D017F0" w:rsidR="00D017F0" w:rsidRPr="00D017F0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692205" w:rsidR="002B4A0D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076E3"/>
    <w:rsid w:val="00064DDF"/>
    <w:rsid w:val="000E2F80"/>
    <w:rsid w:val="001106CE"/>
    <w:rsid w:val="001118D0"/>
    <w:rsid w:val="00166971"/>
    <w:rsid w:val="002976F7"/>
    <w:rsid w:val="002A38EB"/>
    <w:rsid w:val="002B4A0D"/>
    <w:rsid w:val="002E5A5B"/>
    <w:rsid w:val="004945AF"/>
    <w:rsid w:val="00555BFA"/>
    <w:rsid w:val="005D254E"/>
    <w:rsid w:val="00626FE6"/>
    <w:rsid w:val="00692205"/>
    <w:rsid w:val="00694F46"/>
    <w:rsid w:val="00736BD1"/>
    <w:rsid w:val="008325E6"/>
    <w:rsid w:val="00853032"/>
    <w:rsid w:val="00A50C54"/>
    <w:rsid w:val="00CB2184"/>
    <w:rsid w:val="00CE1C5B"/>
    <w:rsid w:val="00D017F0"/>
    <w:rsid w:val="00D66541"/>
    <w:rsid w:val="00E17E93"/>
    <w:rsid w:val="00EE6138"/>
    <w:rsid w:val="00EE6929"/>
    <w:rsid w:val="00F4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5E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5E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5E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5E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325E6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325E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5E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5E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5E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5E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325E6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325E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St-203/2018-32</izvorni_sadrzaj>
    <derivirana_varijabla naziv="DomainObject.Oznaka_1">St-203/2018-32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POUNJE Trikotaža, dioničko društvo zastupanog po punomoćniku TEA ŠVALJEK KREŠIĆ; Tihomir Babić</izvorni_sadrzaj>
    <derivirana_varijabla naziv="DomainObject.Predmet.ProtustrankaFormated_1">  POUNJE Trikotaža, dioničko društvo zastupanog po punomoćniku TEA ŠVALJEK KREŠIĆ; Tihomir Babić</derivirana_varijabla>
  </DomainObject.Predmet.ProtustrankaFormated>
  <DomainObject.Predmet.ProtustrankaFormatedOIB>
    <izvorni_sadrzaj>  POUNJE Trikotaža, dioničko društvo, OIB 66578115034 zastupanog po punomoćniku TEA ŠVALJEK KREŠIĆ; Tihomir Babić</izvorni_sadrzaj>
    <derivirana_varijabla naziv="DomainObject.Predmet.ProtustrankaFormatedOIB_1">  POUNJE Trikotaža, dioničko društvo, OIB 66578115034 zastupanog po punomoćniku TEA ŠVALJEK KREŠIĆ; Tihomir Babić</derivirana_varijabla>
  </DomainObject.Predmet.ProtustrankaFormatedOIB>
  <DomainObject.Predmet.ProtustrankaFormatedWithAdress>
    <izvorni_sadrzaj> POUNJE Trikotaža, dioničko društvo, Ratka Djetelića 70, 44430 Hrvatska Kostajnica zastupanog po punomoćniku TEA ŠVALJEK KREŠIĆ; Tihomir Babić</izvorni_sadrzaj>
    <derivirana_varijabla naziv="DomainObject.Predmet.ProtustrankaFormatedWithAdress_1"> POUNJE Trikotaža, dioničko društvo, Ratka Djetelića 70, 44430 Hrvatska Kostajnica zastupanog po punomoćniku TEA ŠVALJEK KREŠIĆ; Tihomir Babić</derivirana_varijabla>
  </DomainObject.Predmet.ProtustrankaFormatedWithAdress>
  <DomainObject.Predmet.ProtustrankaFormatedWithAdressOIB>
    <izvorni_sadrzaj> POUNJE Trikotaža, dioničko društvo, OIB 66578115034, Ratka Djetelića 70, 44430 Hrvatska Kostajnica zastupanog po punomoćniku TEA ŠVALJEK KREŠIĆ; Tihomir Babić</izvorni_sadrzaj>
    <derivirana_varijabla naziv="DomainObject.Predmet.ProtustrankaFormatedWithAdressOIB_1"> POUNJE Trikotaža, dioničko društvo, OIB 66578115034, Ratka Djetelića 70, 44430 Hrvatska Kostajnica zastupanog po punomoćniku TEA ŠVALJEK KREŠIĆ; Tihomir Babić</derivirana_varijabla>
  </DomainObject.Predmet.ProtustrankaFormatedWithAdressOIB>
  <DomainObject.Predmet.ProtustrankaWithAdress>
    <izvorni_sadrzaj>POUNJE Trikotaža, dioničko društvo Ratka Djetelića 70, 44430 Hrvatska Kostajnica</izvorni_sadrzaj>
    <derivirana_varijabla naziv="DomainObject.Predmet.ProtustrankaWithAdress_1">POUNJE Trikotaža, dioničko društvo Ratka Djetelića 70, 44430 Hrvatska Kostajnica</derivirana_varijabla>
  </DomainObject.Predmet.ProtustrankaWithAdress>
  <DomainObject.Predmet.ProtustrankaWithAdressOIB>
    <izvorni_sadrzaj>POUNJE Trikotaža, dioničko društvo, OIB 66578115034, Ratka Djetelića 70, 44430 Hrvatska Kostajnica</izvorni_sadrzaj>
    <derivirana_varijabla naziv="DomainObject.Predmet.ProtustrankaWithAdressOIB_1">POUNJE Trikotaža, dioničko društvo, OIB 66578115034, Ratka Djetelića 70, 44430 Hrvatska Kostajnica</derivirana_varijabla>
  </DomainObject.Predmet.ProtustrankaWithAdressOIB>
  <DomainObject.Predmet.ProtustrankaNazivFormated>
    <izvorni_sadrzaj>POUNJE Trikotaža, dioničko društvo</izvorni_sadrzaj>
    <derivirana_varijabla naziv="DomainObject.Predmet.ProtustrankaNazivFormated_1">POUNJE Trikotaža, dioničko društvo</derivirana_varijabla>
  </DomainObject.Predmet.ProtustrankaNazivFormated>
  <DomainObject.Predmet.ProtustrankaNazivFormatedOIB>
    <izvorni_sadrzaj>POUNJE Trikotaža, dioničko društvo, OIB 66578115034</izvorni_sadrzaj>
    <derivirana_varijabla naziv="DomainObject.Predmet.ProtustrankaNazivFormatedOIB_1">POUNJE Trikotaža, dioničko društvo, OIB 66578115034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POUNJE Trikotaža, dioničko društvo</izvorni_sadrzaj>
    <derivirana_varijabla naziv="DomainObject.Predmet.StrankaFormated_1">  POUNJE Trikotaža, dioničko društvo</derivirana_varijabla>
  </DomainObject.Predmet.StrankaFormated>
  <DomainObject.Predmet.StrankaFormatedOIB>
    <izvorni_sadrzaj>  POUNJE Trikotaža, dioničko društvo, OIB 66578115034</izvorni_sadrzaj>
    <derivirana_varijabla naziv="DomainObject.Predmet.StrankaFormatedOIB_1">  POUNJE Trikotaža, dioničko društvo, OIB 66578115034</derivirana_varijabla>
  </DomainObject.Predmet.StrankaFormatedOIB>
  <DomainObject.Predmet.StrankaFormatedWithAdress>
    <izvorni_sadrzaj> POUNJE Trikotaža, dioničko društvo, Ratka Djetelića 70, 44430 Hrvatska Kostajnica</izvorni_sadrzaj>
    <derivirana_varijabla naziv="DomainObject.Predmet.StrankaFormatedWithAdress_1"> POUNJE Trikotaža, dioničko društvo, Ratka Djetelića 70, 44430 Hrvatska Kostajnica</derivirana_varijabla>
  </DomainObject.Predmet.StrankaFormatedWithAdress>
  <DomainObject.Predmet.StrankaFormatedWithAdressOIB>
    <izvorni_sadrzaj> POUNJE Trikotaža, dioničko društvo, OIB 66578115034, Ratka Djetelića 70, 44430 Hrvatska Kostajnica</izvorni_sadrzaj>
    <derivirana_varijabla naziv="DomainObject.Predmet.StrankaFormatedWithAdressOIB_1"> POUNJE Trikotaža, dioničko društvo, OIB 66578115034, Ratka Djetelića 70, 44430 Hrvatska Kostajnica</derivirana_varijabla>
  </DomainObject.Predmet.StrankaFormatedWithAdressOIB>
  <DomainObject.Predmet.StrankaWithAdress>
    <izvorni_sadrzaj>POUNJE Trikotaža, dioničko društvo Ratka Djetelića 70,44430 Hrvatska Kostajnica</izvorni_sadrzaj>
    <derivirana_varijabla naziv="DomainObject.Predmet.StrankaWithAdress_1">POUNJE Trikotaža, dioničko društvo Ratka Djetelića 70,44430 Hrvatska Kostajnica</derivirana_varijabla>
  </DomainObject.Predmet.StrankaWithAdress>
  <DomainObject.Predmet.StrankaWithAdressOIB>
    <izvorni_sadrzaj>POUNJE Trikotaža, dioničko društvo, OIB 66578115034, Ratka Djetelića 70,44430 Hrvatska Kostajnica</izvorni_sadrzaj>
    <derivirana_varijabla naziv="DomainObject.Predmet.StrankaWithAdressOIB_1">POUNJE Trikotaža, dioničko društvo, OIB 66578115034, Ratka Djetelića 70,44430 Hrvatska Kostajnica</derivirana_varijabla>
  </DomainObject.Predmet.StrankaWithAdressOIB>
  <DomainObject.Predmet.StrankaNazivFormated>
    <izvorni_sadrzaj>POUNJE Trikotaža, dioničko društvo</izvorni_sadrzaj>
    <derivirana_varijabla naziv="DomainObject.Predmet.StrankaNazivFormated_1">POUNJE Trikotaža, dioničko društvo</derivirana_varijabla>
  </DomainObject.Predmet.StrankaNazivFormated>
  <DomainObject.Predmet.StrankaNazivFormatedOIB>
    <izvorni_sadrzaj>POUNJE Trikotaža, dioničko društvo, OIB 66578115034</izvorni_sadrzaj>
    <derivirana_varijabla naziv="DomainObject.Predmet.StrankaNazivFormatedOIB_1">POUNJE Trikotaža, dioničko društvo, OIB 66578115034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POUNJE Trikotaža, dioničko društvo</item>
    </izvorni_sadrzaj>
    <derivirana_varijabla naziv="DomainObject.Predmet.StrankaListFormated_1">
      <item>POUNJE Trikotaža, dioničko društvo</item>
    </derivirana_varijabla>
  </DomainObject.Predmet.StrankaListFormated>
  <DomainObject.Predmet.StrankaListFormatedOIB>
    <izvorni_sadrzaj>
      <item>POUNJE Trikotaža, dioničko društvo, OIB 66578115034</item>
    </izvorni_sadrzaj>
    <derivirana_varijabla naziv="DomainObject.Predmet.StrankaListFormatedOIB_1">
      <item>POUNJE Trikotaža, dioničko društvo, OIB 66578115034</item>
    </derivirana_varijabla>
  </DomainObject.Predmet.StrankaListFormatedOIB>
  <DomainObject.Predmet.StrankaListFormatedWithAdress>
    <izvorni_sadrzaj>
      <item>POUNJE Trikotaža, dioničko društvo, Ratka Djetelića 70, 44430 Hrvatska Kostajnica</item>
    </izvorni_sadrzaj>
    <derivirana_varijabla naziv="DomainObject.Predmet.StrankaListFormatedWithAdress_1">
      <item>POUNJE Trikotaža, dioničko društvo, Ratka Djetelića 70, 44430 Hrvatska Kostajnica</item>
    </derivirana_varijabla>
  </DomainObject.Predmet.StrankaListFormatedWithAdress>
  <DomainObject.Predmet.StrankaListFormatedWithAdressOIB>
    <izvorni_sadrzaj>
      <item>POUNJE Trikotaža, dioničko društvo, OIB 66578115034, Ratka Djetelića 70, 44430 Hrvatska Kostajnica</item>
    </izvorni_sadrzaj>
    <derivirana_varijabla naziv="DomainObject.Predmet.StrankaListFormatedWithAdressOIB_1">
      <item>POUNJE Trikotaža, dioničko društvo, OIB 66578115034, Ratka Djetelića 70, 44430 Hrvatska Kostajnica</item>
    </derivirana_varijabla>
  </DomainObject.Predmet.StrankaListFormatedWithAdressOIB>
  <DomainObject.Predmet.StrankaListNazivFormated>
    <izvorni_sadrzaj>
      <item>POUNJE Trikotaža, dioničko društvo</item>
    </izvorni_sadrzaj>
    <derivirana_varijabla naziv="DomainObject.Predmet.StrankaListNazivFormated_1">
      <item>POUNJE Trikotaža, dioničko društvo</item>
    </derivirana_varijabla>
  </DomainObject.Predmet.StrankaListNazivFormated>
  <DomainObject.Predmet.StrankaListNazivFormatedOIB>
    <izvorni_sadrzaj>
      <item>POUNJE Trikotaža, dioničko društvo, OIB 66578115034</item>
    </izvorni_sadrzaj>
    <derivirana_varijabla naziv="DomainObject.Predmet.StrankaListNazivFormatedOIB_1">
      <item>POUNJE Trikotaža, dioničko društvo, OIB 66578115034</item>
    </derivirana_varijabla>
  </DomainObject.Predmet.StrankaListNazivFormatedOIB>
  <DomainObject.Predmet.ProtuStrankaListFormated>
    <izvorni_sadrzaj>
      <item>POUNJE Trikotaža, dioničko društvo zastupanog po punomoćniku TEA ŠVALJEK KREŠIĆ; Tihomir Babić</item>
    </izvorni_sadrzaj>
    <derivirana_varijabla naziv="DomainObject.Predmet.ProtuStrankaListFormated_1">
      <item>POUNJE Trikotaža, dioničko društvo zastupanog po punomoćniku TEA ŠVALJEK KREŠIĆ; Tihomir Babić</item>
    </derivirana_varijabla>
  </DomainObject.Predmet.ProtuStrankaListFormated>
  <DomainObject.Predmet.ProtuStrankaListFormatedOIB>
    <izvorni_sadrzaj>
      <item>POUNJE Trikotaža, dioničko društvo, OIB 66578115034 zastupanog po punomoćniku TEA ŠVALJEK KREŠIĆ; Tihomir Babić</item>
    </izvorni_sadrzaj>
    <derivirana_varijabla naziv="DomainObject.Predmet.ProtuStrankaListFormatedOIB_1">
      <item>POUNJE Trikotaža, dioničko društvo, OIB 66578115034 zastupanog po punomoćniku TEA ŠVALJEK KREŠIĆ; Tihomir Babić</item>
    </derivirana_varijabla>
  </DomainObject.Predmet.ProtuStrankaListFormatedOIB>
  <DomainObject.Predmet.ProtuStrankaListFormatedWithAdress>
    <izvorni_sadrzaj>
      <item>POUNJE Trikotaža, dioničko društvo, Ratka Djetelića 70, 44430 Hrvatska Kostajnica zastupanog po punomoćniku TEA ŠVALJEK KREŠIĆ; Tihomir Babić</item>
    </izvorni_sadrzaj>
    <derivirana_varijabla naziv="DomainObject.Predmet.ProtuStrankaListFormatedWithAdress_1">
      <item>POUNJE Trikotaža, dioničko društvo, Ratka Djetelića 70, 44430 Hrvatska Kostajnica zastupanog po punomoćniku TEA ŠVALJEK KREŠIĆ; Tihomir Babić</item>
    </derivirana_varijabla>
  </DomainObject.Predmet.ProtuStrankaListFormatedWithAdress>
  <DomainObject.Predmet.ProtuStrankaListFormatedWithAdressOIB>
    <izvorni_sadrzaj>
      <item>POUNJE Trikotaža, dioničko društvo, OIB 66578115034, Ratka Djetelića 70, 44430 Hrvatska Kostajnica zastupanog po punomoćniku TEA ŠVALJEK KREŠIĆ; Tihomir Babić</item>
    </izvorni_sadrzaj>
    <derivirana_varijabla naziv="DomainObject.Predmet.ProtuStrankaListFormatedWithAdressOIB_1">
      <item>POUNJE Trikotaža, dioničko društvo, OIB 66578115034, Ratka Djetelića 70, 44430 Hrvatska Kostajnica zastupanog po punomoćniku TEA ŠVALJEK KREŠIĆ; Tihomir Babić</item>
    </derivirana_varijabla>
  </DomainObject.Predmet.ProtuStrankaListFormatedWithAdressOIB>
  <DomainObject.Predmet.ProtuStrankaListNazivFormated>
    <izvorni_sadrzaj>
      <item>POUNJE Trikotaža, dioničko društvo</item>
    </izvorni_sadrzaj>
    <derivirana_varijabla naziv="DomainObject.Predmet.ProtuStrankaListNazivFormated_1">
      <item>POUNJE Trikotaža, dioničko društvo</item>
    </derivirana_varijabla>
  </DomainObject.Predmet.ProtuStrankaListNazivFormated>
  <DomainObject.Predmet.ProtuStrankaListNazivFormatedOIB>
    <izvorni_sadrzaj>
      <item>POUNJE Trikotaža, dioničko društvo, OIB 66578115034</item>
    </izvorni_sadrzaj>
    <derivirana_varijabla naziv="DomainObject.Predmet.ProtuStrankaListNazivFormatedOIB_1">
      <item>POUNJE Trikotaža, dioničko društvo, OIB 66578115034</item>
    </derivirana_varijabla>
  </DomainObject.Predmet.ProtuStrankaListNazivFormatedOIB>
  <DomainObject.Predmet.OstaliListFormated>
    <izvorni_sadrzaj>
      <item>TEA ŠVALJEK KREŠIĆ punomoćnik sudionika u postupku POUNJE Trikotaža, dioničko društvo</item>
      <item>Tihomir Babić punomoćnik sudionika u postupku POUNJE Trikotaža, dioničko društvo</item>
    </izvorni_sadrzaj>
    <derivirana_varijabla naziv="DomainObject.Predmet.OstaliListFormated_1">
      <item>TEA ŠVALJEK KREŠIĆ punomoćnik sudionika u postupku POUNJE Trikotaža, dioničko društvo</item>
      <item>Tihomir Babić punomoćnik sudionika u postupku POUNJE Trikotaža, dioničko društvo</item>
    </derivirana_varijabla>
  </DomainObject.Predmet.OstaliListFormated>
  <DomainObject.Predmet.OstaliListFormatedOIB>
    <izvorni_sadrzaj>
      <item>TEA ŠVALJEK KREŠIĆ punomoćnik sudionika u postupku POUNJE Trikotaža, dioničko društvo</item>
      <item>Tihomir Babić, OIB 69865534017 punomoćnik sudionika u postupku POUNJE Trikotaža, dioničko društvo</item>
    </izvorni_sadrzaj>
    <derivirana_varijabla naziv="DomainObject.Predmet.OstaliListFormatedOIB_1">
      <item>TEA ŠVALJEK KREŠIĆ punomoćnik sudionika u postupku POUNJE Trikotaža, dioničko društvo</item>
      <item>Tihomir Babić, OIB 69865534017 punomoćnik sudionika u postupku POUNJE Trikotaža, dioničko društvo</item>
    </derivirana_varijabla>
  </DomainObject.Predmet.OstaliListFormatedOIB>
  <DomainObject.Predmet.OstaliListFormatedWithAdress>
    <izvorni_sadrzaj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izvorni_sadrzaj>
    <derivirana_varijabla naziv="DomainObject.Predmet.OstaliListFormatedWithAdress_1"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derivirana_varijabla>
  </DomainObject.Predmet.OstaliListFormatedWithAdress>
  <DomainObject.Predmet.OstaliListFormatedWithAdressOIB>
    <izvorni_sadrzaj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izvorni_sadrzaj>
    <derivirana_varijabla naziv="DomainObject.Predmet.OstaliListFormatedWithAdressOIB_1"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derivirana_varijabla>
  </DomainObject.Predmet.OstaliListFormatedWithAdressOIB>
  <DomainObject.Predmet.OstaliListNazivFormated>
    <izvorni_sadrzaj>
      <item>TEA ŠVALJEK KREŠIĆ</item>
      <item>Tihomir Babić</item>
    </izvorni_sadrzaj>
    <derivirana_varijabla naziv="DomainObject.Predmet.OstaliListNazivFormated_1">
      <item>TEA ŠVALJEK KREŠIĆ</item>
      <item>Tihomir Babić</item>
    </derivirana_varijabla>
  </DomainObject.Predmet.OstaliListNazivFormated>
  <DomainObject.Predmet.OstaliListNazivFormatedOIB>
    <izvorni_sadrzaj>
      <item>TEA ŠVALJEK KREŠIĆ</item>
      <item>Tihomir Babić, OIB 69865534017</item>
    </izvorni_sadrzaj>
    <derivirana_varijabla naziv="DomainObject.Predmet.OstaliListNazivFormatedOIB_1">
      <item>TEA ŠVALJEK KREŠIĆ</item>
      <item>Tihomir Babić, OIB 69865534017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St-203/2018-32</izvorni_sadrzaj>
    <derivirana_varijabla naziv="DomainObject.PoslovniBrojDokumenta_1">St-203/2018-32</derivirana_varijabla>
  </DomainObject.PoslovniBrojDokumenta>
  <DomainObject.Predmet.StrankaIDrugi>
    <izvorni_sadrzaj>POUNJE Trikotaža, dioničko društvo</izvorni_sadrzaj>
    <derivirana_varijabla naziv="DomainObject.Predmet.StrankaIDrugi_1">POUNJE Trikotaža, dioničko društvo</derivirana_varijabla>
  </DomainObject.Predmet.StrankaIDrugi>
  <DomainObject.Predmet.ProtustrankaIDrugi>
    <izvorni_sadrzaj>POUNJE Trikotaža, dioničko društvo</izvorni_sadrzaj>
    <derivirana_varijabla naziv="DomainObject.Predmet.ProtustrankaIDrugi_1">POUNJE Trikotaža, dioničko društvo</derivirana_varijabla>
  </DomainObject.Predmet.ProtustrankaIDrugi>
  <DomainObject.Predmet.StrankaIDrugiAdressOIB>
    <izvorni_sadrzaj>POUNJE Trikotaža, dioničko društvo, OIB 66578115034, Ratka Djetelića 70, 44430 Hrvatska Kostajnica</izvorni_sadrzaj>
    <derivirana_varijabla naziv="DomainObject.Predmet.StrankaIDrugiAdressOIB_1">POUNJE Trikotaža, dioničko društvo, OIB 66578115034, Ratka Djetelića 70, 44430 Hrvatska Kostajnica</derivirana_varijabla>
  </DomainObject.Predmet.StrankaIDrugiAdressOIB>
  <DomainObject.Predmet.ProtustrankaIDrugiAdressOIB>
    <izvorni_sadrzaj>POUNJE Trikotaža, dioničko društvo, OIB 66578115034, Ratka Djetelića 70, 44430 Hrvatska Kostajnica</izvorni_sadrzaj>
    <derivirana_varijabla naziv="DomainObject.Predmet.ProtustrankaIDrugiAdressOIB_1">POUNJE Trikotaža, dioničko društvo, OIB 66578115034,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Trikotaža, dioničko društvo</item>
      <item>POUNJE Trikotaža, dioničko društvo</item>
      <item>TEA ŠVALJEK KREŠIĆ</item>
      <item>Tihomir Babić</item>
    </izvorni_sadrzaj>
    <derivirana_varijabla naziv="DomainObject.Predmet.SudioniciListNaziv_1">
      <item>POUNJE Trikotaža, dioničko društvo</item>
      <item>POUNJE Trikotaža, dioničko društvo</item>
      <item>TEA ŠVALJEK KREŠIĆ</item>
      <item>Tihomir Babić</item>
    </derivirana_varijabla>
  </DomainObject.Predmet.SudioniciListNaziv>
  <DomainObject.Predmet.SudioniciListAdressOIB>
    <izvorni_sadrzaj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izvorni_sadrzaj>
    <derivirana_varijabla naziv="DomainObject.Predmet.SudioniciListAdressOIB_1"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66578115034</item>
      <item>, OIB 66578115034</item>
      <item>, OIB null</item>
      <item>, OIB 69865534017</item>
    </izvorni_sadrzaj>
    <derivirana_varijabla naziv="DomainObject.Predmet.SudioniciListNazivOIB_1">
      <item>, OIB 66578115034</item>
      <item>, OIB 66578115034</item>
      <item>, OIB null</item>
      <item>, OIB 69865534017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1162</properties:Characters>
  <properties:Lines>46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2018-09-05T11:54:00Z</dcterms:created>
  <dc:creator>Monika Grbac</dc:creator>
  <cp:lastModifiedBy>Monika Grbac</cp:lastModifiedBy>
  <cp:lastPrinted>2018-09-05T11:29:00Z</cp:lastPrinted>
  <dcterms:modified xmlns:xsi="http://www.w3.org/2001/XMLSchema-instance" xsi:type="dcterms:W3CDTF">2018-09-05T12:08:00Z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St-203/2018-32 / Odluka - Zaključak (st-203-18_POUNJE.docx)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