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af40a" w14:paraId="a2af40a" w:rsidRDefault="00BE39C2" w:rsidP="005D7BF8" w:rsidR="00BE39C2"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E39C2" w:rsidP="005D7BF8" w:rsidR="00BE39C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BE39C2" w:rsidP="005D7BF8" w:rsidR="00BE39C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BE39C2" w:rsidP="005D7BF8" w:rsidR="00BE39C2"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9B36DA" w:rsidP="00034EB5" w:rsidR="009B36DA" w:rsidRPr="007E04FC">
      <w:pPr>
        <w:jc w:val="both"/>
      </w:pPr>
    </w:p>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034EB5" w:rsidP="00034EB5" w:rsidR="00034EB5" w:rsidRPr="007E04FC">
      <w:pPr>
        <w:jc w:val="center"/>
        <w:rPr>
          <w:b/>
        </w:rPr>
      </w:pPr>
      <w:r w:rsidRPr="007E04FC">
        <w:rPr>
          <w:b/>
        </w:rPr>
        <w:t>R J E Š E N J E</w:t>
      </w:r>
    </w:p>
    <w:p w:rsidRDefault="00034EB5" w:rsidP="00034EB5" w:rsidR="00034EB5" w:rsidRPr="007E04FC">
      <w:pPr>
        <w:jc w:val="both"/>
      </w:pPr>
    </w:p>
    <w:p w:rsidRDefault="00663E4D" w:rsidP="00663E4D" w:rsidR="00663E4D" w:rsidRPr="00663E4D">
      <w:pPr>
        <w:jc w:val="both"/>
      </w:pPr>
      <w:r w:rsidRPr="00663E4D">
        <w:tab/>
        <w:t>Trgovački sud u Rijeci,</w:t>
      </w:r>
      <w:r>
        <w:t xml:space="preserve"> OIB 88785964957, </w:t>
      </w:r>
      <w:r w:rsidRPr="00663E4D">
        <w:t xml:space="preserve">po sucu pojedincu Danieli Korlević, odlučujući o prijedlogu predlagatelja </w:t>
      </w:r>
      <w:r w:rsidR="00561E60">
        <w:t xml:space="preserve">FINANCIJSKE AGENCIJE Rijeka, F. Kurelca 8 </w:t>
      </w:r>
      <w:r w:rsidRPr="00663E4D">
        <w:t xml:space="preserve">za otvaranje stečajnog postupka nad dužnikom trgovačkim društvom </w:t>
      </w:r>
      <w:r w:rsidR="00561E60" w:rsidRPr="00561E60">
        <w:rPr>
          <w:b/>
        </w:rPr>
        <w:t>MAROVSKI društvo s ograničenom odgovornošću za trgovinu, Crikvenica, Hrusta 5, OIB 61467539241</w:t>
      </w:r>
      <w:r w:rsidR="00256219" w:rsidRPr="00233769">
        <w:rPr>
          <w:b/>
        </w:rPr>
        <w:t xml:space="preserve">, </w:t>
      </w:r>
      <w:r w:rsidR="00233769" w:rsidRPr="00233769">
        <w:t>kojeg zastupa opunomoćenik Lovr</w:t>
      </w:r>
      <w:r w:rsidR="00233769">
        <w:t>o</w:t>
      </w:r>
      <w:r w:rsidR="00233769" w:rsidRPr="00233769">
        <w:t xml:space="preserve"> Perica odvjetniku u Crikvenici, Kotorska 30</w:t>
      </w:r>
      <w:r w:rsidR="00233769">
        <w:rPr>
          <w:b/>
        </w:rPr>
        <w:t xml:space="preserve">, </w:t>
      </w:r>
      <w:r w:rsidR="00256219">
        <w:t xml:space="preserve">dana </w:t>
      </w:r>
      <w:r w:rsidR="00561E60">
        <w:t>01. veljače 2017</w:t>
      </w:r>
      <w:r w:rsidRPr="00663E4D">
        <w:t>. godine</w:t>
      </w:r>
    </w:p>
    <w:p w:rsidRDefault="009E16BD" w:rsidP="009E16BD" w:rsidR="009E16BD" w:rsidRPr="007E04FC">
      <w:pPr>
        <w:jc w:val="both"/>
      </w:pPr>
    </w:p>
    <w:p w:rsidRDefault="00034EB5" w:rsidP="001733E3" w:rsidR="001733E3" w:rsidRP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561E60" w:rsidR="004D44CF" w:rsidRPr="00256219">
      <w:pPr>
        <w:numPr>
          <w:ilvl w:val="0"/>
          <w:numId w:val="1"/>
        </w:numPr>
        <w:jc w:val="both"/>
      </w:pPr>
      <w:r w:rsidRPr="007E04FC">
        <w:t xml:space="preserve">Otvara se  stečajni postupak nad </w:t>
      </w:r>
      <w:r w:rsidR="00914E92">
        <w:t>dužnikom</w:t>
      </w:r>
      <w:r w:rsidR="001B4340">
        <w:t xml:space="preserve"> </w:t>
      </w:r>
      <w:r w:rsidR="00561E60" w:rsidRPr="00561E60">
        <w:rPr>
          <w:b/>
        </w:rPr>
        <w:t>MAROVSKI društvo s ograničenom odgovornošću za trgovinu, Crikvenica, Hrusta 5, OIB 61467539241</w:t>
      </w:r>
      <w:r w:rsidR="00256219">
        <w:rPr>
          <w:b/>
        </w:rPr>
        <w:t>.</w:t>
      </w:r>
    </w:p>
    <w:p w:rsidRDefault="00256219" w:rsidP="00256219" w:rsidR="00256219">
      <w:pPr>
        <w:jc w:val="both"/>
      </w:pPr>
    </w:p>
    <w:p w:rsidRDefault="00914E92" w:rsidP="00914E92" w:rsidR="00914E92">
      <w:pPr>
        <w:pStyle w:val="Odlomakpopisa"/>
        <w:numPr>
          <w:ilvl w:val="0"/>
          <w:numId w:val="1"/>
        </w:numPr>
        <w:jc w:val="both"/>
      </w:pPr>
      <w:r w:rsidRPr="00914E92">
        <w:t xml:space="preserve">Stečajni postupak otvoren je dana </w:t>
      </w:r>
      <w:r w:rsidR="00561E60">
        <w:t>01. veljače 2017</w:t>
      </w:r>
      <w:r w:rsidRPr="00914E92">
        <w:t xml:space="preserve">. godine u </w:t>
      </w:r>
      <w:r w:rsidR="00561E60">
        <w:t>15</w:t>
      </w:r>
      <w:r w:rsidRPr="00914E92">
        <w:t xml:space="preserve"> sati i </w:t>
      </w:r>
      <w:r w:rsidR="00561E60">
        <w:t>05</w:t>
      </w:r>
      <w:r w:rsidRPr="00914E92">
        <w:t xml:space="preserve"> minuta, kada je ovo rješenje objavljeno na mrežnoj stranici e-Oglasna ploča suda. </w:t>
      </w:r>
    </w:p>
    <w:p w:rsidRDefault="00914E92" w:rsidP="00914E92" w:rsidR="00914E92">
      <w:pPr>
        <w:pStyle w:val="Odlomakpopisa"/>
      </w:pPr>
    </w:p>
    <w:p w:rsidRDefault="00914E92" w:rsidP="00914E92" w:rsidR="00914E92" w:rsidRPr="002A1F6A">
      <w:pPr>
        <w:pStyle w:val="Odlomakpopisa"/>
        <w:numPr>
          <w:ilvl w:val="0"/>
          <w:numId w:val="1"/>
        </w:numPr>
        <w:jc w:val="both"/>
      </w:pPr>
      <w:r w:rsidRPr="007E04FC">
        <w:t>Za stečajnog upravitelja imenuje se</w:t>
      </w:r>
      <w:r>
        <w:t xml:space="preserve"> </w:t>
      </w:r>
      <w:r w:rsidR="00561E60">
        <w:t>Slavko Štambuk, Rijeka, Prvog maja 3, OIB 28699356177</w:t>
      </w:r>
      <w:r w:rsidR="002D0963">
        <w:t>.</w:t>
      </w:r>
      <w:r>
        <w:t xml:space="preserve"> </w:t>
      </w:r>
    </w:p>
    <w:p w:rsidRDefault="001733E3" w:rsidP="001733E3" w:rsidR="001733E3">
      <w:pPr>
        <w:pStyle w:val="Odlomakpopisa"/>
      </w:pPr>
    </w:p>
    <w:p w:rsidRDefault="00034EB5" w:rsidP="002D0963" w:rsidR="00034EB5" w:rsidRPr="007E04FC">
      <w:pPr>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561E60">
        <w:t xml:space="preserve">Slavku Štambuk, Rijeka, Prvog maja 3, </w:t>
      </w:r>
      <w:r w:rsidR="007A2A7E">
        <w:t>na propisanom obrascu u dva primjerka koji sadržava podatke iz čl.257.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561E60">
        <w:t>832</w:t>
      </w:r>
      <w:r w:rsidR="00687AAC">
        <w:t>-2016</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 i pravovremenim.</w:t>
      </w:r>
      <w:r w:rsidR="00EB56E1" w:rsidRPr="007E04FC">
        <w:t xml:space="preserve"> </w:t>
      </w:r>
    </w:p>
    <w:p w:rsidRDefault="00C1087D" w:rsidP="004E018D" w:rsidR="00C1087D">
      <w:pPr>
        <w:ind w:firstLine="708"/>
        <w:jc w:val="both"/>
      </w:pPr>
    </w:p>
    <w:p w:rsidRDefault="00034EB5" w:rsidP="001733E3" w:rsidR="001733E3">
      <w:pPr>
        <w:numPr>
          <w:ilvl w:val="0"/>
          <w:numId w:val="1"/>
        </w:numPr>
        <w:jc w:val="both"/>
      </w:pPr>
      <w:r w:rsidRPr="007E04FC">
        <w:lastRenderedPageBreak/>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11557F" w:rsidR="00C1087D" w:rsidRPr="006447CD">
      <w:pPr>
        <w:numPr>
          <w:ilvl w:val="0"/>
          <w:numId w:val="1"/>
        </w:numPr>
        <w:jc w:val="both"/>
      </w:pPr>
      <w:r w:rsidRPr="007E04FC">
        <w:t>Pozivaju se dužnikovi dužnici da svoje obveze bez odgode ispunjavaju stečajnom upravitelju za stečajnog dužnika</w:t>
      </w:r>
      <w:r w:rsidR="0011557F">
        <w:rPr>
          <w:b/>
        </w:rPr>
        <w:t xml:space="preserve">. </w:t>
      </w:r>
    </w:p>
    <w:p w:rsidRDefault="006447CD" w:rsidP="006447CD" w:rsidR="006447CD" w:rsidRPr="00C1087D">
      <w:pPr>
        <w:jc w:val="both"/>
      </w:pPr>
    </w:p>
    <w:p w:rsidRDefault="001733E3" w:rsidP="00561E60" w:rsidR="00561E60">
      <w:pPr>
        <w:pStyle w:val="Odlomakpopisa"/>
        <w:numPr>
          <w:ilvl w:val="0"/>
          <w:numId w:val="1"/>
        </w:numPr>
        <w:jc w:val="both"/>
        <w:rPr>
          <w:b/>
        </w:rPr>
      </w:pPr>
      <w:r>
        <w:t>Ovo</w:t>
      </w:r>
      <w:r w:rsidR="00034EB5" w:rsidRPr="007E04FC">
        <w:t xml:space="preserve"> rješenje dostavlja se </w:t>
      </w:r>
      <w:r w:rsidR="00E6499B">
        <w:t>sudskom</w:t>
      </w:r>
      <w:r w:rsidR="00034EB5" w:rsidRPr="007E04FC">
        <w:t xml:space="preserve"> registru</w:t>
      </w:r>
      <w:r w:rsidR="005156DD">
        <w:t xml:space="preserve"> i </w:t>
      </w:r>
      <w:r w:rsidR="00F977DB">
        <w:t xml:space="preserve">Općinskom sudu u </w:t>
      </w:r>
      <w:r w:rsidR="00850A25">
        <w:t>Rijeci</w:t>
      </w:r>
      <w:r w:rsidR="00F977DB">
        <w:t xml:space="preserve">, </w:t>
      </w:r>
      <w:r w:rsidR="00561E60">
        <w:t>Ze</w:t>
      </w:r>
      <w:r w:rsidR="00C1087D">
        <w:t>mljišnoknjižnom odjelu</w:t>
      </w:r>
      <w:r w:rsidR="00F977DB">
        <w:t xml:space="preserve"> </w:t>
      </w:r>
      <w:r w:rsidR="00561E60">
        <w:t>Crikvenica</w:t>
      </w:r>
      <w:r w:rsidR="00C1087D">
        <w:t xml:space="preserve">, </w:t>
      </w:r>
      <w:r w:rsidR="0004280A">
        <w:t>te se određuje upis zabilježbe otvaranja stečajnog postupka na</w:t>
      </w:r>
      <w:r w:rsidR="00561E60">
        <w:t xml:space="preserve"> nekretnini</w:t>
      </w:r>
      <w:r w:rsidR="00C1087D">
        <w:t xml:space="preserve"> </w:t>
      </w:r>
      <w:r w:rsidR="0004280A">
        <w:t>dužnik</w:t>
      </w:r>
      <w:r w:rsidR="00C1087D">
        <w:t xml:space="preserve">a </w:t>
      </w:r>
      <w:r w:rsidR="00561E60" w:rsidRPr="00561E60">
        <w:rPr>
          <w:b/>
        </w:rPr>
        <w:t>MAROVSKI društvo s ograničenom odgovornošću za trgovinu, Crikvenica, Hrusta 5, OIB 61467539241</w:t>
      </w:r>
      <w:r w:rsidR="00561E60">
        <w:rPr>
          <w:b/>
        </w:rPr>
        <w:t xml:space="preserve">, </w:t>
      </w:r>
    </w:p>
    <w:p w:rsidRDefault="00561E60" w:rsidP="00561E60" w:rsidR="00105655" w:rsidRPr="00561E60">
      <w:pPr>
        <w:pStyle w:val="Odlomakpopisa"/>
        <w:ind w:left="1080"/>
        <w:jc w:val="both"/>
        <w:rPr>
          <w:b/>
        </w:rPr>
      </w:pPr>
      <w:r>
        <w:rPr>
          <w:b/>
        </w:rPr>
        <w:t xml:space="preserve">- </w:t>
      </w:r>
      <w:r>
        <w:t>suvlasnički dio 876/1000</w:t>
      </w:r>
    </w:p>
    <w:p w:rsidRDefault="00561E60" w:rsidP="00561E60" w:rsidR="00561E60" w:rsidRPr="00561E60">
      <w:pPr>
        <w:pStyle w:val="Odlomakpopisa"/>
        <w:ind w:left="1134"/>
      </w:pPr>
      <w:r w:rsidRPr="00561E60">
        <w:t>podrum 1 - sporedni dio – spremište 1, wc, spremište 2, u nacrtu označeno</w:t>
      </w:r>
      <w:r>
        <w:t xml:space="preserve">               šr</w:t>
      </w:r>
      <w:r w:rsidRPr="00561E60">
        <w:t xml:space="preserve">auforom </w:t>
      </w:r>
      <w:r>
        <w:t xml:space="preserve">smeđe boje, ukupne površine 35,75 m2, u 2460/3575 dijela, sagrađena na k.č.br. 5474/11, upisano u zk.ul.6700, k.o. Crikvenica. </w:t>
      </w:r>
    </w:p>
    <w:p w:rsidRDefault="00561E60" w:rsidP="00561E60" w:rsidR="00561E60" w:rsidRPr="00561E60">
      <w:pPr>
        <w:pStyle w:val="Odlomakpopisa"/>
        <w:rPr>
          <w:b/>
        </w:rPr>
      </w:pPr>
    </w:p>
    <w:p w:rsidRDefault="001733E3" w:rsidP="001733E3" w:rsidR="00034EB5">
      <w:pPr>
        <w:numPr>
          <w:ilvl w:val="0"/>
          <w:numId w:val="1"/>
        </w:numPr>
        <w:jc w:val="both"/>
      </w:pPr>
      <w:r>
        <w:t>Is</w:t>
      </w:r>
      <w:r w:rsidR="00034EB5" w:rsidRPr="007E04FC">
        <w:t>pitno ročište na kojem će se ispitivati prijavljene tražbine određuje se za dan</w:t>
      </w:r>
    </w:p>
    <w:p w:rsidRDefault="00561E60" w:rsidP="00561E60" w:rsidR="00034EB5" w:rsidRPr="00BF504C">
      <w:pPr>
        <w:pStyle w:val="Odlomakpopisa"/>
        <w:ind w:left="1440"/>
        <w:jc w:val="center"/>
        <w:rPr>
          <w:b/>
        </w:rPr>
      </w:pPr>
      <w:r>
        <w:rPr>
          <w:b/>
        </w:rPr>
        <w:t>27. travnja</w:t>
      </w:r>
      <w:r w:rsidR="00730271" w:rsidRPr="00BF504C">
        <w:rPr>
          <w:b/>
        </w:rPr>
        <w:t xml:space="preserve"> 201</w:t>
      </w:r>
      <w:r w:rsidR="00BF504C" w:rsidRPr="00BF504C">
        <w:rPr>
          <w:b/>
        </w:rPr>
        <w:t>7.</w:t>
      </w:r>
      <w:r w:rsidR="0072748A" w:rsidRPr="00BF504C">
        <w:rPr>
          <w:b/>
        </w:rPr>
        <w:t xml:space="preserve"> </w:t>
      </w:r>
      <w:r w:rsidR="00730271" w:rsidRPr="00BF504C">
        <w:rPr>
          <w:b/>
        </w:rPr>
        <w:t>g</w:t>
      </w:r>
      <w:r w:rsidR="0072748A" w:rsidRPr="00BF504C">
        <w:rPr>
          <w:b/>
        </w:rPr>
        <w:t>odine</w:t>
      </w:r>
      <w:r w:rsidR="00034EB5" w:rsidRPr="00BF504C">
        <w:rPr>
          <w:b/>
        </w:rPr>
        <w:t xml:space="preserve"> u </w:t>
      </w:r>
      <w:r w:rsidR="00287A13" w:rsidRPr="00BF504C">
        <w:rPr>
          <w:b/>
        </w:rPr>
        <w:t>10</w:t>
      </w:r>
      <w:r w:rsidR="00034EB5" w:rsidRPr="00BF504C">
        <w:rPr>
          <w:b/>
        </w:rPr>
        <w:t>:00 sati</w:t>
      </w:r>
    </w:p>
    <w:p w:rsidRDefault="000F391A" w:rsidP="00034EB5" w:rsidR="00034EB5" w:rsidRPr="00DA639A">
      <w:pPr>
        <w:jc w:val="center"/>
        <w:rPr>
          <w:b/>
        </w:rPr>
      </w:pPr>
      <w:r>
        <w:rPr>
          <w:b/>
        </w:rPr>
        <w:t xml:space="preserve">                </w:t>
      </w:r>
      <w:r w:rsidR="00561E60">
        <w:rPr>
          <w:b/>
        </w:rPr>
        <w:t xml:space="preserve">        </w:t>
      </w:r>
      <w:r>
        <w:rPr>
          <w:b/>
        </w:rPr>
        <w:t xml:space="preserve">   </w:t>
      </w:r>
      <w:r w:rsidR="00034EB5" w:rsidRPr="00DA639A">
        <w:rPr>
          <w:b/>
        </w:rPr>
        <w:t>sudnica broj 2, I</w:t>
      </w:r>
      <w:r w:rsidR="0004280A" w:rsidRPr="00DA639A">
        <w:rPr>
          <w:b/>
        </w:rPr>
        <w:t>.</w:t>
      </w:r>
      <w:r w:rsidR="00034EB5" w:rsidRPr="00DA639A">
        <w:rPr>
          <w:b/>
        </w:rPr>
        <w:t xml:space="preserve"> kat</w:t>
      </w:r>
    </w:p>
    <w:p w:rsidRDefault="00DA639A" w:rsidP="00034EB5" w:rsidR="00034EB5" w:rsidRPr="00DA639A">
      <w:pPr>
        <w:jc w:val="center"/>
        <w:rPr>
          <w:b/>
        </w:rPr>
      </w:pPr>
      <w:r>
        <w:rPr>
          <w:b/>
        </w:rPr>
        <w:t xml:space="preserve">           </w:t>
      </w:r>
      <w:r w:rsidR="000F391A">
        <w:rPr>
          <w:b/>
        </w:rPr>
        <w:t xml:space="preserve">   </w:t>
      </w:r>
      <w:r w:rsidR="00561E60">
        <w:rPr>
          <w:b/>
        </w:rPr>
        <w:t xml:space="preserve">        </w:t>
      </w:r>
      <w:r w:rsidR="000F391A">
        <w:rPr>
          <w:b/>
        </w:rPr>
        <w:t xml:space="preserve">   </w:t>
      </w:r>
      <w:r w:rsidR="00034EB5" w:rsidRPr="00DA639A">
        <w:rPr>
          <w:b/>
        </w:rPr>
        <w:t xml:space="preserve">u Trgovačkom sudu </w:t>
      </w:r>
      <w:r w:rsidR="00E0215E" w:rsidRPr="00DA639A">
        <w:rPr>
          <w:b/>
        </w:rPr>
        <w:t>u Rijeci</w:t>
      </w:r>
      <w:r w:rsidR="00034EB5" w:rsidRPr="00DA639A">
        <w:rPr>
          <w:b/>
        </w:rPr>
        <w:t>,</w:t>
      </w:r>
    </w:p>
    <w:p w:rsidRDefault="00DA639A" w:rsidP="00034EB5" w:rsidR="00034EB5" w:rsidRPr="00DA639A">
      <w:pPr>
        <w:jc w:val="center"/>
        <w:rPr>
          <w:b/>
        </w:rPr>
      </w:pPr>
      <w:r>
        <w:rPr>
          <w:b/>
        </w:rPr>
        <w:t xml:space="preserve">    </w:t>
      </w:r>
      <w:r w:rsidR="000F391A">
        <w:rPr>
          <w:b/>
        </w:rPr>
        <w:t xml:space="preserve">       </w:t>
      </w:r>
      <w:r w:rsidR="00561E60">
        <w:rPr>
          <w:b/>
        </w:rPr>
        <w:t xml:space="preserve">       </w:t>
      </w:r>
      <w:r w:rsidR="000F391A">
        <w:rPr>
          <w:b/>
        </w:rPr>
        <w:t xml:space="preserve">    </w:t>
      </w:r>
      <w:r>
        <w:rPr>
          <w:b/>
        </w:rPr>
        <w:t xml:space="preserve"> </w:t>
      </w:r>
      <w:r w:rsidR="00034EB5" w:rsidRPr="00DA639A">
        <w:rPr>
          <w:b/>
        </w:rPr>
        <w:t>Zadarska 1 i 3</w:t>
      </w:r>
    </w:p>
    <w:p w:rsidRDefault="007A2A7E" w:rsidP="0011557F" w:rsidR="00750D69">
      <w:pPr>
        <w:ind w:firstLine="708"/>
        <w:jc w:val="both"/>
      </w:pPr>
      <w:r>
        <w:t xml:space="preserve">      </w:t>
      </w:r>
    </w:p>
    <w:p w:rsidRDefault="00750D69" w:rsidP="0011557F" w:rsidR="001733E3">
      <w:pPr>
        <w:ind w:firstLine="708"/>
        <w:jc w:val="both"/>
      </w:pPr>
      <w:r>
        <w:t xml:space="preserve">       </w:t>
      </w:r>
      <w:r w:rsidR="00034EB5" w:rsidRPr="007E04FC">
        <w:t>Ročištu mogu prisustvovati vjerovnici odnosno njihovi punomoćnici.</w:t>
      </w:r>
    </w:p>
    <w:p w:rsidRDefault="00DA639A" w:rsidP="00DA639A" w:rsidR="00DA639A">
      <w:pPr>
        <w:ind w:left="1080"/>
        <w:jc w:val="both"/>
      </w:pPr>
    </w:p>
    <w:p w:rsidRDefault="00034EB5" w:rsidP="00DA639A" w:rsidR="007A2A7E">
      <w:pPr>
        <w:pStyle w:val="Odlomakpopisa"/>
        <w:numPr>
          <w:ilvl w:val="0"/>
          <w:numId w:val="1"/>
        </w:numPr>
        <w:jc w:val="both"/>
      </w:pPr>
      <w:r w:rsidRPr="007E04FC">
        <w:t>Tablic</w:t>
      </w:r>
      <w:r w:rsidR="007A2A7E">
        <w:t>e iz čl</w:t>
      </w:r>
      <w:r w:rsidR="002301B7">
        <w:t>.</w:t>
      </w:r>
      <w:r w:rsidR="007A2A7E">
        <w:t>259.</w:t>
      </w:r>
      <w:r w:rsidR="002301B7">
        <w:t xml:space="preserve"> st.2.</w:t>
      </w:r>
      <w:r w:rsidR="007A2A7E">
        <w:t xml:space="preserve"> Stečajnog zakona objavit će se na mrežnoj stranici e-Oglasne ploče suda nakon isteka roka za prijavu tražbina, a najkasnije osam dana prije održavanja ispitnog ročišta.  </w:t>
      </w:r>
    </w:p>
    <w:p w:rsidRDefault="0001744C" w:rsidP="000F391A" w:rsidR="0001744C">
      <w:pPr>
        <w:pStyle w:val="Odlomakpopisa"/>
        <w:ind w:left="1080"/>
        <w:jc w:val="both"/>
      </w:pPr>
    </w:p>
    <w:p w:rsidRDefault="007A2A7E" w:rsidP="000F391A" w:rsidR="001733E3">
      <w:pPr>
        <w:pStyle w:val="Odlomakpopisa"/>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2301B7">
        <w:t>259. st.3</w:t>
      </w:r>
      <w:r w:rsidR="00034EB5" w:rsidRPr="007E04FC">
        <w:t>. Stečajnog zakona).</w:t>
      </w:r>
      <w:r>
        <w:t xml:space="preserve"> </w:t>
      </w:r>
    </w:p>
    <w:p w:rsidRDefault="001733E3" w:rsidP="00DA639A" w:rsidR="001733E3">
      <w:pPr>
        <w:pStyle w:val="Odlomakpopisa"/>
        <w:ind w:left="1134"/>
        <w:jc w:val="both"/>
      </w:pPr>
    </w:p>
    <w:p w:rsidRDefault="00034EB5" w:rsidP="00DA639A" w:rsidR="00034EB5">
      <w:pPr>
        <w:pStyle w:val="Odlomakpopisa"/>
        <w:numPr>
          <w:ilvl w:val="0"/>
          <w:numId w:val="1"/>
        </w:numPr>
        <w:jc w:val="both"/>
      </w:pPr>
      <w:r w:rsidRPr="007E04FC">
        <w:t>Izvještajno ročište na kojem će se na temelju izvješća stečajnog upravitelja odlučivati o daljnjem tijeku stečajnog postupka određuje se za dan</w:t>
      </w:r>
    </w:p>
    <w:p w:rsidRDefault="00561E60" w:rsidP="00671171" w:rsidR="00034EB5" w:rsidRPr="00671171">
      <w:pPr>
        <w:ind w:left="720"/>
        <w:jc w:val="center"/>
        <w:rPr>
          <w:b/>
        </w:rPr>
      </w:pPr>
      <w:r>
        <w:rPr>
          <w:b/>
        </w:rPr>
        <w:t>27. travnja</w:t>
      </w:r>
      <w:r w:rsidR="00730271" w:rsidRPr="00671171">
        <w:rPr>
          <w:b/>
        </w:rPr>
        <w:t xml:space="preserve"> 201</w:t>
      </w:r>
      <w:r w:rsidR="00BF504C" w:rsidRPr="00671171">
        <w:rPr>
          <w:b/>
        </w:rPr>
        <w:t>7</w:t>
      </w:r>
      <w:r w:rsidR="00034EB5" w:rsidRPr="00671171">
        <w:rPr>
          <w:b/>
        </w:rPr>
        <w:t>.</w:t>
      </w:r>
      <w:r w:rsidR="0072748A" w:rsidRPr="00671171">
        <w:rPr>
          <w:b/>
        </w:rPr>
        <w:t xml:space="preserve"> godine</w:t>
      </w:r>
      <w:r w:rsidR="00034EB5" w:rsidRPr="00671171">
        <w:rPr>
          <w:b/>
        </w:rPr>
        <w:t xml:space="preserve"> u </w:t>
      </w:r>
      <w:r w:rsidR="00287A13" w:rsidRPr="00671171">
        <w:rPr>
          <w:b/>
        </w:rPr>
        <w:t>10</w:t>
      </w:r>
      <w:r w:rsidR="00034EB5" w:rsidRPr="00671171">
        <w:rPr>
          <w:b/>
        </w:rPr>
        <w:t>:30 sati</w:t>
      </w:r>
    </w:p>
    <w:p w:rsidRDefault="000F391A" w:rsidP="00034EB5" w:rsidR="00034EB5" w:rsidRPr="007E04FC">
      <w:pPr>
        <w:jc w:val="center"/>
        <w:rPr>
          <w:b/>
        </w:rPr>
      </w:pPr>
      <w:r>
        <w:rPr>
          <w:b/>
        </w:rPr>
        <w:t xml:space="preserve">     </w:t>
      </w:r>
      <w:r w:rsidR="00561E60">
        <w:rPr>
          <w:b/>
        </w:rPr>
        <w:t xml:space="preserve">       </w:t>
      </w:r>
      <w:r w:rsidR="00034EB5" w:rsidRPr="007E04FC">
        <w:rPr>
          <w:b/>
        </w:rPr>
        <w:t>sudnica broj 2,  I</w:t>
      </w:r>
      <w:r w:rsidR="0004280A">
        <w:rPr>
          <w:b/>
        </w:rPr>
        <w:t>.</w:t>
      </w:r>
      <w:r w:rsidR="00034EB5" w:rsidRPr="007E04FC">
        <w:rPr>
          <w:b/>
        </w:rPr>
        <w:t xml:space="preserve"> kat</w:t>
      </w:r>
    </w:p>
    <w:p w:rsidRDefault="000F391A" w:rsidP="00034EB5" w:rsidR="00034EB5" w:rsidRPr="007E04FC">
      <w:pPr>
        <w:jc w:val="center"/>
        <w:rPr>
          <w:b/>
        </w:rPr>
      </w:pPr>
      <w:r>
        <w:rPr>
          <w:b/>
        </w:rPr>
        <w:t xml:space="preserve"> </w:t>
      </w:r>
      <w:r w:rsidR="00561E60">
        <w:rPr>
          <w:b/>
        </w:rPr>
        <w:t xml:space="preserve">       </w:t>
      </w:r>
      <w:r>
        <w:rPr>
          <w:b/>
        </w:rPr>
        <w:t xml:space="preserve"> </w:t>
      </w:r>
      <w:r w:rsidR="00034EB5" w:rsidRPr="007E04FC">
        <w:rPr>
          <w:b/>
        </w:rPr>
        <w:t>u Trgovačkom sudu</w:t>
      </w:r>
      <w:r w:rsidR="00E0215E">
        <w:rPr>
          <w:b/>
        </w:rPr>
        <w:t xml:space="preserve"> u Rijeci</w:t>
      </w:r>
      <w:r w:rsidR="00034EB5" w:rsidRPr="007E04FC">
        <w:rPr>
          <w:b/>
        </w:rPr>
        <w:t>,</w:t>
      </w:r>
    </w:p>
    <w:p w:rsidRDefault="000F391A" w:rsidP="0072748A" w:rsidR="003858CB">
      <w:pPr>
        <w:jc w:val="center"/>
        <w:rPr>
          <w:b/>
        </w:rPr>
      </w:pPr>
      <w:r>
        <w:rPr>
          <w:b/>
        </w:rPr>
        <w:t xml:space="preserve"> </w:t>
      </w:r>
      <w:r w:rsidR="00561E60">
        <w:rPr>
          <w:b/>
        </w:rPr>
        <w:t xml:space="preserve">           </w:t>
      </w:r>
      <w:r w:rsidR="00034EB5" w:rsidRPr="007E04FC">
        <w:rPr>
          <w:b/>
        </w:rPr>
        <w:t>Zadarska 1 i 3</w:t>
      </w:r>
    </w:p>
    <w:p w:rsidRDefault="0072748A" w:rsidP="0072748A" w:rsidR="0072748A">
      <w:pPr>
        <w:jc w:val="center"/>
        <w:rPr>
          <w:b/>
        </w:rPr>
      </w:pPr>
    </w:p>
    <w:p w:rsidRDefault="00034EB5" w:rsidP="00034EB5" w:rsidR="00034EB5">
      <w:pPr>
        <w:jc w:val="center"/>
        <w:rPr>
          <w:b/>
        </w:rPr>
      </w:pPr>
      <w:r w:rsidRPr="001733E3">
        <w:rPr>
          <w:b/>
        </w:rPr>
        <w:t>Obrazloženje</w:t>
      </w:r>
    </w:p>
    <w:p w:rsidRDefault="00D32041" w:rsidP="00034EB5" w:rsidR="00D32041" w:rsidRPr="001733E3">
      <w:pPr>
        <w:jc w:val="center"/>
        <w:rPr>
          <w:b/>
        </w:rPr>
      </w:pPr>
    </w:p>
    <w:p w:rsidRDefault="00750D69" w:rsidP="00750D69" w:rsidR="00750D69">
      <w:pPr>
        <w:ind w:firstLine="708"/>
        <w:jc w:val="both"/>
      </w:pPr>
      <w:r>
        <w:t xml:space="preserve">Financijska agencija, Regionalni centar Rijeka podnijela je ovome sudu 30. ožujka 2016. godine prijedlog za otvaranje stečajnog postupka nad dužnikom MAROVSKI društvo s ograničenom odgovornošću za trgovinu, Crikvenica, Hrusta 5, OIB 61467539241 (dalje: dužnik) temeljem čl.110. st.1. Stečajnog zakona (Narodne novine, br. 71/15, dalje: SZ-a). </w:t>
      </w:r>
    </w:p>
    <w:p w:rsidRDefault="00750D69" w:rsidP="00750D69" w:rsidR="00750D69">
      <w:pPr>
        <w:ind w:firstLine="708"/>
        <w:jc w:val="both"/>
      </w:pPr>
      <w:r>
        <w:t xml:space="preserve">Predlagatelj je u prijedlogu naveo da dužnik na dan 01. rujna 2015. godine u Očevidniku redoslijeda osnova za plaćanje ima evidentirane neizvršene osnove za plaćanje u neprekinutom razdoblju od 1079 dana u ukupnom iznosu od 128.084,05 kn u koji iznos je uračunata i kamata i naknada Financijske agencije za provedbe ovrhe i da dužnik ima jednog zaposlenika. </w:t>
      </w:r>
    </w:p>
    <w:p w:rsidRDefault="00F43D94" w:rsidP="00750D69" w:rsidR="00F43D94">
      <w:pPr>
        <w:ind w:firstLine="708"/>
        <w:jc w:val="both"/>
      </w:pPr>
      <w:r>
        <w:lastRenderedPageBreak/>
        <w:t xml:space="preserve">Rješenjem posl. br. St-832/16-4 od 17. listopada 2016. godine pokrenut je prethodni postupak radi utvrđivanja pretpostavki za otvaranje stečajnog postupka nad dužnikom, naloženo osobi ovlaštenoj za zastupanje dužnik Damiru Marovski iz Crikvenice, Hrusta 5, OIB 47185716168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43D94" w:rsidP="00F43D94" w:rsidR="00F43D94">
      <w:pPr>
        <w:ind w:firstLine="708"/>
        <w:jc w:val="both"/>
      </w:pPr>
      <w:r>
        <w:t xml:space="preserve">Do završetka prethodnog postupka kod dužnika je utvrđeno postojanje stečajnog razloga iz čl.5. Stečajnog zakona, a to je nesposobnost za plaćanje. Naime, prema potvrdi Financijske agencije od 30. rujna 2016. godine dužnik u Očevidniku redoslijeda osnova za plaćanje ima evidentirane neizvršene osnove za plaćanje u neprekinutom razdoblju od 1473 dana, pa se nameće zaključak da dužnik ne može trajnije ispunjavati svoje dospjele novčane obveze.   </w:t>
      </w:r>
    </w:p>
    <w:p w:rsidRDefault="00F43D94" w:rsidP="00F43D94" w:rsidR="00F43D94">
      <w:pPr>
        <w:ind w:firstLine="708"/>
        <w:jc w:val="both"/>
      </w:pPr>
      <w:r>
        <w:t xml:space="preserve">U prethodnom postupku sud je utvrdio da dužnik u vlasništvu ima nekretninu i to garažu sagrađenu na k.č.br. 5474/11 upisanu u zk.ul.6700, k.o. Crikvenica, koja je iskazana u bilanci dužnika na dan 31. prosinca 2015. godine pod stavkom kratkotrajna imovina u visini od 237.865,00 kn. Potraživanja od kupaca odnose se na jednog kupca Paju Škaljac iz Karlovca, Banski moravci 41 u iznosu od 57.199,00 kn su zastarjela potraživanja i datiraju od 2012. godine, nisu utužena, te su odlukom </w:t>
      </w:r>
      <w:r w:rsidR="00233769">
        <w:t xml:space="preserve">jedinog člana društva </w:t>
      </w:r>
      <w:r>
        <w:t xml:space="preserve">o otpisu potraživanja od 31. prosinca 2016. godine knjižena na teret nepriznatih troškova. </w:t>
      </w:r>
    </w:p>
    <w:p w:rsidRDefault="00D32731" w:rsidP="0004280A" w:rsidR="00D32731">
      <w:pPr>
        <w:ind w:firstLine="708"/>
        <w:jc w:val="both"/>
        <w:rPr>
          <w:bCs/>
        </w:rPr>
      </w:pPr>
      <w:r>
        <w:rPr>
          <w:bCs/>
        </w:rPr>
        <w:t>Prema čl.5. SZ-a stečajni postupak može se otvoriti ako sud utvrdi postojanje stečajnog razloga. Prema st</w:t>
      </w:r>
      <w:r w:rsidR="00D84794">
        <w:rPr>
          <w:bCs/>
        </w:rPr>
        <w:t xml:space="preserve">avku </w:t>
      </w:r>
      <w:r>
        <w:rPr>
          <w:bCs/>
        </w:rPr>
        <w:t xml:space="preserve">2. istog članka stečajni razlozi su: nesposobnost za plaćanje i prezaduženost. </w:t>
      </w:r>
    </w:p>
    <w:p w:rsidRDefault="00553B75" w:rsidP="0004280A" w:rsidR="00553B75" w:rsidRPr="0004280A">
      <w:pPr>
        <w:ind w:firstLine="708"/>
        <w:jc w:val="both"/>
        <w:rPr>
          <w:bCs/>
        </w:rPr>
      </w:pPr>
      <w:r>
        <w:rPr>
          <w:bCs/>
        </w:rPr>
        <w:t xml:space="preserve">Prema čl.6. st.2. SZ-a smatrat će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r>
        <w:rPr>
          <w:bCs/>
        </w:rPr>
        <w:tab/>
      </w:r>
    </w:p>
    <w:p w:rsidRDefault="0004280A" w:rsidP="0004280A" w:rsidR="0004280A" w:rsidRPr="0004280A">
      <w:pPr>
        <w:ind w:firstLine="708"/>
        <w:jc w:val="both"/>
        <w:rPr>
          <w:bCs/>
        </w:rPr>
      </w:pPr>
      <w:r w:rsidRPr="0004280A">
        <w:rPr>
          <w:bCs/>
        </w:rPr>
        <w:t xml:space="preserve">Dakle, nedvojbeno je da su ispunjene pretpostavke za otvaranje stečajnog postupka iz čl.5. st.2. </w:t>
      </w:r>
      <w:r>
        <w:rPr>
          <w:bCs/>
        </w:rPr>
        <w:t>SZ-a</w:t>
      </w:r>
      <w:r w:rsidRPr="0004280A">
        <w:rPr>
          <w:bCs/>
        </w:rPr>
        <w:t>, jer je dužnik nesposoban za plaćanje.</w:t>
      </w:r>
      <w:r w:rsidR="003B213E">
        <w:rPr>
          <w:bCs/>
        </w:rPr>
        <w:t xml:space="preserve"> </w:t>
      </w:r>
    </w:p>
    <w:p w:rsidRDefault="0004280A" w:rsidP="0004280A" w:rsidR="000C7A85">
      <w:pPr>
        <w:ind w:firstLine="708"/>
        <w:jc w:val="both"/>
        <w:rPr>
          <w:bCs/>
        </w:rPr>
      </w:pPr>
      <w:r w:rsidRPr="0004280A">
        <w:rPr>
          <w:bCs/>
        </w:rPr>
        <w:t>Obzirom da je u prethodnom postupku utvrđeno postojanje stečajnog razloga,</w:t>
      </w:r>
      <w:r>
        <w:rPr>
          <w:bCs/>
        </w:rPr>
        <w:t xml:space="preserve"> nesposobnost za plaćanje,</w:t>
      </w:r>
      <w:r w:rsidRPr="0004280A">
        <w:rPr>
          <w:bCs/>
        </w:rPr>
        <w:t xml:space="preserve"> kao i činjenica dostatnosti dužnikove imovine za </w:t>
      </w:r>
      <w:r w:rsidR="005156DD">
        <w:rPr>
          <w:bCs/>
        </w:rPr>
        <w:t>namirenje</w:t>
      </w:r>
      <w:r w:rsidR="0011557F">
        <w:rPr>
          <w:bCs/>
        </w:rPr>
        <w:t xml:space="preserve"> troškova stečajnog postupka, </w:t>
      </w:r>
      <w:r w:rsidR="00233769">
        <w:rPr>
          <w:bCs/>
        </w:rPr>
        <w:t xml:space="preserve"> </w:t>
      </w:r>
      <w:r w:rsidR="0011557F">
        <w:rPr>
          <w:bCs/>
        </w:rPr>
        <w:t>valjalo je</w:t>
      </w:r>
      <w:r w:rsidR="0011557F" w:rsidRPr="0011557F">
        <w:rPr>
          <w:bCs/>
        </w:rPr>
        <w:t xml:space="preserve"> </w:t>
      </w:r>
      <w:r w:rsidR="0011557F">
        <w:rPr>
          <w:bCs/>
        </w:rPr>
        <w:t xml:space="preserve">temeljem čl.6., 129. i 130. SZ-a odlučiti kao u izreci.  </w:t>
      </w:r>
    </w:p>
    <w:p w:rsidRDefault="000C5F86" w:rsidP="0004280A" w:rsidR="000C5F86">
      <w:pPr>
        <w:ind w:firstLine="708"/>
        <w:jc w:val="both"/>
        <w:rPr>
          <w:bCs/>
        </w:rPr>
      </w:pPr>
      <w:r>
        <w:rPr>
          <w:bCs/>
        </w:rPr>
        <w:t>Stečajni upravitelj imenovan je temeljem čl.8</w:t>
      </w:r>
      <w:r w:rsidR="00233769">
        <w:rPr>
          <w:bCs/>
        </w:rPr>
        <w:t>4</w:t>
      </w:r>
      <w:r>
        <w:rPr>
          <w:bCs/>
        </w:rPr>
        <w:t>. st.</w:t>
      </w:r>
      <w:r w:rsidR="00CF0B25">
        <w:rPr>
          <w:bCs/>
        </w:rPr>
        <w:t>1</w:t>
      </w:r>
      <w:r>
        <w:rPr>
          <w:bCs/>
        </w:rPr>
        <w:t xml:space="preserve">. SZ-a. </w:t>
      </w:r>
    </w:p>
    <w:p w:rsidRDefault="002301B7" w:rsidP="002301B7" w:rsidR="002301B7" w:rsidRPr="007E04FC">
      <w:pPr>
        <w:ind w:firstLine="708"/>
        <w:jc w:val="both"/>
      </w:pPr>
    </w:p>
    <w:p w:rsidRDefault="00034EB5" w:rsidP="00C76C87" w:rsidR="00034EB5" w:rsidRPr="007E04FC">
      <w:pPr>
        <w:jc w:val="center"/>
      </w:pPr>
      <w:r w:rsidRPr="007E04FC">
        <w:t>U Rijeci,</w:t>
      </w:r>
      <w:r w:rsidR="00E97099" w:rsidRPr="007E04FC">
        <w:t xml:space="preserve"> </w:t>
      </w:r>
      <w:r w:rsidR="00F43D94">
        <w:t>01. veljače 2017</w:t>
      </w:r>
      <w:r w:rsidR="00E97099" w:rsidRPr="007E04FC">
        <w:t>.</w:t>
      </w:r>
      <w:r w:rsidRPr="007E04FC">
        <w:t xml:space="preserve"> godine</w:t>
      </w:r>
    </w:p>
    <w:p w:rsidRDefault="007D471A" w:rsidP="00E964B1" w:rsidR="00034EB5" w:rsidRPr="007E04FC">
      <w:pPr>
        <w:jc w:val="right"/>
      </w:pPr>
      <w:r w:rsidRPr="007E04FC">
        <w:t xml:space="preserve">    </w:t>
      </w:r>
      <w:r w:rsidR="00476240">
        <w:t xml:space="preserve">   </w:t>
      </w:r>
      <w:r w:rsidRPr="007E04FC">
        <w:t xml:space="preserve"> </w:t>
      </w:r>
      <w:r w:rsidR="00261A73">
        <w:t xml:space="preserve"> </w:t>
      </w:r>
      <w:r w:rsidR="00317E29">
        <w:t>S</w:t>
      </w:r>
      <w:r w:rsidR="00034EB5" w:rsidRPr="007E04FC">
        <w:t>udac</w:t>
      </w:r>
    </w:p>
    <w:p w:rsidRDefault="00034EB5" w:rsidP="00BE39C2" w:rsidR="001A3EF8">
      <w:pPr>
        <w:ind w:firstLine="708" w:left="1416"/>
        <w:jc w:val="right"/>
      </w:pPr>
      <w:r w:rsidRPr="007E04FC">
        <w:t xml:space="preserve">          </w:t>
      </w:r>
      <w:r w:rsidR="00C76C87" w:rsidRPr="007E04FC">
        <w:t xml:space="preserve">                                 </w:t>
      </w:r>
      <w:r w:rsidR="00DD2638">
        <w:t xml:space="preserve">                       </w:t>
      </w:r>
      <w:r w:rsidR="00C76C87" w:rsidRPr="007E04FC">
        <w:t xml:space="preserve">      </w:t>
      </w:r>
      <w:r w:rsidR="007D471A" w:rsidRPr="007E04FC">
        <w:t xml:space="preserve">       </w:t>
      </w:r>
      <w:r w:rsidR="00E97099" w:rsidRPr="007E04FC">
        <w:t xml:space="preserve"> </w:t>
      </w:r>
      <w:r w:rsidR="00476240">
        <w:t xml:space="preserve"> </w:t>
      </w:r>
      <w:r w:rsidR="007D471A" w:rsidRPr="007E04FC">
        <w:t xml:space="preserve"> </w:t>
      </w:r>
      <w:r w:rsidRPr="007E04FC">
        <w:t>Daniela Korlević</w:t>
      </w:r>
      <w:r w:rsidR="00C2361F">
        <w:t xml:space="preserve"> </w:t>
      </w:r>
    </w:p>
    <w:p w:rsidRDefault="00233769" w:rsidP="00034EB5" w:rsidR="00233769">
      <w:pPr>
        <w:jc w:val="both"/>
        <w:rPr>
          <w:b/>
        </w:rPr>
      </w:pPr>
    </w:p>
    <w:p w:rsidRDefault="00034EB5" w:rsidP="00034EB5" w:rsidR="007D471A" w:rsidRPr="007E04FC">
      <w:pPr>
        <w:jc w:val="both"/>
        <w:rPr>
          <w:b/>
        </w:rPr>
      </w:pPr>
      <w:r w:rsidRPr="007E04FC">
        <w:rPr>
          <w:b/>
        </w:rPr>
        <w:t>UPUTA O PRAVNOM LIJEKU:</w:t>
      </w:r>
    </w:p>
    <w:p w:rsidRDefault="00034EB5" w:rsidP="00034EB5" w:rsidR="000C5F86">
      <w:pPr>
        <w:jc w:val="both"/>
      </w:pPr>
      <w:r w:rsidRPr="007E04FC">
        <w:t>Protiv rješenja o otvaranju stečajnog postupka žalbu može podnijeti osoba koja je bila zastupnik po zakonu dužnika pravne osobe do dana nastupanja pravnih posljedica otvaranja stečajnog postupka i dužnik pojedinac (čl.</w:t>
      </w:r>
      <w:r w:rsidR="000C5F86">
        <w:t>128. st.8</w:t>
      </w:r>
      <w:r w:rsidRPr="007E04FC">
        <w:t>.</w:t>
      </w:r>
      <w:r w:rsidR="000C5F86">
        <w:t xml:space="preserve"> </w:t>
      </w:r>
      <w:r w:rsidRPr="007E04FC">
        <w:t>SZ</w:t>
      </w:r>
      <w:r w:rsidR="000C5F86">
        <w:t>-a</w:t>
      </w:r>
      <w:r w:rsidRPr="007E04FC">
        <w:t xml:space="preserve">). </w:t>
      </w:r>
    </w:p>
    <w:p w:rsidRDefault="00CF0B25" w:rsidP="00034EB5" w:rsidR="00034EB5">
      <w:pPr>
        <w:jc w:val="both"/>
      </w:pPr>
      <w:r w:rsidRPr="00DB5FB4">
        <w:t xml:space="preserve">Žalba se podnosi </w:t>
      </w:r>
      <w:r>
        <w:t>istekom osmoga dana od dana objave pismena na mrežnoj stranici e-Oglasna ploča suda,</w:t>
      </w:r>
      <w:r w:rsidRPr="00DB5FB4">
        <w:t xml:space="preserve"> a o žalbi odlučuje Visoki trgovački sud Republike Hrvatske. </w:t>
      </w:r>
    </w:p>
    <w:p w:rsidRDefault="00233769" w:rsidR="00233769">
      <w:r>
        <w:br w:type="page"/>
      </w:r>
    </w:p>
    <w:p w:rsidRDefault="00233769" w:rsidP="00233769" w:rsidR="00233769" w:rsidRPr="000C7A85">
      <w:pPr>
        <w:jc w:val="both"/>
        <w:rPr>
          <w:b/>
          <w:sz w:val="20"/>
          <w:szCs w:val="22"/>
        </w:rPr>
      </w:pPr>
      <w:r w:rsidRPr="000C7A85">
        <w:rPr>
          <w:b/>
          <w:sz w:val="20"/>
          <w:szCs w:val="22"/>
        </w:rPr>
        <w:lastRenderedPageBreak/>
        <w:t>DNA:</w:t>
      </w:r>
    </w:p>
    <w:p w:rsidRDefault="00233769" w:rsidP="00233769" w:rsidR="00233769" w:rsidRPr="000C7A85">
      <w:pPr>
        <w:pStyle w:val="Odlomakpopisa"/>
        <w:numPr>
          <w:ilvl w:val="0"/>
          <w:numId w:val="7"/>
        </w:numPr>
        <w:jc w:val="both"/>
        <w:rPr>
          <w:sz w:val="20"/>
          <w:szCs w:val="22"/>
        </w:rPr>
      </w:pPr>
      <w:r w:rsidRPr="000C7A85">
        <w:rPr>
          <w:sz w:val="20"/>
          <w:szCs w:val="22"/>
        </w:rPr>
        <w:t>p</w:t>
      </w:r>
      <w:r>
        <w:rPr>
          <w:sz w:val="20"/>
          <w:szCs w:val="22"/>
        </w:rPr>
        <w:t xml:space="preserve">redlagatelju  </w:t>
      </w:r>
    </w:p>
    <w:p w:rsidRDefault="00233769" w:rsidP="00233769" w:rsidR="00233769">
      <w:pPr>
        <w:pStyle w:val="Odlomakpopisa"/>
        <w:numPr>
          <w:ilvl w:val="0"/>
          <w:numId w:val="7"/>
        </w:numPr>
        <w:jc w:val="both"/>
        <w:rPr>
          <w:sz w:val="20"/>
          <w:szCs w:val="22"/>
        </w:rPr>
      </w:pPr>
      <w:r w:rsidRPr="000C7A85">
        <w:rPr>
          <w:sz w:val="20"/>
          <w:szCs w:val="22"/>
        </w:rPr>
        <w:t xml:space="preserve">dužniku </w:t>
      </w:r>
    </w:p>
    <w:p w:rsidRDefault="00233769" w:rsidP="00233769" w:rsidR="00233769" w:rsidRPr="000C7A85">
      <w:pPr>
        <w:pStyle w:val="Odlomakpopisa"/>
        <w:numPr>
          <w:ilvl w:val="0"/>
          <w:numId w:val="7"/>
        </w:numPr>
        <w:jc w:val="both"/>
        <w:rPr>
          <w:sz w:val="20"/>
          <w:szCs w:val="22"/>
        </w:rPr>
      </w:pPr>
      <w:r>
        <w:rPr>
          <w:sz w:val="20"/>
          <w:szCs w:val="22"/>
        </w:rPr>
        <w:t xml:space="preserve">zastupniku dužnika po zakonu Damir Marovski po opun. Lovro Perica odvj. u Crikvenici, Kotorska 30 </w:t>
      </w:r>
    </w:p>
    <w:p w:rsidRDefault="00233769" w:rsidP="00233769" w:rsidR="00233769" w:rsidRPr="000C7A85">
      <w:pPr>
        <w:pStyle w:val="Odlomakpopisa"/>
        <w:numPr>
          <w:ilvl w:val="0"/>
          <w:numId w:val="7"/>
        </w:numPr>
        <w:jc w:val="both"/>
        <w:rPr>
          <w:sz w:val="20"/>
          <w:szCs w:val="22"/>
        </w:rPr>
      </w:pPr>
      <w:r w:rsidRPr="000C7A85">
        <w:rPr>
          <w:sz w:val="20"/>
          <w:szCs w:val="22"/>
        </w:rPr>
        <w:t xml:space="preserve">stečajnom upravitelju    </w:t>
      </w:r>
    </w:p>
    <w:p w:rsidRDefault="00233769" w:rsidP="00233769" w:rsidR="00233769" w:rsidRPr="000C7A85">
      <w:pPr>
        <w:pStyle w:val="Odlomakpopisa"/>
        <w:numPr>
          <w:ilvl w:val="0"/>
          <w:numId w:val="7"/>
        </w:numPr>
        <w:jc w:val="both"/>
        <w:rPr>
          <w:sz w:val="20"/>
          <w:szCs w:val="22"/>
        </w:rPr>
      </w:pPr>
      <w:r w:rsidRPr="000C7A85">
        <w:rPr>
          <w:sz w:val="20"/>
          <w:szCs w:val="22"/>
        </w:rPr>
        <w:t xml:space="preserve">Porezna uprava Rijeka  </w:t>
      </w:r>
    </w:p>
    <w:p w:rsidRDefault="00233769" w:rsidP="00233769" w:rsidR="00233769" w:rsidRPr="000C7A85">
      <w:pPr>
        <w:pStyle w:val="Odlomakpopisa"/>
        <w:numPr>
          <w:ilvl w:val="0"/>
          <w:numId w:val="7"/>
        </w:numPr>
        <w:jc w:val="both"/>
        <w:rPr>
          <w:sz w:val="20"/>
          <w:szCs w:val="22"/>
        </w:rPr>
      </w:pPr>
      <w:r w:rsidRPr="000C7A85">
        <w:rPr>
          <w:sz w:val="20"/>
          <w:szCs w:val="22"/>
        </w:rPr>
        <w:t>FINA Rijeka (fax i pošta)</w:t>
      </w:r>
    </w:p>
    <w:p w:rsidRDefault="00233769" w:rsidP="00233769" w:rsidR="00233769" w:rsidRPr="000C7A85">
      <w:pPr>
        <w:pStyle w:val="Odlomakpopisa"/>
        <w:numPr>
          <w:ilvl w:val="0"/>
          <w:numId w:val="7"/>
        </w:numPr>
        <w:jc w:val="both"/>
        <w:rPr>
          <w:sz w:val="20"/>
          <w:szCs w:val="22"/>
        </w:rPr>
      </w:pPr>
      <w:r w:rsidRPr="000C7A85">
        <w:rPr>
          <w:sz w:val="20"/>
          <w:szCs w:val="22"/>
        </w:rPr>
        <w:t xml:space="preserve">sudski registar </w:t>
      </w:r>
      <w:r>
        <w:rPr>
          <w:sz w:val="20"/>
          <w:szCs w:val="22"/>
        </w:rPr>
        <w:t xml:space="preserve">elektronski </w:t>
      </w:r>
    </w:p>
    <w:p w:rsidRDefault="00233769" w:rsidP="00233769" w:rsidR="00233769" w:rsidRPr="000C7A85">
      <w:pPr>
        <w:pStyle w:val="Odlomakpopisa"/>
        <w:numPr>
          <w:ilvl w:val="0"/>
          <w:numId w:val="7"/>
        </w:numPr>
        <w:jc w:val="both"/>
        <w:rPr>
          <w:sz w:val="20"/>
          <w:szCs w:val="22"/>
        </w:rPr>
      </w:pPr>
      <w:r>
        <w:rPr>
          <w:sz w:val="20"/>
          <w:szCs w:val="22"/>
        </w:rPr>
        <w:t xml:space="preserve">Općinski </w:t>
      </w:r>
      <w:r w:rsidRPr="000C7A85">
        <w:rPr>
          <w:sz w:val="20"/>
          <w:szCs w:val="22"/>
        </w:rPr>
        <w:t xml:space="preserve">sud u </w:t>
      </w:r>
      <w:r>
        <w:rPr>
          <w:sz w:val="20"/>
          <w:szCs w:val="22"/>
        </w:rPr>
        <w:t>Rijeci,</w:t>
      </w:r>
      <w:r w:rsidRPr="000C7A85">
        <w:rPr>
          <w:sz w:val="20"/>
          <w:szCs w:val="22"/>
        </w:rPr>
        <w:t xml:space="preserve"> ZK odjel </w:t>
      </w:r>
      <w:r>
        <w:rPr>
          <w:sz w:val="20"/>
          <w:szCs w:val="22"/>
        </w:rPr>
        <w:t>Crikvenica</w:t>
      </w:r>
    </w:p>
    <w:p w:rsidRDefault="00233769" w:rsidP="00233769" w:rsidR="00233769" w:rsidRPr="000C7A85">
      <w:pPr>
        <w:pStyle w:val="Odlomakpopisa"/>
        <w:numPr>
          <w:ilvl w:val="0"/>
          <w:numId w:val="7"/>
        </w:numPr>
        <w:jc w:val="both"/>
        <w:rPr>
          <w:sz w:val="20"/>
          <w:szCs w:val="22"/>
        </w:rPr>
      </w:pPr>
      <w:r w:rsidRPr="000C7A85">
        <w:rPr>
          <w:sz w:val="20"/>
          <w:szCs w:val="22"/>
        </w:rPr>
        <w:t>ŽDO Rijeka</w:t>
      </w:r>
    </w:p>
    <w:p w:rsidRDefault="00233769" w:rsidP="00233769" w:rsidR="00233769" w:rsidRPr="000C7A85">
      <w:pPr>
        <w:pStyle w:val="Odlomakpopisa"/>
        <w:numPr>
          <w:ilvl w:val="0"/>
          <w:numId w:val="7"/>
        </w:numPr>
        <w:jc w:val="both"/>
        <w:rPr>
          <w:sz w:val="20"/>
          <w:szCs w:val="22"/>
        </w:rPr>
      </w:pPr>
      <w:r w:rsidRPr="000C7A85">
        <w:rPr>
          <w:sz w:val="20"/>
          <w:szCs w:val="22"/>
        </w:rPr>
        <w:t>e-Oglasna ploča</w:t>
      </w:r>
    </w:p>
    <w:p w:rsidRDefault="00233769" w:rsidP="00233769" w:rsidR="00233769" w:rsidRPr="000C7A85">
      <w:pPr>
        <w:pStyle w:val="Odlomakpopisa"/>
        <w:ind w:left="1440"/>
        <w:jc w:val="both"/>
        <w:rPr>
          <w:sz w:val="20"/>
          <w:szCs w:val="22"/>
        </w:rPr>
      </w:pPr>
    </w:p>
    <w:p w:rsidRDefault="00233769" w:rsidP="00233769" w:rsidR="00233769" w:rsidRPr="000C7A85">
      <w:pPr>
        <w:pStyle w:val="Odlomakpopisa"/>
        <w:ind w:left="0"/>
        <w:jc w:val="both"/>
        <w:rPr>
          <w:sz w:val="20"/>
          <w:szCs w:val="22"/>
        </w:rPr>
      </w:pPr>
      <w:r w:rsidRPr="000C7A85">
        <w:rPr>
          <w:sz w:val="20"/>
          <w:szCs w:val="22"/>
        </w:rPr>
        <w:t xml:space="preserve">U Rijeci, </w:t>
      </w:r>
      <w:r>
        <w:rPr>
          <w:sz w:val="20"/>
          <w:szCs w:val="22"/>
        </w:rPr>
        <w:t>01.02.2017</w:t>
      </w:r>
      <w:r w:rsidRPr="000C7A85">
        <w:rPr>
          <w:sz w:val="20"/>
          <w:szCs w:val="22"/>
        </w:rPr>
        <w:t>.</w:t>
      </w:r>
      <w:r>
        <w:rPr>
          <w:sz w:val="20"/>
          <w:szCs w:val="22"/>
        </w:rPr>
        <w:t xml:space="preserve"> </w:t>
      </w:r>
      <w:r w:rsidRPr="000C7A85">
        <w:rPr>
          <w:sz w:val="20"/>
          <w:szCs w:val="22"/>
        </w:rPr>
        <w:t>g.</w:t>
      </w:r>
    </w:p>
    <w:p w:rsidRDefault="00233769" w:rsidP="00233769" w:rsidR="00233769" w:rsidRPr="000C7A85">
      <w:pPr>
        <w:jc w:val="both"/>
        <w:rPr>
          <w:sz w:val="20"/>
          <w:szCs w:val="22"/>
        </w:rPr>
      </w:pPr>
    </w:p>
    <w:p w:rsidRDefault="00233769" w:rsidP="00233769" w:rsidR="00233769" w:rsidRPr="000C7A85">
      <w:pPr>
        <w:pStyle w:val="Odlomakpopisa"/>
        <w:ind w:left="0"/>
        <w:jc w:val="both"/>
        <w:rPr>
          <w:sz w:val="20"/>
          <w:szCs w:val="22"/>
        </w:rPr>
      </w:pPr>
      <w:r w:rsidRPr="000C7A85">
        <w:rPr>
          <w:sz w:val="20"/>
          <w:szCs w:val="22"/>
        </w:rPr>
        <w:t>Sudac</w:t>
      </w:r>
    </w:p>
    <w:p w:rsidRDefault="00233769" w:rsidP="00233769" w:rsidR="00233769" w:rsidRPr="000C7A85">
      <w:pPr>
        <w:pStyle w:val="Odlomakpopisa"/>
        <w:ind w:left="0"/>
        <w:jc w:val="both"/>
        <w:rPr>
          <w:sz w:val="20"/>
          <w:szCs w:val="22"/>
        </w:rPr>
      </w:pPr>
      <w:r w:rsidRPr="000C7A85">
        <w:rPr>
          <w:sz w:val="20"/>
          <w:szCs w:val="22"/>
        </w:rPr>
        <w:t>Daniela Korlević</w:t>
      </w:r>
    </w:p>
    <w:p w:rsidRDefault="00233769" w:rsidP="00233769" w:rsidR="00233769" w:rsidRPr="001733E3">
      <w:pPr>
        <w:jc w:val="both"/>
        <w:rPr>
          <w:sz w:val="20"/>
          <w:szCs w:val="20"/>
        </w:rPr>
      </w:pPr>
      <w:r>
        <w:rPr>
          <w:sz w:val="20"/>
          <w:szCs w:val="20"/>
        </w:rPr>
        <w:t xml:space="preserve"> </w:t>
      </w:r>
    </w:p>
    <w:p w:rsidRDefault="00233769" w:rsidP="00034EB5" w:rsidR="00233769">
      <w:pPr>
        <w:jc w:val="both"/>
      </w:pPr>
    </w:p>
    <w:sectPr w:rsidR="00233769">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39C2">
      <w:rPr>
        <w:rStyle w:val="Brojstranice"/>
        <w:noProof/>
      </w:rPr>
      <w:t>1</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561E60">
      <w:t>832</w:t>
    </w:r>
    <w:r w:rsidR="00EE40C5">
      <w:t>/16-</w:t>
    </w:r>
    <w:r w:rsidR="00561E60">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B7410"/>
    <w:multiLevelType w:val="hybridMultilevel"/>
    <w:tmpl w:val="8CF2C5EC"/>
    <w:lvl w:tplc="803C028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21463E6B"/>
    <w:multiLevelType w:val="hybridMultilevel"/>
    <w:tmpl w:val="B978AE2A"/>
    <w:lvl w:tplc="730045D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5">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80E2A2A"/>
    <w:multiLevelType w:val="hybridMultilevel"/>
    <w:tmpl w:val="03AA08C4"/>
    <w:lvl w:tplc="949ED78E"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0">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11">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7">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0"/>
  </w:num>
  <w:num w:numId="2">
    <w:abstractNumId w:val="10"/>
  </w:num>
  <w:num w:numId="3">
    <w:abstractNumId w:val="4"/>
  </w:num>
  <w:num w:numId="4">
    <w:abstractNumId w:val="15"/>
  </w:num>
  <w:num w:numId="5">
    <w:abstractNumId w:val="2"/>
  </w:num>
  <w:num w:numId="6">
    <w:abstractNumId w:val="11"/>
  </w:num>
  <w:num w:numId="7">
    <w:abstractNumId w:val="17"/>
  </w:num>
  <w:num w:numId="8">
    <w:abstractNumId w:val="8"/>
  </w:num>
  <w:num w:numId="9">
    <w:abstractNumId w:val="14"/>
  </w:num>
  <w:num w:numId="10">
    <w:abstractNumId w:val="12"/>
  </w:num>
  <w:num w:numId="11">
    <w:abstractNumId w:val="5"/>
  </w:num>
  <w:num w:numId="12">
    <w:abstractNumId w:val="6"/>
  </w:num>
  <w:num w:numId="13">
    <w:abstractNumId w:val="16"/>
  </w:num>
  <w:num w:numId="14">
    <w:abstractNumId w:val="1"/>
  </w:num>
  <w:num w:numId="15">
    <w:abstractNumId w:val="9"/>
  </w:num>
  <w:num w:numId="16">
    <w:abstractNumId w:val="13"/>
  </w:num>
  <w:num w:numId="17">
    <w:abstractNumId w:val="7"/>
  </w:num>
  <w:num w:numId="1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744C"/>
    <w:rsid w:val="00022DBE"/>
    <w:rsid w:val="00034EB5"/>
    <w:rsid w:val="0004280A"/>
    <w:rsid w:val="000442BD"/>
    <w:rsid w:val="000520BE"/>
    <w:rsid w:val="000A301C"/>
    <w:rsid w:val="000A4636"/>
    <w:rsid w:val="000C5F86"/>
    <w:rsid w:val="000C7A85"/>
    <w:rsid w:val="000E5EAD"/>
    <w:rsid w:val="000F391A"/>
    <w:rsid w:val="00105655"/>
    <w:rsid w:val="001149CE"/>
    <w:rsid w:val="0011557F"/>
    <w:rsid w:val="0016181C"/>
    <w:rsid w:val="001733E3"/>
    <w:rsid w:val="00187469"/>
    <w:rsid w:val="001A3EF8"/>
    <w:rsid w:val="001B4340"/>
    <w:rsid w:val="001C097C"/>
    <w:rsid w:val="002105E1"/>
    <w:rsid w:val="002301B7"/>
    <w:rsid w:val="00233769"/>
    <w:rsid w:val="002432C5"/>
    <w:rsid w:val="002506DD"/>
    <w:rsid w:val="00256219"/>
    <w:rsid w:val="00261A73"/>
    <w:rsid w:val="0027259D"/>
    <w:rsid w:val="002830DE"/>
    <w:rsid w:val="00287A13"/>
    <w:rsid w:val="002A18EC"/>
    <w:rsid w:val="002B70EF"/>
    <w:rsid w:val="002D0963"/>
    <w:rsid w:val="00317E29"/>
    <w:rsid w:val="00334AFE"/>
    <w:rsid w:val="00344173"/>
    <w:rsid w:val="00353092"/>
    <w:rsid w:val="003858CB"/>
    <w:rsid w:val="003930AB"/>
    <w:rsid w:val="003B213E"/>
    <w:rsid w:val="003C2A27"/>
    <w:rsid w:val="004020B8"/>
    <w:rsid w:val="0044024F"/>
    <w:rsid w:val="00476240"/>
    <w:rsid w:val="004D44CF"/>
    <w:rsid w:val="004E018D"/>
    <w:rsid w:val="004E6668"/>
    <w:rsid w:val="00514290"/>
    <w:rsid w:val="005156DD"/>
    <w:rsid w:val="0053746A"/>
    <w:rsid w:val="00540AA3"/>
    <w:rsid w:val="00542252"/>
    <w:rsid w:val="00553B75"/>
    <w:rsid w:val="00561E60"/>
    <w:rsid w:val="0056590B"/>
    <w:rsid w:val="005A7105"/>
    <w:rsid w:val="005E77EE"/>
    <w:rsid w:val="006046C2"/>
    <w:rsid w:val="00617E91"/>
    <w:rsid w:val="006447CD"/>
    <w:rsid w:val="00657325"/>
    <w:rsid w:val="00663E4D"/>
    <w:rsid w:val="00671171"/>
    <w:rsid w:val="0068476E"/>
    <w:rsid w:val="00687AAC"/>
    <w:rsid w:val="006B12B4"/>
    <w:rsid w:val="0072748A"/>
    <w:rsid w:val="00730271"/>
    <w:rsid w:val="00750D69"/>
    <w:rsid w:val="0075514B"/>
    <w:rsid w:val="00764375"/>
    <w:rsid w:val="007659B7"/>
    <w:rsid w:val="00775A6A"/>
    <w:rsid w:val="007A2A7E"/>
    <w:rsid w:val="007C3583"/>
    <w:rsid w:val="007C3750"/>
    <w:rsid w:val="007D471A"/>
    <w:rsid w:val="007D625F"/>
    <w:rsid w:val="007D7E40"/>
    <w:rsid w:val="007E04FC"/>
    <w:rsid w:val="008146A1"/>
    <w:rsid w:val="00816142"/>
    <w:rsid w:val="00850A25"/>
    <w:rsid w:val="008570E0"/>
    <w:rsid w:val="008E5736"/>
    <w:rsid w:val="00914E92"/>
    <w:rsid w:val="0092065A"/>
    <w:rsid w:val="00925E8D"/>
    <w:rsid w:val="00927925"/>
    <w:rsid w:val="00934B63"/>
    <w:rsid w:val="00942D1B"/>
    <w:rsid w:val="00946737"/>
    <w:rsid w:val="00956B8C"/>
    <w:rsid w:val="009671B2"/>
    <w:rsid w:val="00971169"/>
    <w:rsid w:val="00973F2B"/>
    <w:rsid w:val="0097552E"/>
    <w:rsid w:val="009B36DA"/>
    <w:rsid w:val="009E16BD"/>
    <w:rsid w:val="00A05C87"/>
    <w:rsid w:val="00A212C9"/>
    <w:rsid w:val="00A5395F"/>
    <w:rsid w:val="00A53A39"/>
    <w:rsid w:val="00AA4E45"/>
    <w:rsid w:val="00AB722B"/>
    <w:rsid w:val="00AC2B54"/>
    <w:rsid w:val="00B167E7"/>
    <w:rsid w:val="00B300A3"/>
    <w:rsid w:val="00B8320D"/>
    <w:rsid w:val="00B95A74"/>
    <w:rsid w:val="00BC2635"/>
    <w:rsid w:val="00BC3E9B"/>
    <w:rsid w:val="00BD4022"/>
    <w:rsid w:val="00BD776D"/>
    <w:rsid w:val="00BE39C2"/>
    <w:rsid w:val="00BE60AB"/>
    <w:rsid w:val="00BF504C"/>
    <w:rsid w:val="00C1087D"/>
    <w:rsid w:val="00C13BB7"/>
    <w:rsid w:val="00C14E5D"/>
    <w:rsid w:val="00C2361F"/>
    <w:rsid w:val="00C445DA"/>
    <w:rsid w:val="00C71480"/>
    <w:rsid w:val="00C76C87"/>
    <w:rsid w:val="00CD217B"/>
    <w:rsid w:val="00CE61D3"/>
    <w:rsid w:val="00CF0B25"/>
    <w:rsid w:val="00CF2F27"/>
    <w:rsid w:val="00D123C9"/>
    <w:rsid w:val="00D32041"/>
    <w:rsid w:val="00D32731"/>
    <w:rsid w:val="00D45AC0"/>
    <w:rsid w:val="00D506BD"/>
    <w:rsid w:val="00D60B67"/>
    <w:rsid w:val="00D8161E"/>
    <w:rsid w:val="00D84794"/>
    <w:rsid w:val="00D90612"/>
    <w:rsid w:val="00DA639A"/>
    <w:rsid w:val="00DB5A78"/>
    <w:rsid w:val="00DD1EB6"/>
    <w:rsid w:val="00DD2638"/>
    <w:rsid w:val="00E0215E"/>
    <w:rsid w:val="00E428B9"/>
    <w:rsid w:val="00E44F16"/>
    <w:rsid w:val="00E6499B"/>
    <w:rsid w:val="00E85DB7"/>
    <w:rsid w:val="00E964B1"/>
    <w:rsid w:val="00E97099"/>
    <w:rsid w:val="00EB2D38"/>
    <w:rsid w:val="00EB56E1"/>
    <w:rsid w:val="00EC29B5"/>
    <w:rsid w:val="00EE40C5"/>
    <w:rsid w:val="00EE5881"/>
    <w:rsid w:val="00EE64AD"/>
    <w:rsid w:val="00F14E80"/>
    <w:rsid w:val="00F305B3"/>
    <w:rsid w:val="00F40B41"/>
    <w:rsid w:val="00F41D54"/>
    <w:rsid w:val="00F43D94"/>
    <w:rsid w:val="00F64928"/>
    <w:rsid w:val="00F90787"/>
    <w:rsid w:val="00F96BDE"/>
    <w:rsid w:val="00F977DB"/>
    <w:rsid w:val="00FD4A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BE39C2"/>
    <w:rPr>
      <w:color w:val="808080"/>
      <w:bdr w:space="0" w:sz="0" w:color="auto" w:val="none"/>
      <w:shd w:fill="auto" w:color="auto" w:val="clear"/>
    </w:rPr>
  </w:style>
  <w:style w:customStyle="true" w:styleId="eSPISCCParagraphDefaultFont" w:type="character">
    <w:name w:val="eSPIS_CC_Paragraph Default Font"/>
    <w:basedOn w:val="Zadanifontodlomka"/>
    <w:rsid w:val="00BE39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39C2"/>
    <w:rPr>
      <w:bdr w:space="0" w:sz="0" w:color="auto" w:val="none"/>
      <w:shd w:fill="FFFFCC" w:color="auto" w:val="clear"/>
      <w:lang w:val="hr-HR"/>
    </w:rPr>
  </w:style>
  <w:style w:customStyle="true" w:styleId="PozadinaSvijetloCrvena" w:type="character">
    <w:name w:val="Pozadina_SvijetloCrvena"/>
    <w:basedOn w:val="eSPISCCParagraphDefaultFont"/>
    <w:rsid w:val="00BE39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39C2"/>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E39C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BE39C2"/>
    <w:rPr>
      <w:color w:val="808080"/>
      <w:bdr w:color="auto" w:space="0" w:sz="0" w:val="none"/>
      <w:shd w:color="auto" w:fill="auto" w:val="clear"/>
    </w:rPr>
  </w:style>
  <w:style w:customStyle="1" w:styleId="eSPISCCParagraphDefaultFont" w:type="character">
    <w:name w:val="eSPIS_CC_Paragraph Default Font"/>
    <w:basedOn w:val="Zadanifontodlomka"/>
    <w:rsid w:val="00BE39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39C2"/>
    <w:rPr>
      <w:bdr w:color="auto" w:space="0" w:sz="0" w:val="none"/>
      <w:shd w:color="auto" w:fill="FFFFCC" w:val="clear"/>
      <w:lang w:val="hr-HR"/>
    </w:rPr>
  </w:style>
  <w:style w:customStyle="1" w:styleId="PozadinaSvijetloCrvena" w:type="character">
    <w:name w:val="Pozadina_SvijetloCrvena"/>
    <w:basedOn w:val="eSPISCCParagraphDefaultFont"/>
    <w:rsid w:val="00BE39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39C2"/>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E39C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St-832/2016-11</izvorni_sadrzaj>
    <derivirana_varijabla naziv="DomainObject.Oznaka_1">St-832/2016-11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izvorni_sadrzaj>
    <derivirana_varijabla naziv="DomainObject.Predmet.Broj_1">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St-832/2016</izvorni_sadrzaj>
    <derivirana_varijabla naziv="DomainObject.Predmet.OznakaBroj_1">St-832/2016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MAROVSKI d.o.o.</izvorni_sadrzaj>
    <derivirana_varijabla naziv="DomainObject.Predmet.ProtustrankaFormated_1">  MAROVSKI d.o.o.</derivirana_varijabla>
  </DomainObject.Predmet.ProtustrankaFormated>
  <DomainObject.Predmet.ProtustrankaFormatedOIB>
    <izvorni_sadrzaj>  MAROVSKI d.o.o., OIB 61467539241</izvorni_sadrzaj>
    <derivirana_varijabla naziv="DomainObject.Predmet.ProtustrankaFormatedOIB_1">  MAROVSKI d.o.o., OIB 61467539241</derivirana_varijabla>
  </DomainObject.Predmet.ProtustrankaFormatedOIB>
  <DomainObject.Predmet.ProtustrankaFormatedWithAdress>
    <izvorni_sadrzaj> MAROVSKI d.o.o., Hrusta 5, 51260 Crikvenica</izvorni_sadrzaj>
    <derivirana_varijabla naziv="DomainObject.Predmet.ProtustrankaFormatedWithAdress_1"> MAROVSKI d.o.o., Hrusta 5, 51260 Crikvenica</derivirana_varijabla>
  </DomainObject.Predmet.ProtustrankaFormatedWithAdress>
  <DomainObject.Predmet.ProtustrankaFormatedWithAdressOIB>
    <izvorni_sadrzaj> MAROVSKI d.o.o., OIB 61467539241, Hrusta 5, 51260 Crikvenica</izvorni_sadrzaj>
    <derivirana_varijabla naziv="DomainObject.Predmet.ProtustrankaFormatedWithAdressOIB_1"> MAROVSKI d.o.o., OIB 61467539241, Hrusta 5, 51260 Crikvenica</derivirana_varijabla>
  </DomainObject.Predmet.ProtustrankaFormatedWithAdressOIB>
  <DomainObject.Predmet.ProtustrankaWithAdress>
    <izvorni_sadrzaj>MAROVSKI d.o.o. Hrusta 5, 51260 Crikvenica</izvorni_sadrzaj>
    <derivirana_varijabla naziv="DomainObject.Predmet.ProtustrankaWithAdress_1">MAROVSKI d.o.o. Hrusta 5, 51260 Crikvenica</derivirana_varijabla>
  </DomainObject.Predmet.ProtustrankaWithAdress>
  <DomainObject.Predmet.ProtustrankaWithAdressOIB>
    <izvorni_sadrzaj>MAROVSKI d.o.o., OIB 61467539241, Hrusta 5, 51260 Crikvenica</izvorni_sadrzaj>
    <derivirana_varijabla naziv="DomainObject.Predmet.ProtustrankaWithAdressOIB_1">MAROVSKI d.o.o., OIB 61467539241, Hrusta 5, 51260 Crikvenica</derivirana_varijabla>
  </DomainObject.Predmet.ProtustrankaWithAdressOIB>
  <DomainObject.Predmet.ProtustrankaNazivFormated>
    <izvorni_sadrzaj>MAROVSKI d.o.o.</izvorni_sadrzaj>
    <derivirana_varijabla naziv="DomainObject.Predmet.ProtustrankaNazivFormated_1">MAROVSKI d.o.o.</derivirana_varijabla>
  </DomainObject.Predmet.ProtustrankaNazivFormated>
  <DomainObject.Predmet.ProtustrankaNazivFormatedOIB>
    <izvorni_sadrzaj>MAROVSKI d.o.o., OIB 61467539241</izvorni_sadrzaj>
    <derivirana_varijabla naziv="DomainObject.Predmet.ProtustrankaNazivFormatedOIB_1">MAROVSKI d.o.o., OIB 61467539241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MAROVSKI d.o.o.</item>
    </izvorni_sadrzaj>
    <derivirana_varijabla naziv="DomainObject.Predmet.ProtuStrankaListFormated_1">
      <item>MAROVSKI d.o.o.</item>
    </derivirana_varijabla>
  </DomainObject.Predmet.ProtuStrankaListFormated>
  <DomainObject.Predmet.ProtuStrankaListFormatedOIB>
    <izvorni_sadrzaj>
      <item>MAROVSKI d.o.o., OIB 61467539241</item>
    </izvorni_sadrzaj>
    <derivirana_varijabla naziv="DomainObject.Predmet.ProtuStrankaListFormatedOIB_1">
      <item>MAROVSKI d.o.o., OIB 61467539241</item>
    </derivirana_varijabla>
  </DomainObject.Predmet.ProtuStrankaListFormatedOIB>
  <DomainObject.Predmet.ProtuStrankaListFormatedWithAdress>
    <izvorni_sadrzaj>
      <item>MAROVSKI d.o.o., Hrusta 5, 51260 Crikvenica</item>
    </izvorni_sadrzaj>
    <derivirana_varijabla naziv="DomainObject.Predmet.ProtuStrankaListFormatedWithAdress_1">
      <item>MAROVSKI d.o.o., Hrusta 5, 51260 Crikvenica</item>
    </derivirana_varijabla>
  </DomainObject.Predmet.ProtuStrankaListFormatedWithAdress>
  <DomainObject.Predmet.ProtuStrankaListFormatedWithAdressOIB>
    <izvorni_sadrzaj>
      <item>MAROVSKI d.o.o., OIB 61467539241, Hrusta 5, 51260 Crikvenica</item>
    </izvorni_sadrzaj>
    <derivirana_varijabla naziv="DomainObject.Predmet.ProtuStrankaListFormatedWithAdressOIB_1">
      <item>MAROVSKI d.o.o., OIB 61467539241, Hrusta 5, 51260 Crikvenica</item>
    </derivirana_varijabla>
  </DomainObject.Predmet.ProtuStrankaListFormatedWithAdressOIB>
  <DomainObject.Predmet.ProtuStrankaListNazivFormated>
    <izvorni_sadrzaj>
      <item>MAROVSKI d.o.o.</item>
    </izvorni_sadrzaj>
    <derivirana_varijabla naziv="DomainObject.Predmet.ProtuStrankaListNazivFormated_1">
      <item>MAROVSKI d.o.o.</item>
    </derivirana_varijabla>
  </DomainObject.Predmet.ProtuStrankaListNazivFormated>
  <DomainObject.Predmet.ProtuStrankaListNazivFormatedOIB>
    <izvorni_sadrzaj>
      <item>MAROVSKI d.o.o., OIB 61467539241</item>
    </izvorni_sadrzaj>
    <derivirana_varijabla naziv="DomainObject.Predmet.ProtuStrankaListNazivFormatedOIB_1">
      <item>MAROVSKI d.o.o., OIB 61467539241</item>
    </derivirana_varijabla>
  </DomainObject.Predmet.ProtuStrankaListNazivFormatedOIB>
  <DomainObject.Predmet.OstaliListFormated>
    <izvorni_sadrzaj>
      <item>Damir Marovski</item>
      <item>LOVRO PERICA</item>
    </izvorni_sadrzaj>
    <derivirana_varijabla naziv="DomainObject.Predmet.OstaliListFormated_1">
      <item>Damir Marovski</item>
      <item>LOVRO PERICA</item>
    </derivirana_varijabla>
  </DomainObject.Predmet.OstaliListFormated>
  <DomainObject.Predmet.OstaliListFormatedOIB>
    <izvorni_sadrzaj>
      <item>Damir Marovski, OIB 47185716168</item>
      <item>LOVRO PERICA</item>
    </izvorni_sadrzaj>
    <derivirana_varijabla naziv="DomainObject.Predmet.OstaliListFormatedOIB_1">
      <item>Damir Marovski, OIB 47185716168</item>
      <item>LOVRO PERICA</item>
    </derivirana_varijabla>
  </DomainObject.Predmet.OstaliListFormatedOIB>
  <DomainObject.Predmet.OstaliListFormatedWithAdress>
    <izvorni_sadrzaj>
      <item>Damir Marovski, Podšupera 37, 51260 Crikvenica</item>
      <item>LOVRO PERICA</item>
    </izvorni_sadrzaj>
    <derivirana_varijabla naziv="DomainObject.Predmet.OstaliListFormatedWithAdress_1">
      <item>Damir Marovski, Podšupera 37, 51260 Crikvenica</item>
      <item>LOVRO PERICA</item>
    </derivirana_varijabla>
  </DomainObject.Predmet.OstaliListFormatedWithAdress>
  <DomainObject.Predmet.OstaliListFormatedWithAdressOIB>
    <izvorni_sadrzaj>
      <item>Damir Marovski, OIB 47185716168, Podšupera 37, 51260 Crikvenica</item>
      <item>LOVRO PERICA</item>
    </izvorni_sadrzaj>
    <derivirana_varijabla naziv="DomainObject.Predmet.OstaliListFormatedWithAdressOIB_1">
      <item>Damir Marovski, OIB 47185716168, Podšupera 37, 51260 Crikvenica</item>
      <item>LOVRO PERICA</item>
    </derivirana_varijabla>
  </DomainObject.Predmet.OstaliListFormatedWithAdressOIB>
  <DomainObject.Predmet.OstaliListNazivFormated>
    <izvorni_sadrzaj>
      <item>Damir Marovski</item>
      <item>LOVRO PERICA</item>
    </izvorni_sadrzaj>
    <derivirana_varijabla naziv="DomainObject.Predmet.OstaliListNazivFormated_1">
      <item>Damir Marovski</item>
      <item>LOVRO PERICA</item>
    </derivirana_varijabla>
  </DomainObject.Predmet.OstaliListNazivFormated>
  <DomainObject.Predmet.OstaliListNazivFormatedOIB>
    <izvorni_sadrzaj>
      <item>Damir Marovski, OIB 47185716168</item>
      <item>LOVRO PERICA</item>
    </izvorni_sadrzaj>
    <derivirana_varijabla naziv="DomainObject.Predmet.OstaliListNazivFormatedOIB_1">
      <item>Damir Marovski, OIB 47185716168</item>
      <item>LOVRO PERICA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St-832/2016-11</izvorni_sadrzaj>
    <derivirana_varijabla naziv="DomainObject.PoslovniBrojDokumenta_1">St-832/2016-11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MAROVSKI d.o.o.</izvorni_sadrzaj>
    <derivirana_varijabla naziv="DomainObject.Predmet.ProtustrankaIDrugi_1">MAROVSKI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MAROVSKI d.o.o., OIB 61467539241, Hrusta 5, 51260 Crikvenica</izvorni_sadrzaj>
    <derivirana_varijabla naziv="DomainObject.Predmet.ProtustrankaIDrugiAdressOIB_1">MAROVSKI d.o.o., OIB 61467539241, Hrusta 5,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MAROVSKI d.o.o.</item>
      <item>Damir Marovski</item>
      <item>LOVRO PERICA</item>
    </izvorni_sadrzaj>
    <derivirana_varijabla naziv="DomainObject.Predmet.SudioniciListNaziv_1">
      <item>FINA  Rijeka</item>
      <item>MAROVSKI d.o.o.</item>
      <item>Damir Marovski</item>
      <item>LOVRO PERICA</item>
    </derivirana_varijabla>
  </DomainObject.Predmet.SudioniciListNaziv>
  <DomainObject.Predmet.SudioniciListAdressOIB>
    <izvorni_sadrzaj>
      <item>FINA  Rijeka, OIB 85821130368, Frana Kurelca 8,51000 Rijeka</item>
      <item>MAROVSKI d.o.o., OIB 61467539241, Hrusta 5,51260 Crikvenica</item>
      <item>Damir Marovski, OIB 47185716168, Podšupera 37,51260 Crikvenica</item>
      <item>LOVRO PERICA</item>
    </izvorni_sadrzaj>
    <derivirana_varijabla naziv="DomainObject.Predmet.SudioniciListAdressOIB_1">
      <item>FINA  Rijeka, OIB 85821130368, Frana Kurelca 8,51000 Rijeka</item>
      <item>MAROVSKI d.o.o., OIB 61467539241, Hrusta 5,51260 Crikvenica</item>
      <item>Damir Marovski, OIB 47185716168, Podšupera 37,51260 Crikvenica</item>
      <item>LOVRO PERICA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61467539241</item>
      <item>, OIB 47185716168</item>
      <item>, OIB null</item>
    </izvorni_sadrzaj>
    <derivirana_varijabla naziv="DomainObject.Predmet.SudioniciListNazivOIB_1">
      <item>, OIB 85821130368</item>
      <item>, OIB 61467539241</item>
      <item>, OIB 47185716168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8385D6-F751-4C3F-9405-1AA67FAA75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1264</properties:Words>
  <properties:Characters>6973</properties:Characters>
  <properties:Lines>164</properties:Lines>
  <properties:Paragraphs>64</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2017-02-01T13:34:00Z</dcterms:created>
  <dc:creator>ksarlija</dc:creator>
  <cp:lastModifiedBy>Jasna Radulović</cp:lastModifiedBy>
  <cp:lastPrinted>2017-02-01T14:00:00Z</cp:lastPrinted>
  <dcterms:modified xmlns:xsi="http://www.w3.org/2001/XMLSchema-instance" xsi:type="dcterms:W3CDTF">2017-02-01T14:05:00Z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St-832/2016-11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