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4717" w14:paraId="0d84717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F31E04">
        <w:rPr>
          <w:rFonts w:hAnsi="Times New Roman" w:ascii="Times New Roman"/>
          <w:sz w:val="24"/>
        </w:rPr>
        <w:t>6299/16</w:t>
      </w:r>
      <w:r w:rsidR="003E5E72">
        <w:rPr>
          <w:rFonts w:hAnsi="Times New Roman" w:ascii="Times New Roman"/>
          <w:sz w:val="24"/>
        </w:rPr>
        <w:t>-32</w:t>
      </w:r>
      <w:r w:rsidR="00F26C96" w:rsidRPr="00F26C96">
        <w:rPr>
          <w:rFonts w:hAnsi="Times New Roman" w:ascii="Times New Roman"/>
          <w:sz w:val="24"/>
        </w:rPr>
        <w:t xml:space="preserve"> 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F31E04" w:rsidRPr="00F31E04">
        <w:rPr>
          <w:rFonts w:hAnsi="Times New Roman" w:ascii="Times New Roman"/>
          <w:sz w:val="24"/>
        </w:rPr>
        <w:t xml:space="preserve">GRIČ GRADNJA d.o.o. </w:t>
      </w:r>
      <w:r w:rsidR="00896C46">
        <w:rPr>
          <w:rFonts w:hAnsi="Times New Roman" w:ascii="Times New Roman"/>
          <w:sz w:val="24"/>
        </w:rPr>
        <w:t xml:space="preserve">u stečaju, </w:t>
      </w:r>
      <w:r w:rsidR="00F31E04" w:rsidRPr="00F31E04">
        <w:rPr>
          <w:rFonts w:hAnsi="Times New Roman" w:ascii="Times New Roman"/>
          <w:sz w:val="24"/>
        </w:rPr>
        <w:t>Zagreb, Horvaćanska 27, OIB: 33717429686</w:t>
      </w:r>
      <w:r w:rsidR="00F31E04">
        <w:rPr>
          <w:rFonts w:hAnsi="Times New Roman" w:ascii="Times New Roman"/>
          <w:sz w:val="24"/>
        </w:rPr>
        <w:t xml:space="preserve">, 25. travnja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F31E04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F31E04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F31E04">
        <w:rPr>
          <w:rFonts w:hAnsi="Times New Roman" w:ascii="Times New Roman"/>
          <w:sz w:val="24"/>
        </w:rPr>
        <w:t xml:space="preserve">u </w:t>
      </w:r>
      <w:r w:rsidR="00F31E04" w:rsidRPr="00F31E04">
        <w:rPr>
          <w:rFonts w:hAnsi="Times New Roman" w:ascii="Times New Roman"/>
          <w:sz w:val="24"/>
        </w:rPr>
        <w:t>Marink</w:t>
      </w:r>
      <w:r w:rsidR="00F31E04">
        <w:rPr>
          <w:rFonts w:hAnsi="Times New Roman" w:ascii="Times New Roman"/>
          <w:sz w:val="24"/>
        </w:rPr>
        <w:t>u</w:t>
      </w:r>
      <w:r w:rsidR="00F31E04" w:rsidRPr="00F31E04">
        <w:rPr>
          <w:rFonts w:hAnsi="Times New Roman" w:ascii="Times New Roman"/>
          <w:sz w:val="24"/>
        </w:rPr>
        <w:t xml:space="preserve"> Paić</w:t>
      </w:r>
      <w:r w:rsidR="00F31E04">
        <w:rPr>
          <w:rFonts w:hAnsi="Times New Roman" w:ascii="Times New Roman"/>
          <w:sz w:val="24"/>
        </w:rPr>
        <w:t>u</w:t>
      </w:r>
      <w:r w:rsidR="00F31E04" w:rsidRPr="00F31E04">
        <w:rPr>
          <w:rFonts w:hAnsi="Times New Roman" w:ascii="Times New Roman"/>
          <w:sz w:val="24"/>
        </w:rPr>
        <w:t>, dipl. ing. iz Zagreba, VI. Požarinje 6, OIB: 55654806007</w:t>
      </w:r>
      <w:r w:rsidR="00F31E04">
        <w:rPr>
          <w:rFonts w:hAnsi="Times New Roman" w:ascii="Times New Roman"/>
          <w:sz w:val="24"/>
        </w:rPr>
        <w:t xml:space="preserve">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D07CA">
        <w:rPr>
          <w:rFonts w:hAnsi="Times New Roman" w:ascii="Times New Roman"/>
          <w:sz w:val="24"/>
        </w:rPr>
        <w:t>1</w:t>
      </w:r>
      <w:r w:rsidR="0036589C">
        <w:rPr>
          <w:rFonts w:hAnsi="Times New Roman" w:ascii="Times New Roman"/>
          <w:sz w:val="24"/>
        </w:rPr>
        <w:t xml:space="preserve">2.000,00 (dvanaesttisuća)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 xml:space="preserve">vodeći računa o </w:t>
      </w:r>
      <w:r w:rsidR="00F31E04">
        <w:rPr>
          <w:rFonts w:cs="Tahoma" w:hAnsi="Times New Roman" w:ascii="Times New Roman"/>
          <w:sz w:val="24"/>
        </w:rPr>
        <w:t xml:space="preserve">znatnoj </w:t>
      </w:r>
      <w:r w:rsidR="00CD07CA">
        <w:rPr>
          <w:rFonts w:cs="Tahoma" w:hAnsi="Times New Roman" w:ascii="Times New Roman"/>
          <w:sz w:val="24"/>
        </w:rPr>
        <w:t>složenosti poslova koje je obavi</w:t>
      </w:r>
      <w:r w:rsidR="00F31E04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F31E04">
        <w:rPr>
          <w:rFonts w:cs="Tahoma" w:hAnsi="Times New Roman" w:ascii="Times New Roman"/>
          <w:sz w:val="24"/>
        </w:rPr>
        <w:t xml:space="preserve">i stečajni upravitelj u prethodnom postupku, </w:t>
      </w:r>
      <w:r w:rsidR="00614F2B">
        <w:rPr>
          <w:rFonts w:cs="Tahoma" w:hAnsi="Times New Roman" w:ascii="Times New Roman"/>
          <w:sz w:val="24"/>
        </w:rPr>
        <w:t>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F31E04">
        <w:rPr>
          <w:rFonts w:cs="Tahoma" w:hAnsi="Times New Roman" w:ascii="Times New Roman"/>
          <w:sz w:val="24"/>
        </w:rPr>
        <w:t xml:space="preserve">25. travnja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896C4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3E5E72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3E5E72" w:rsidP="000764D8" w:rsidR="003E5E72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3E5E72" w:rsidP="000764D8" w:rsidR="003E5E72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3E5E72">
      <w:pPr>
        <w:rPr>
          <w:rFonts w:cs="Tahoma" w:hAnsi="Times New Roman" w:ascii="Times New Roman"/>
          <w:color w:themeColor="background1" w:val="FFFFFF"/>
          <w:sz w:val="24"/>
        </w:rPr>
      </w:pPr>
      <w:r w:rsidRPr="003E5E7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3E5E72">
      <w:pPr>
        <w:rPr>
          <w:rFonts w:cs="Tahoma" w:hAnsi="Times New Roman" w:ascii="Times New Roman"/>
          <w:color w:themeColor="background1" w:val="FFFFFF"/>
          <w:sz w:val="24"/>
        </w:rPr>
      </w:pPr>
      <w:r w:rsidRPr="003E5E72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3E5E72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896C46" w:rsidRPr="003E5E72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3E5E72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3E5E72">
        <w:rPr>
          <w:rFonts w:cs="Tahoma" w:hAnsi="Times New Roman" w:ascii="Times New Roman"/>
          <w:color w:themeColor="background1" w:val="FFFFFF"/>
          <w:sz w:val="24"/>
        </w:rPr>
        <w:t>tečajno</w:t>
      </w:r>
      <w:r w:rsidR="00896C46" w:rsidRPr="003E5E72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3E5E72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96C46" w:rsidRPr="003E5E72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3E5E72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896C46" w:rsidP="000764D8" w:rsidR="00B04B8F" w:rsidRPr="003E5E72">
      <w:pPr>
        <w:rPr>
          <w:rFonts w:cs="Tahoma" w:hAnsi="Times New Roman" w:ascii="Times New Roman"/>
          <w:color w:themeColor="background1" w:val="FFFFFF"/>
          <w:sz w:val="24"/>
        </w:rPr>
      </w:pPr>
      <w:r w:rsidRPr="003E5E72">
        <w:rPr>
          <w:rFonts w:cs="Tahoma" w:hAnsi="Times New Roman" w:ascii="Times New Roman"/>
          <w:color w:themeColor="background1" w:val="FFFFFF"/>
          <w:sz w:val="24"/>
        </w:rPr>
        <w:t>2. e-Oglasna ploča, ovdje</w:t>
      </w:r>
      <w:r w:rsidR="00614F2B" w:rsidRPr="003E5E72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sectPr w:rsidSect="00EA52A1" w:rsidR="00B04B8F" w:rsidRPr="003E5E7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346" w:rsidR="00BD1346">
      <w:r>
        <w:separator/>
      </w:r>
    </w:p>
  </w:endnote>
  <w:endnote w:id="0" w:type="continuationSeparator">
    <w:p w:rsidRDefault="00BD1346" w:rsidR="00BD1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346" w:rsidR="00BD1346">
      <w:r>
        <w:separator/>
      </w:r>
    </w:p>
  </w:footnote>
  <w:footnote w:id="0" w:type="continuationSeparator">
    <w:p w:rsidRDefault="00BD1346" w:rsidR="00BD1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3E5E72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1E04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E5E72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96C46"/>
    <w:rsid w:val="008B6BCE"/>
    <w:rsid w:val="008E4465"/>
    <w:rsid w:val="008F7361"/>
    <w:rsid w:val="00967A24"/>
    <w:rsid w:val="00971D49"/>
    <w:rsid w:val="009734D1"/>
    <w:rsid w:val="00973546"/>
    <w:rsid w:val="009768BD"/>
    <w:rsid w:val="009C15DC"/>
    <w:rsid w:val="00A23DC2"/>
    <w:rsid w:val="00A74130"/>
    <w:rsid w:val="00AB0009"/>
    <w:rsid w:val="00AC30C2"/>
    <w:rsid w:val="00AD3D4F"/>
    <w:rsid w:val="00B04B8F"/>
    <w:rsid w:val="00B11D9F"/>
    <w:rsid w:val="00B36118"/>
    <w:rsid w:val="00B52117"/>
    <w:rsid w:val="00B85DF5"/>
    <w:rsid w:val="00BD1346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1E04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5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1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5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6299</izvorni_sadrzaj>
    <derivirana_varijabla naziv="DomainObject.Predmet.Broj_1">6299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St-6299/2016</izvorni_sadrzaj>
    <derivirana_varijabla naziv="DomainObject.Predmet.OznakaBroj_1">St-6299/2016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GRADNJA d.o.o. zastupanog po punomoćniku Siniša Korbar</izvorni_sadrzaj>
    <derivirana_varijabla naziv="DomainObject.Predmet.ProtustrankaFormated_1">  GRIČ GRADNJA d.o.o. zastupanog po punomoćniku Siniša Korbar</derivirana_varijabla>
  </DomainObject.Predmet.ProtustrankaFormated>
  <DomainObject.Predmet.ProtustrankaFormatedOIB>
    <izvorni_sadrzaj>  GRIČ GRADNJA d.o.o., OIB 33717429686 zastupanog po punomoćniku Siniša Korbar</izvorni_sadrzaj>
    <derivirana_varijabla naziv="DomainObject.Predmet.ProtustrankaFormatedOIB_1">  GRIČ GRADNJA d.o.o., OIB 33717429686 zastupanog po punomoćniku Siniša Korbar</derivirana_varijabla>
  </DomainObject.Predmet.ProtustrankaFormatedOIB>
  <DomainObject.Predmet.ProtustrankaFormatedWithAdress>
    <izvorni_sadrzaj> GRIČ GRADNJA d.o.o., Horvaćanska 27, 10000 Zagreb zastupanog po punomoćniku Siniša Korbar</izvorni_sadrzaj>
    <derivirana_varijabla naziv="DomainObject.Predmet.ProtustrankaFormatedWithAdress_1"> GRIČ GRADNJA d.o.o., Horvaćanska 27, 10000 Zagreb zastupanog po punomoćniku Siniša Korbar</derivirana_varijabla>
  </DomainObject.Predmet.ProtustrankaFormatedWithAdress>
  <DomainObject.Predmet.ProtustrankaFormatedWithAdressOIB>
    <izvorni_sadrzaj> GRIČ GRADNJA d.o.o., OIB 33717429686, Horvaćanska 27, 10000 Zagreb zastupanog po punomoćniku Siniša Korbar</izvorni_sadrzaj>
    <derivirana_varijabla naziv="DomainObject.Predmet.ProtustrankaFormatedWithAdressOIB_1"> GRIČ GRADNJA d.o.o., OIB 33717429686, Horvaćanska 27, 10000 Zagreb zastupanog po punomoćniku Siniša Korbar</derivirana_varijabla>
  </DomainObject.Predmet.ProtustrankaFormatedWithAdressOIB>
  <DomainObject.Predmet.ProtustrankaWithAdress>
    <izvorni_sadrzaj>GRIČ GRADNJA d.o.o. Horvaćanska 27, 10000 Zagreb</izvorni_sadrzaj>
    <derivirana_varijabla naziv="DomainObject.Predmet.ProtustrankaWithAdress_1">GRIČ GRADNJA d.o.o. Horvaćanska 27, 10000 Zagreb</derivirana_varijabla>
  </DomainObject.Predmet.ProtustrankaWithAdress>
  <DomainObject.Predmet.ProtustrankaWithAdressOIB>
    <izvorni_sadrzaj>GRIČ GRADNJA d.o.o., OIB 33717429686, Horvaćanska 27, 10000 Zagreb</izvorni_sadrzaj>
    <derivirana_varijabla naziv="DomainObject.Predmet.ProtustrankaWithAdressOIB_1">GRIČ GRADNJA d.o.o., OIB 33717429686, Horvaćanska 27, 10000 Zagreb</derivirana_varijabla>
  </DomainObject.Predmet.ProtustrankaWithAdressOIB>
  <DomainObject.Predmet.ProtustrankaNazivFormated>
    <izvorni_sadrzaj>GRIČ GRADNJA d.o.o.</izvorni_sadrzaj>
    <derivirana_varijabla naziv="DomainObject.Predmet.ProtustrankaNazivFormated_1">GRIČ GRADNJA d.o.o.</derivirana_varijabla>
  </DomainObject.Predmet.ProtustrankaNazivFormated>
  <DomainObject.Predmet.ProtustrankaNazivFormatedOIB>
    <izvorni_sadrzaj>GRIČ GRADNJA d.o.o., OIB 33717429686</izvorni_sadrzaj>
    <derivirana_varijabla naziv="DomainObject.Predmet.ProtustrankaNazivFormatedOIB_1">GRIČ GRADNJA d.o.o., OIB 33717429686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GRADNJA d.o.o. zastupanog po punomoćniku Siniša Korbar</item>
    </izvorni_sadrzaj>
    <derivirana_varijabla naziv="DomainObject.Predmet.ProtuStrankaListFormated_1">
      <item>GRIČ GRADNJA d.o.o. zastupanog po punomoćniku Siniša Korbar</item>
    </derivirana_varijabla>
  </DomainObject.Predmet.ProtuStrankaListFormated>
  <DomainObject.Predmet.ProtuStrankaListFormatedOIB>
    <izvorni_sadrzaj>
      <item>GRIČ GRADNJA d.o.o., OIB 33717429686 zastupanog po punomoćniku Siniša Korbar</item>
    </izvorni_sadrzaj>
    <derivirana_varijabla naziv="DomainObject.Predmet.ProtuStrankaListFormatedOIB_1">
      <item>GRIČ GRADNJA d.o.o., OIB 33717429686 zastupanog po punomoćniku Siniša Korbar</item>
    </derivirana_varijabla>
  </DomainObject.Predmet.ProtuStrankaListFormatedOIB>
  <DomainObject.Predmet.ProtuStrankaListFormatedWithAdress>
    <izvorni_sadrzaj>
      <item>GRIČ GRADNJA d.o.o., Horvaćanska 27, 10000 Zagreb zastupanog po punomoćniku Siniša Korbar</item>
    </izvorni_sadrzaj>
    <derivirana_varijabla naziv="DomainObject.Predmet.ProtuStrankaListFormatedWithAdress_1">
      <item>GRIČ GRADNJA d.o.o., Horvaćanska 27, 10000 Zagreb zastupanog po punomoćniku Siniša Korbar</item>
    </derivirana_varijabla>
  </DomainObject.Predmet.ProtuStrankaListFormatedWithAdress>
  <DomainObject.Predmet.ProtuStrankaListFormatedWithAdressOIB>
    <izvorni_sadrzaj>
      <item>GRIČ GRADNJA d.o.o., OIB 33717429686, Horvaćanska 27, 10000 Zagreb zastupanog po punomoćniku Siniša Korbar</item>
    </izvorni_sadrzaj>
    <derivirana_varijabla naziv="DomainObject.Predmet.ProtuStrankaListFormatedWithAdressOIB_1">
      <item>GRIČ GRADNJA d.o.o., OIB 33717429686, Horvaćanska 27, 10000 Zagreb zastupanog po punomoćniku Siniša Korbar</item>
    </derivirana_varijabla>
  </DomainObject.Predmet.ProtuStrankaListFormatedWithAdressOIB>
  <DomainObject.Predmet.ProtuStrankaListNazivFormated>
    <izvorni_sadrzaj>
      <item>GRIČ GRADNJA d.o.o.</item>
    </izvorni_sadrzaj>
    <derivirana_varijabla naziv="DomainObject.Predmet.ProtuStrankaListNazivFormated_1">
      <item>GRIČ GRADNJA d.o.o.</item>
    </derivirana_varijabla>
  </DomainObject.Predmet.ProtuStrankaListNazivFormated>
  <DomainObject.Predmet.ProtuStrankaListNazivFormatedOIB>
    <izvorni_sadrzaj>
      <item>GRIČ GRADNJA d.o.o., OIB 33717429686</item>
    </izvorni_sadrzaj>
    <derivirana_varijabla naziv="DomainObject.Predmet.ProtuStrankaListNazivFormatedOIB_1">
      <item>GRIČ GRADNJA d.o.o., OIB 33717429686</item>
    </derivirana_varijabla>
  </DomainObject.Predmet.ProtuStrankaListNazivFormatedOIB>
  <DomainObject.Predmet.OstaliListFormated>
    <izvorni_sadrzaj>
      <item>Siniša Korbar punomoćnik sudionika u postupku GRIČ GRADNJA d.o.o.</item>
    </izvorni_sadrzaj>
    <derivirana_varijabla naziv="DomainObject.Predmet.OstaliListFormated_1">
      <item>Siniša Korbar punomoćnik sudionika u postupku GRIČ GRADNJA d.o.o.</item>
    </derivirana_varijabla>
  </DomainObject.Predmet.OstaliListFormated>
  <DomainObject.Predmet.OstaliListFormatedOIB>
    <izvorni_sadrzaj>
      <item>Siniša Korbar, OIB 57721088480 punomoćnik sudionika u postupku GRIČ GRADNJA d.o.o.</item>
    </izvorni_sadrzaj>
    <derivirana_varijabla naziv="DomainObject.Predmet.OstaliListFormatedOIB_1">
      <item>Siniša Korbar, OIB 57721088480 punomoćnik sudionika u postupku GRIČ GRADNJA d.o.o.</item>
    </derivirana_varijabla>
  </DomainObject.Predmet.OstaliListFormatedOIB>
  <DomainObject.Predmet.OstaliListFormatedWithAdress>
    <izvorni_sadrzaj>
      <item>Siniša Korbar, Višnjica 41, 10000 Zagreb punomoćnik sudionika u postupku GRIČ GRADNJA d.o.o.</item>
    </izvorni_sadrzaj>
    <derivirana_varijabla naziv="DomainObject.Predmet.OstaliListFormatedWithAdress_1">
      <item>Siniša Korbar, Višnjica 41, 10000 Zagreb punomoćnik sudionika u postupku GRIČ GRADNJA d.o.o.</item>
    </derivirana_varijabla>
  </DomainObject.Predmet.OstaliListFormatedWithAdress>
  <DomainObject.Predmet.OstaliListFormatedWithAdressOIB>
    <izvorni_sadrzaj>
      <item>Siniša Korbar, OIB 57721088480, Višnjica 41, 10000 Zagreb punomoćnik sudionika u postupku GRIČ GRADNJA d.o.o.</item>
    </izvorni_sadrzaj>
    <derivirana_varijabla naziv="DomainObject.Predmet.OstaliListFormatedWithAdressOIB_1">
      <item>Siniša Korbar, OIB 57721088480, Višnjica 41, 10000 Zagreb punomoćnik sudionika u postupku GRIČ GRADNJA d.o.o.</item>
    </derivirana_varijabla>
  </DomainObject.Predmet.OstaliListFormatedWithAdressOIB>
  <DomainObject.Predmet.OstaliListNazivFormated>
    <izvorni_sadrzaj>
      <item>Siniša Korbar</item>
    </izvorni_sadrzaj>
    <derivirana_varijabla naziv="DomainObject.Predmet.OstaliListNazivFormated_1">
      <item>Siniša Korbar</item>
    </derivirana_varijabla>
  </DomainObject.Predmet.OstaliListNazivFormated>
  <DomainObject.Predmet.OstaliListNazivFormatedOIB>
    <izvorni_sadrzaj>
      <item>Siniša Korbar, OIB 57721088480</item>
    </izvorni_sadrzaj>
    <derivirana_varijabla naziv="DomainObject.Predmet.OstaliListNazivFormatedOIB_1">
      <item>Siniša Korbar, OIB 57721088480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GRADNJA d.o.o.</izvorni_sadrzaj>
    <derivirana_varijabla naziv="DomainObject.Predmet.ProtustrankaIDrugi_1">GRIČ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GRADNJA d.o.o., OIB 33717429686, Horvaćanska 27, 10000 Zagreb</izvorni_sadrzaj>
    <derivirana_varijabla naziv="DomainObject.Predmet.ProtustrankaIDrugiAdressOIB_1">GRIČ GRADNJA d.o.o., OIB 33717429686,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GRADNJA d.o.o.</item>
      <item>FINA Regionalni centar Zagreb</item>
      <item>Siniša Korbar</item>
    </izvorni_sadrzaj>
    <derivirana_varijabla naziv="DomainObject.Predmet.SudioniciListNaziv_1">
      <item>GRIČ GRADNJA d.o.o.</item>
      <item>FINA Regionalni centar Zagreb</item>
      <item>Siniša Korbar</item>
    </derivirana_varijabla>
  </DomainObject.Predmet.SudioniciListNaziv>
  <DomainObject.Predmet.SudioniciListAdressOIB>
    <izvorni_sadrzaj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izvorni_sadrzaj>
    <derivirana_varijabla naziv="DomainObject.Predmet.SudioniciListAdressOIB_1">
      <item>GRIČ GRADNJA d.o.o., OIB 33717429686, Horvaćanska 27,10000 Zagreb</item>
      <item>FINA Regionalni centar Zagreb, OIB 85821130368, Trg svibanjskih žrtava 1995. 1,10000 Zagreb</item>
      <item>Siniša Korbar, OIB 57721088480, Višnjica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33717429686</item>
      <item>, OIB 85821130368</item>
      <item>, OIB 57721088480</item>
    </izvorni_sadrzaj>
    <derivirana_varijabla naziv="DomainObject.Predmet.SudioniciListNazivOIB_1">
      <item>, OIB 33717429686</item>
      <item>, OIB 85821130368</item>
      <item>, OIB 57721088480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1097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2017-04-25T08:01:00Z</dcterms:created>
  <dc:creator>MK</dc:creator>
  <cp:lastModifiedBy>Sonja Pilić</cp:lastModifiedBy>
  <cp:lastPrinted>2017-04-25T09:00:00Z</cp:lastPrinted>
  <dcterms:modified xmlns:xsi="http://www.w3.org/2001/XMLSchema-instance" xsi:type="dcterms:W3CDTF">2017-04-25T09:14:00Z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