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e38e" w14:paraId="a9be38e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 w:rsidRPr="005F66AB">
      <w:pPr>
        <w:jc w:val="center"/>
      </w:pPr>
      <w:r>
        <w:t>R J E Š E NJ E</w:t>
      </w:r>
    </w:p>
    <w:p w:rsidRDefault="00AC4E07" w:rsidP="00AC4E07" w:rsidR="00AC4E07" w:rsidRPr="005F66AB">
      <w:pPr>
        <w:jc w:val="both"/>
      </w:pPr>
    </w:p>
    <w:p w:rsidRDefault="003B3B1A" w:rsidP="003B3B1A" w:rsidR="003B3B1A">
      <w:pPr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VRT DECORE d.o.o, OIB: 01507104880 sa sjedištem u Dr. Franje Debana 12, 40000 Čakovec, dana 28. srpnja 2016. godine</w:t>
      </w:r>
    </w:p>
    <w:p w:rsidRDefault="00776B25" w:rsidP="00C831F4" w:rsidR="00776B25" w:rsidRPr="00350CF1">
      <w:pPr>
        <w:jc w:val="both"/>
      </w:pPr>
      <w:r>
        <w:t xml:space="preserve">         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D94D43">
      <w:pPr>
        <w:jc w:val="both"/>
      </w:pPr>
      <w:r>
        <w:tab/>
      </w:r>
      <w:r w:rsidR="00401C0E">
        <w:t xml:space="preserve">I/ </w:t>
      </w:r>
      <w:r w:rsidR="006F7E0C">
        <w:t xml:space="preserve">Ispravlja se ovosudno Rješenje poslovni broj 2 </w:t>
      </w:r>
      <w:r w:rsidR="0021073E">
        <w:t>St-</w:t>
      </w:r>
      <w:r w:rsidR="003B3B1A">
        <w:t>338/16-8 od 19</w:t>
      </w:r>
      <w:r w:rsidR="006F7E0C">
        <w:t xml:space="preserve">. </w:t>
      </w:r>
      <w:r w:rsidR="003B3B1A">
        <w:t>srpnja</w:t>
      </w:r>
      <w:r w:rsidR="00FF34E7">
        <w:t xml:space="preserve"> 2016.</w:t>
      </w:r>
      <w:r w:rsidR="003B3B1A">
        <w:t xml:space="preserve"> pod točkom II/ u pogledu osobe stečajnog upravitelja koji je imenovan u ovom postupku, tako da se umjesto Lidije Lesar iz Čakovca, Travnička 26, stečajnim upraviteljem imenuje Božidar Brkljač iz Zagreba, Zaharova 3, OIB: 58227850404.</w:t>
      </w:r>
    </w:p>
    <w:p w:rsidRDefault="003B3B1A" w:rsidP="00D94D43" w:rsidR="003B3B1A">
      <w:pPr>
        <w:jc w:val="both"/>
      </w:pPr>
    </w:p>
    <w:p w:rsidRDefault="0021073E" w:rsidP="00D94D43" w:rsidR="0021073E">
      <w:pPr>
        <w:jc w:val="both"/>
      </w:pPr>
    </w:p>
    <w:p w:rsidRDefault="00D94D43" w:rsidP="00D94D43" w:rsidR="00D94D43">
      <w:pPr>
        <w:jc w:val="both"/>
      </w:pPr>
      <w:r>
        <w:tab/>
      </w:r>
      <w:r w:rsidR="00401C0E">
        <w:t xml:space="preserve">II/ </w:t>
      </w:r>
      <w:r>
        <w:t xml:space="preserve">U ostalom dijelu </w:t>
      </w:r>
      <w:r w:rsidR="006F7E0C">
        <w:t>Rješenje ostaje neizmijenjeno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 w:rsidRPr="0066745A">
      <w:pPr>
        <w:jc w:val="center"/>
      </w:pPr>
    </w:p>
    <w:p w:rsidRDefault="00D94D43" w:rsidP="00D94D43" w:rsidR="003B3B1A">
      <w:pPr>
        <w:ind w:firstLine="708"/>
        <w:jc w:val="both"/>
      </w:pPr>
      <w:r>
        <w:t xml:space="preserve">U </w:t>
      </w:r>
      <w:r w:rsidR="006F7E0C">
        <w:t>Rješenju</w:t>
      </w:r>
      <w:r>
        <w:t xml:space="preserve"> pobliže označen</w:t>
      </w:r>
      <w:r w:rsidR="006F7E0C">
        <w:t>om</w:t>
      </w:r>
      <w:r>
        <w:t xml:space="preserve"> u izreci, došlo je do </w:t>
      </w:r>
      <w:r w:rsidR="006F7E0C">
        <w:t>omaške u</w:t>
      </w:r>
      <w:r w:rsidR="003B3B1A">
        <w:t xml:space="preserve"> odabiru vrste postupka u e-Spisu, za koji se imenuje stečajni upravitelj , tako da je prvobitno pogrešno označeno da se radi o skraćenom stečajnom postupku za koji se imenuju stečajni upravitelji s B liste stečajnih upravitelja, dok je ispravno trebalo označiti da se radi o stečaju društva s ograničenom odgovornošću za koji je potrebno imenovati stečajnog upravitelja s A liste stečajnih upravitelja. </w:t>
      </w:r>
    </w:p>
    <w:p w:rsidRDefault="003B3B1A" w:rsidP="00D94D43" w:rsidR="003B3B1A">
      <w:pPr>
        <w:ind w:firstLine="708"/>
        <w:jc w:val="both"/>
      </w:pPr>
    </w:p>
    <w:p w:rsidRDefault="00C20864" w:rsidP="00C20864" w:rsidR="006F7E0C">
      <w:pPr>
        <w:ind w:firstLine="708"/>
        <w:jc w:val="both"/>
      </w:pPr>
      <w:r>
        <w:t xml:space="preserve">Stoga je po službenoj dužnosti valjalo odlučiti kao u izreci ovog rješenja </w:t>
      </w:r>
      <w:r w:rsidR="006F7E0C">
        <w:t xml:space="preserve"> (čl. 342. st. 1. i 2. ZPP-a).</w:t>
      </w:r>
    </w:p>
    <w:p w:rsidRDefault="006F7E0C" w:rsidP="00D94D43" w:rsidR="00D94D43">
      <w:pPr>
        <w:ind w:firstLine="708"/>
        <w:jc w:val="both"/>
      </w:pPr>
      <w:r>
        <w:t xml:space="preserve"> </w:t>
      </w:r>
    </w:p>
    <w:p w:rsidRDefault="00D97299" w:rsidP="00D94D43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C20864">
        <w:t>28</w:t>
      </w:r>
      <w:r w:rsidR="00AB0BF8">
        <w:t xml:space="preserve">. </w:t>
      </w:r>
      <w:r w:rsidR="0021073E">
        <w:t>srpnja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C87A6E" w:rsidR="00D94D43">
      <w:pPr>
        <w:jc w:val="center"/>
      </w:pPr>
      <w:r>
        <w:t xml:space="preserve">                </w:t>
      </w:r>
    </w:p>
    <w:p w:rsidRDefault="006F7E0C" w:rsidP="00C87A6E" w:rsidR="006F7E0C">
      <w:pPr>
        <w:jc w:val="center"/>
      </w:pP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BE2A3A" w:rsidR="006606AE">
      <w:pPr>
        <w:ind w:left="4956"/>
        <w:jc w:val="center"/>
      </w:pPr>
      <w:r>
        <w:t>Melita Poljanec Bubaš</w:t>
      </w:r>
    </w:p>
    <w:p w:rsidRDefault="00BE2A3A" w:rsidP="00BE2A3A" w:rsidR="00BE2A3A">
      <w:pPr>
        <w:ind w:left="4956"/>
        <w:jc w:val="center"/>
      </w:pPr>
    </w:p>
    <w:p w:rsidRDefault="00D94D43" w:rsidP="00D94D43" w:rsidR="00D94D43" w:rsidRPr="00350CF1">
      <w:pPr>
        <w:ind w:firstLine="720" w:left="5040"/>
        <w:jc w:val="both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t xml:space="preserve">DNA </w:t>
      </w:r>
      <w:r w:rsidRPr="00350CF1">
        <w:t>: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t>predlagatelj Financijska agencija, Regionalni centar Zagreb, Podružnica Varaždin, Augusta Cesarca 2, Varaždin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t xml:space="preserve">VRT DECORE d.o.o, sa sjedištem u Dr. Franje Debana 12, 40000 Čakovec 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t>direktor dužnika Dragutin Vrtarić iz Čakovca, Dr. Franje Debana 12</w:t>
      </w:r>
    </w:p>
    <w:p w:rsidRDefault="00C20864" w:rsidP="00C20864" w:rsidR="00C20864" w:rsidRPr="00C20864">
      <w:pPr>
        <w:numPr>
          <w:ilvl w:val="0"/>
          <w:numId w:val="4"/>
        </w:numPr>
        <w:jc w:val="both"/>
      </w:pPr>
      <w:r>
        <w:rPr>
          <w:rFonts w:eastAsia="Calibri"/>
          <w:lang w:eastAsia="en-US"/>
        </w:rPr>
        <w:t>Lidija Lesar iz Čakovca,  Travnička 26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rPr>
          <w:rFonts w:eastAsia="Calibri"/>
          <w:lang w:eastAsia="en-US"/>
        </w:rPr>
        <w:t xml:space="preserve">stečajni upravitelj </w:t>
      </w:r>
      <w:r>
        <w:t>Božidar Brkljač iz Zagreba, Zaharova 3, OIB: 58227850404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t>Županijsko državno odvjetništvo, Građansko-upravni odjel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t>Ministarstvo financija, Porezna uprava, Područni ured Sjeverna Hrvatska, Čakovec, O. Keršovanija 11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t>e-oglasna ploča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t>sudski registar</w:t>
      </w:r>
    </w:p>
    <w:p w:rsidRDefault="00C20864" w:rsidP="00C20864" w:rsidR="00C20864">
      <w:pPr>
        <w:numPr>
          <w:ilvl w:val="0"/>
          <w:numId w:val="4"/>
        </w:numPr>
        <w:jc w:val="both"/>
      </w:pPr>
      <w:r>
        <w:rPr>
          <w:rFonts w:eastAsia="Calibri"/>
          <w:lang w:eastAsia="en-US"/>
        </w:rPr>
        <w:t>Zemljišno-knjižnom odjelu Općinskog suda u Čakovcu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EC8" w:rsidR="00075EC8">
      <w:r>
        <w:separator/>
      </w:r>
    </w:p>
  </w:endnote>
  <w:endnote w:id="0" w:type="continuationSeparator">
    <w:p w:rsidRDefault="00075EC8" w:rsidR="00075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EC8" w:rsidR="00075EC8">
      <w:r>
        <w:separator/>
      </w:r>
    </w:p>
  </w:footnote>
  <w:footnote w:id="0" w:type="continuationSeparator">
    <w:p w:rsidRDefault="00075EC8" w:rsidR="00075E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FB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20864" w:rsidP="00C20864" w:rsidR="00C20864">
    <w:pPr>
      <w:pStyle w:val="Zaglavlje"/>
      <w:jc w:val="right"/>
    </w:pPr>
    <w:r>
      <w:t>Poslovni broj: 2 St-338/16-10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A6E" w:rsidP="00C87A6E" w:rsidR="00C87A6E">
    <w:pPr>
      <w:pStyle w:val="Zaglavlje"/>
      <w:jc w:val="right"/>
    </w:pPr>
    <w:r>
      <w:t>P</w:t>
    </w:r>
    <w:r w:rsidR="0021073E">
      <w:t>oslovni broj: 2 St</w:t>
    </w:r>
    <w:r>
      <w:t>-</w:t>
    </w:r>
    <w:r w:rsidR="003B3B1A">
      <w:t>338/16-</w:t>
    </w:r>
    <w:r w:rsidR="00C20864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75EC8"/>
    <w:rsid w:val="000B0966"/>
    <w:rsid w:val="000C07D1"/>
    <w:rsid w:val="001000F8"/>
    <w:rsid w:val="00153505"/>
    <w:rsid w:val="00182789"/>
    <w:rsid w:val="00197B67"/>
    <w:rsid w:val="0021073E"/>
    <w:rsid w:val="00242530"/>
    <w:rsid w:val="002505A8"/>
    <w:rsid w:val="00284860"/>
    <w:rsid w:val="0029205A"/>
    <w:rsid w:val="002D6128"/>
    <w:rsid w:val="00353148"/>
    <w:rsid w:val="003976EA"/>
    <w:rsid w:val="003A1193"/>
    <w:rsid w:val="003B3B1A"/>
    <w:rsid w:val="003C2362"/>
    <w:rsid w:val="00401C0E"/>
    <w:rsid w:val="00412896"/>
    <w:rsid w:val="0044166A"/>
    <w:rsid w:val="004F6830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E0741"/>
    <w:rsid w:val="006F766D"/>
    <w:rsid w:val="006F7E0C"/>
    <w:rsid w:val="00712C11"/>
    <w:rsid w:val="00716166"/>
    <w:rsid w:val="007237A0"/>
    <w:rsid w:val="00730B9D"/>
    <w:rsid w:val="00776B25"/>
    <w:rsid w:val="0078284A"/>
    <w:rsid w:val="007D4FBD"/>
    <w:rsid w:val="007E3D94"/>
    <w:rsid w:val="007E47A8"/>
    <w:rsid w:val="007E52AD"/>
    <w:rsid w:val="00804FF7"/>
    <w:rsid w:val="00844A99"/>
    <w:rsid w:val="00867882"/>
    <w:rsid w:val="008A0481"/>
    <w:rsid w:val="008E135D"/>
    <w:rsid w:val="00927DAA"/>
    <w:rsid w:val="00973E98"/>
    <w:rsid w:val="00975311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16A92"/>
    <w:rsid w:val="00F54162"/>
    <w:rsid w:val="00F75F1B"/>
    <w:rsid w:val="00F95EF3"/>
    <w:rsid w:val="00FE2772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F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F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F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F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4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F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F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F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F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 DECORE društvo s ograničenom odgovornošću za proizvodnju, trgovinu i usluge</izvorni_sadrzaj>
    <derivirana_varijabla naziv="DomainObject.Predmet.ProtustrankaFormated_1">  VRT DECORE društvo s ograničenom odgovornošću za proizvodnju, trgovinu i usluge</derivirana_varijabla>
  </DomainObject.Predmet.ProtustrankaFormated>
  <DomainObject.Predmet.ProtustrankaFormatedOIB>
    <izvorni_sadrzaj>  VRT DECORE društvo s ograničenom odgovornošću za proizvodnju, trgovinu i usluge, OIB 01507104880</izvorni_sadrzaj>
    <derivirana_varijabla naziv="DomainObject.Predmet.ProtustrankaFormatedOIB_1">  VRT DECORE društvo s ograničenom odgovornošću za proizvodnju, trgovinu i usluge, OIB 01507104880</derivirana_varijabla>
  </DomainObject.Predmet.ProtustrankaFormatedOIB>
  <DomainObject.Predmet.ProtustrankaFormatedWithAdress>
    <izvorni_sadrzaj> VRT DECORE društvo s ograničenom odgovornošću za proizvodnju, trgovinu i usluge, Dr. Franje Debana 12, 40000 Čakovec</izvorni_sadrzaj>
    <derivirana_varijabla naziv="DomainObject.Predmet.ProtustrankaFormatedWithAdress_1"> VRT DECORE društvo s ograničenom odgovornošću za proizvodnju, trgovinu i usluge, Dr. Franje Debana 12, 40000 Čakovec</derivirana_varijabla>
  </DomainObject.Predmet.ProtustrankaFormatedWithAdress>
  <DomainObject.Predmet.ProtustrankaFormatedWithAdressOIB>
    <izvorni_sadrzaj> VRT DECORE društvo s ograničenom odgovornošću za proizvodnju, trgovinu i usluge, OIB 01507104880, Dr. Franje Debana 12, 40000 Čakovec</izvorni_sadrzaj>
    <derivirana_varijabla naziv="DomainObject.Predmet.ProtustrankaFormatedWithAdressOIB_1"> VRT DECORE društvo s ograničenom odgovornošću za proizvodnju, trgovinu i usluge, OIB 01507104880, Dr. Franje Debana 12, 40000 Čakovec</derivirana_varijabla>
  </DomainObject.Predmet.ProtustrankaFormatedWithAdressOIB>
  <DomainObject.Predmet.ProtustrankaWithAdress>
    <izvorni_sadrzaj>VRT DECORE društvo s ograničenom odgovornošću za proizvodnju, trgovinu i usluge Dr. Franje Debana 12, 40000 Čakovec</izvorni_sadrzaj>
    <derivirana_varijabla naziv="DomainObject.Predmet.ProtustrankaWithAdress_1">VRT DECORE društvo s ograničenom odgovornošću za proizvodnju, trgovinu i usluge Dr. Franje Debana 12, 40000 Čakovec</derivirana_varijabla>
  </DomainObject.Predmet.ProtustrankaWithAdress>
  <DomainObject.Predmet.ProtustrankaWithAdressOIB>
    <izvorni_sadrzaj>VRT DECORE društvo s ograničenom odgovornošću za proizvodnju, trgovinu i usluge, OIB 01507104880, Dr. Franje Debana 12, 40000 Čakovec</izvorni_sadrzaj>
    <derivirana_varijabla naziv="DomainObject.Predmet.ProtustrankaWithAdressOIB_1">VRT DECORE društvo s ograničenom odgovornošću za proizvodnju, trgovinu i usluge, OIB 01507104880, Dr. Franje Debana 12, 40000 Čakovec</derivirana_varijabla>
  </DomainObject.Predmet.ProtustrankaWithAdressOIB>
  <DomainObject.Predmet.ProtustrankaNazivFormated>
    <izvorni_sadrzaj>VRT DECORE društvo s ograničenom odgovornošću za proizvodnju, trgovinu i usluge</izvorni_sadrzaj>
    <derivirana_varijabla naziv="DomainObject.Predmet.ProtustrankaNazivFormated_1">VRT DECORE društvo s ograničenom odgovornošću za proizvodnju, trgovinu i usluge</derivirana_varijabla>
  </DomainObject.Predmet.ProtustrankaNazivFormated>
  <DomainObject.Predmet.ProtustrankaNazivFormatedOIB>
    <izvorni_sadrzaj>VRT DECORE društvo s ograničenom odgovornošću za proizvodnju, trgovinu i usluge, OIB 01507104880</izvorni_sadrzaj>
    <derivirana_varijabla naziv="DomainObject.Predmet.ProtustrankaNazivFormatedOIB_1">VRT DECORE društvo s ograničenom odgovornošću za proizvodnju, trgovinu i usluge, OIB 01507104880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38534.28</izvorni_sadrzaj>
    <derivirana_varijabla naziv="DomainObject.Predmet.TrenutnaVrijednost_1">38534.28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 DECORE društvo s ograničenom odgovornošću za proizvodnju, trgovinu i usluge</item>
    </izvorni_sadrzaj>
    <derivirana_varijabla naziv="DomainObject.Predmet.ProtuStrankaListFormated_1">
      <item>VRT DECORE društvo s ograničenom odgovornošću za proizvodnju, trgovinu i usluge</item>
    </derivirana_varijabla>
  </DomainObject.Predmet.ProtuStrankaListFormated>
  <DomainObject.Predmet.ProtuStrankaListFormatedOIB>
    <izvorni_sadrzaj>
      <item>VRT DECORE društvo s ograničenom odgovornošću za proizvodnju, trgovinu i usluge, OIB 01507104880</item>
    </izvorni_sadrzaj>
    <derivirana_varijabla naziv="DomainObject.Predmet.ProtuStrankaListFormatedOIB_1">
      <item>VRT DECORE društvo s ograničenom odgovornošću za proizvodnju, trgovinu i usluge, OIB 01507104880</item>
    </derivirana_varijabla>
  </DomainObject.Predmet.ProtuStrankaListFormatedOIB>
  <DomainObject.Predmet.ProtuStrankaListFormatedWithAdress>
    <izvorni_sadrzaj>
      <item>VRT DECORE društvo s ograničenom odgovornošću za proizvodnju, trgovinu i usluge, Dr. Franje Debana 12, 40000 Čakovec</item>
    </izvorni_sadrzaj>
    <derivirana_varijabla naziv="DomainObject.Predmet.ProtuStrankaListFormatedWithAdress_1">
      <item>VRT DECORE društvo s ograničenom odgovornošću za proizvodnju, trgovinu i usluge, Dr. Franje Debana 12, 40000 Čakovec</item>
    </derivirana_varijabla>
  </DomainObject.Predmet.ProtuStrankaListFormatedWithAdress>
  <DomainObject.Predmet.ProtuStrankaListFormatedWithAdressOIB>
    <izvorni_sadrzaj>
      <item>VRT DECORE društvo s ograničenom odgovornošću za proizvodnju, trgovinu i usluge, OIB 01507104880, Dr. Franje Debana 12, 40000 Čakovec</item>
    </izvorni_sadrzaj>
    <derivirana_varijabla naziv="DomainObject.Predmet.ProtuStrankaListFormatedWithAdressOIB_1">
      <item>VRT DECORE društvo s ograničenom odgovornošću za proizvodnju, trgovinu i usluge, OIB 01507104880, Dr. Franje Debana 12, 40000 Čakovec</item>
    </derivirana_varijabla>
  </DomainObject.Predmet.ProtuStrankaListFormatedWithAdressOIB>
  <DomainObject.Predmet.ProtuStrankaListNazivFormated>
    <izvorni_sadrzaj>
      <item>VRT DECORE društvo s ograničenom odgovornošću za proizvodnju, trgovinu i usluge</item>
    </izvorni_sadrzaj>
    <derivirana_varijabla naziv="DomainObject.Predmet.ProtuStrankaListNazivFormated_1">
      <item>VRT DECORE društvo s ograničenom odgovornošću za proizvodnju, trgovinu i usluge</item>
    </derivirana_varijabla>
  </DomainObject.Predmet.ProtuStrankaListNazivFormated>
  <DomainObject.Predmet.ProtuStrankaListNazivFormatedOIB>
    <izvorni_sadrzaj>
      <item>VRT DECORE društvo s ograničenom odgovornošću za proizvodnju, trgovinu i usluge, OIB 01507104880</item>
    </izvorni_sadrzaj>
    <derivirana_varijabla naziv="DomainObject.Predmet.ProtuStrankaListNazivFormatedOIB_1">
      <item>VRT DECORE društvo s ograničenom odgovornošću za proizvodnju, trgovinu i usluge, OIB 01507104880</item>
    </derivirana_varijabla>
  </DomainObject.Predmet.ProtuStrankaListNazivFormatedOIB>
  <DomainObject.Predmet.OstaliListFormated>
    <izvorni_sadrzaj>
      <item>E-oglasna</item>
      <item>Sudski registar</item>
      <item>Dragutin Vrtarić</item>
    </izvorni_sadrzaj>
    <derivirana_varijabla naziv="DomainObject.Predmet.OstaliListFormated_1">
      <item>E-oglasna</item>
      <item>Sudski registar</item>
      <item>Dragutin Vrtarić</item>
    </derivirana_varijabla>
  </DomainObject.Predmet.OstaliListFormated>
  <DomainObject.Predmet.OstaliListFormatedOIB>
    <izvorni_sadrzaj>
      <item>E-oglasna</item>
      <item>Sudski registar</item>
      <item>Dragutin Vrtarić, OIB 09919237296</item>
    </izvorni_sadrzaj>
    <derivirana_varijabla naziv="DomainObject.Predmet.OstaliListFormatedOIB_1">
      <item>E-oglasna</item>
      <item>Sudski registar</item>
      <item>Dragutin Vrtarić, OIB 09919237296</item>
    </derivirana_varijabla>
  </DomainObject.Predmet.OstaliListFormatedOIB>
  <DomainObject.Predmet.OstaliListFormatedWithAdress>
    <izvorni_sadrzaj>
      <item>E-oglasna</item>
      <item>Sudski registar</item>
      <item>Dragutin Vrtarić, Dr. Franje Debana 12, 40000 Čakovec</item>
    </izvorni_sadrzaj>
    <derivirana_varijabla naziv="DomainObject.Predmet.OstaliListFormatedWithAdress_1">
      <item>E-oglasna</item>
      <item>Sudski registar</item>
      <item>Dragutin Vrtarić, Dr. Franje Debana 12, 40000 Čakovec</item>
    </derivirana_varijabla>
  </DomainObject.Predmet.OstaliListFormatedWithAdress>
  <DomainObject.Predmet.OstaliListFormatedWithAdressOIB>
    <izvorni_sadrzaj>
      <item>E-oglasna</item>
      <item>Sudski registar</item>
      <item>Dragutin Vrtarić, OIB 09919237296, Dr. Franje Debana 12, 40000 Čakovec</item>
    </izvorni_sadrzaj>
    <derivirana_varijabla naziv="DomainObject.Predmet.OstaliListFormatedWithAdressOIB_1">
      <item>E-oglasna</item>
      <item>Sudski registar</item>
      <item>Dragutin Vrtarić, OIB 09919237296, Dr. Franje Debana 12, 40000 Čakovec</item>
    </derivirana_varijabla>
  </DomainObject.Predmet.OstaliListFormatedWithAdressOIB>
  <DomainObject.Predmet.OstaliListNazivFormated>
    <izvorni_sadrzaj>
      <item>E-oglasna</item>
      <item>Sudski registar</item>
      <item>Dragutin Vrtarić</item>
    </izvorni_sadrzaj>
    <derivirana_varijabla naziv="DomainObject.Predmet.OstaliListNazivFormated_1">
      <item>E-oglasna</item>
      <item>Sudski registar</item>
      <item>Dragutin Vrtarić</item>
    </derivirana_varijabla>
  </DomainObject.Predmet.OstaliListNazivFormated>
  <DomainObject.Predmet.OstaliListNazivFormatedOIB>
    <izvorni_sadrzaj>
      <item>E-oglasna</item>
      <item>Sudski registar</item>
      <item>Dragutin Vrtarić, OIB 09919237296</item>
    </izvorni_sadrzaj>
    <derivirana_varijabla naziv="DomainObject.Predmet.OstaliListNazivFormatedOIB_1">
      <item>E-oglasna</item>
      <item>Sudski registar</item>
      <item>Dragutin Vrtarić, OIB 09919237296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 DECORE društvo s ograničenom odgovornošću za proizvodnju, trgovinu i usluge</izvorni_sadrzaj>
    <derivirana_varijabla naziv="DomainObject.Predmet.ProtustrankaIDrugi_1">VRT DECORE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 DECORE društvo s ograničenom odgovornošću za proizvodnju, trgovinu i usluge, OIB 01507104880, Dr. Franje Debana 12, 40000 Čakovec</izvorni_sadrzaj>
    <derivirana_varijabla naziv="DomainObject.Predmet.ProtustrankaIDrugiAdressOIB_1">VRT DECORE društvo s ograničenom odgovornošću za proizvodnju, trgovinu i usluge, OIB 01507104880, Dr. Franje Debana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 DECORE društvo s ograničenom odgovornošću za proizvodnju, trgovinu i usluge</item>
      <item>E-oglasna</item>
      <item>Sudski registar</item>
      <item>Dragutin Vrtarić</item>
    </izvorni_sadrzaj>
    <derivirana_varijabla naziv="DomainObject.Predmet.SudioniciListNaziv_1">
      <item>Financijska agencija</item>
      <item>VRT DECORE društvo s ograničenom odgovornošću za proizvodnju, trgovinu i usluge</item>
      <item>E-oglasna</item>
      <item>Sudski registar</item>
      <item>Dragutin Vrtarić</item>
    </derivirana_varijabla>
  </DomainObject.Predmet.SudioniciListNaziv>
  <DomainObject.Predmet.SudioniciListAdressOIB>
    <izvorni_sadrzaj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izvorni_sadrzaj>
    <derivirana_varijabla naziv="DomainObject.Predmet.SudioniciListAdressOIB_1">
      <item>Financijska agencija, OIB 85821130368, A. Cesarca 2,42000 Varaždin</item>
      <item>VRT DECORE društvo s ograničenom odgovornošću za proizvodnju, trgovinu i usluge, OIB 01507104880, Dr. Franje Debana 12,40000 Čakovec</item>
      <item>E-oglasna</item>
      <item>Sudski registar</item>
      <item>Dragutin Vrtarić, OIB 09919237296, Dr. Franje Debana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01507104880</item>
      <item>, OIB null</item>
      <item>, OIB null</item>
      <item>, OIB 09919237296</item>
    </izvorni_sadrzaj>
    <derivirana_varijabla naziv="DomainObject.Predmet.SudioniciListNazivOIB_1">
      <item>, OIB 85821130368</item>
      <item>, OIB 01507104880</item>
      <item>, OIB null</item>
      <item>, OIB null</item>
      <item>, OIB 09919237296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2B6D6-4536-4B32-A446-9A639A2CC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2037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2016-07-28T11:06:00Z</dcterms:created>
  <dc:creator>zvukelic</dc:creator>
  <cp:lastModifiedBy>Marko Makaj</cp:lastModifiedBy>
  <cp:lastPrinted>2016-07-27T08:20:00Z</cp:lastPrinted>
  <dcterms:modified xmlns:xsi="http://www.w3.org/2001/XMLSchema-instance" xsi:type="dcterms:W3CDTF">2016-07-28T11:13:00Z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