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C415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</w:t>
                  </w:r>
                  <w:r w:rsidR="001C415D">
                    <w:rPr>
                      <w:sz w:val="22"/>
                      <w:szCs w:val="22"/>
                    </w:rPr>
                    <w:t>79</w:t>
                  </w:r>
                  <w:r w:rsidR="00831568">
                    <w:rPr>
                      <w:sz w:val="22"/>
                      <w:szCs w:val="22"/>
                    </w:rPr>
                    <w:t>/2018-</w:t>
                  </w:r>
                  <w:r w:rsidR="001C415D">
                    <w:rPr>
                      <w:sz w:val="22"/>
                      <w:szCs w:val="22"/>
                    </w:rPr>
                    <w:t>7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8e8d8c" w14:paraId="a8e8d8c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831568" w:rsidP="00831568" w:rsidR="00831568">
      <w:pPr>
        <w:rPr>
          <w:b/>
          <w:bCs/>
        </w:rPr>
      </w:pPr>
    </w:p>
    <w:p w:rsidRDefault="00831568" w:rsidP="00831568" w:rsidR="00831568">
      <w:pPr>
        <w:jc w:val="both"/>
      </w:pPr>
      <w:r w:rsidRPr="00BB04F8"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1C415D">
        <w:t>1 ST grupa  d.o.o. za usluge, OIB: 43993775905, MBS: 080772141, Zagreb, Radnička cesta 52</w:t>
      </w:r>
      <w:r w:rsidR="00A10D99">
        <w:t>,</w:t>
      </w:r>
      <w:r w:rsidR="0059675B">
        <w:t xml:space="preserve"> </w:t>
      </w:r>
      <w:r w:rsidR="00E84E23">
        <w:t>3. prosinca</w:t>
      </w:r>
      <w:r>
        <w:t xml:space="preserve"> 2018.</w:t>
      </w:r>
    </w:p>
    <w:p w:rsidRDefault="00831568" w:rsidP="00831568" w:rsidR="00831568">
      <w:pPr>
        <w:jc w:val="both"/>
      </w:pPr>
    </w:p>
    <w:p w:rsidRDefault="00831568" w:rsidP="00831568" w:rsidR="00831568" w:rsidRPr="00BB04F8">
      <w:pPr>
        <w:ind w:firstLine="708"/>
        <w:jc w:val="center"/>
      </w:pPr>
      <w:r w:rsidRPr="00BB04F8">
        <w:t>r i j e š i o   j e</w:t>
      </w:r>
    </w:p>
    <w:p w:rsidRDefault="00831568" w:rsidP="00831568" w:rsidR="00831568" w:rsidRPr="00BB04F8">
      <w:pPr>
        <w:jc w:val="both"/>
      </w:pPr>
    </w:p>
    <w:p w:rsidRDefault="00831568" w:rsidP="00831568" w:rsidR="0083156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1C415D">
        <w:t>1 ST grupa  d.o.o. za usluge, OIB: 43993775905, MBS: 080772141, Zagreb, Radnička cesta 52</w:t>
      </w:r>
      <w:r>
        <w:t>,</w:t>
      </w:r>
      <w:r w:rsidRPr="00BB04F8">
        <w:t xml:space="preserve"> da u roku od 15 dana uplate na sudski depozit ovoga suda broj HR3123900011300000200 s pozivom na broj HR05 272-</w:t>
      </w:r>
      <w:r>
        <w:t>6</w:t>
      </w:r>
      <w:r w:rsidR="001C415D">
        <w:t>79</w:t>
      </w:r>
      <w:r w:rsidRPr="00BB04F8">
        <w:t>1</w:t>
      </w:r>
      <w:r>
        <w:t>8</w:t>
      </w:r>
      <w:r w:rsidRPr="00BB04F8">
        <w:t xml:space="preserve"> kod Hrvatske poštanske banke iznos od </w:t>
      </w:r>
      <w:r w:rsidR="001C415D">
        <w:t>25.400,00</w:t>
      </w:r>
      <w:r w:rsidR="00A10D99">
        <w:t xml:space="preserve"> kn (</w:t>
      </w:r>
      <w:proofErr w:type="spellStart"/>
      <w:r w:rsidR="001C415D">
        <w:t>dvadesetpettisućačetristo</w:t>
      </w:r>
      <w:r w:rsidR="00557E2B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831568" w:rsidP="00831568" w:rsidR="0083156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E84E23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E84E23">
        <w:t>13. listopada</w:t>
      </w:r>
      <w:r>
        <w:t xml:space="preserve"> 201</w:t>
      </w:r>
      <w:r w:rsidR="00E84E23">
        <w:t>6</w:t>
      </w:r>
      <w:r>
        <w:t xml:space="preserve">. </w:t>
      </w:r>
      <w:r w:rsidR="00E84E23">
        <w:t>na propisanom obrascu zahtjev za provedbu skraćenog stečajnog postupka nad dužnikom</w:t>
      </w:r>
      <w:r>
        <w:t xml:space="preserve"> </w:t>
      </w:r>
      <w:r w:rsidR="001C415D">
        <w:t>1 ST grupa  d.o.o. za usluge, OIB: 43993775905, MBS: 080772141, Zagreb, Radnička cesta 52.</w:t>
      </w:r>
      <w:r>
        <w:t xml:space="preserve"> </w:t>
      </w:r>
      <w:r>
        <w:tab/>
      </w: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E84E23" w:rsidP="0021204E" w:rsidR="00E84E23">
      <w:pPr>
        <w:pStyle w:val="Tijeloteksta"/>
      </w:pPr>
    </w:p>
    <w:p w:rsidRDefault="00E84E23" w:rsidP="0021204E" w:rsidR="00E84E23">
      <w:pPr>
        <w:pStyle w:val="Tijeloteksta"/>
      </w:pPr>
    </w:p>
    <w:p w:rsidRDefault="00E84E23" w:rsidP="0021204E" w:rsidR="00E84E23">
      <w:pPr>
        <w:pStyle w:val="Tijeloteksta"/>
      </w:pPr>
    </w:p>
    <w:p w:rsidRDefault="00E84E23" w:rsidP="00E84E23" w:rsidR="00E84E23">
      <w:pPr>
        <w:pStyle w:val="Tijeloteksta"/>
        <w:ind w:firstLine="1416"/>
      </w:pPr>
      <w:r>
        <w:t>Rješenjem Trgovačkog suda u Osijeku, Stalna služba u Slavonskom Brodu broj St-27</w:t>
      </w:r>
      <w:r>
        <w:t>24</w:t>
      </w:r>
      <w:r>
        <w:t>/16-</w:t>
      </w:r>
      <w:r>
        <w:t>11</w:t>
      </w:r>
      <w:r>
        <w:t xml:space="preserve"> od </w:t>
      </w:r>
      <w:r>
        <w:t>24. veljače</w:t>
      </w:r>
      <w:r>
        <w:t xml:space="preserve"> 2017.  obustavljen je skraćeni stečajni postupka te je naređeno da će se postupak nastaviti po Općim odredbama Stečajnog zakona.</w:t>
      </w:r>
    </w:p>
    <w:p w:rsidRDefault="00E84E23" w:rsidP="0021204E" w:rsidR="00E84E23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E84E23">
        <w:t>23. listopada</w:t>
      </w:r>
      <w:r w:rsidR="000C16E4">
        <w:t xml:space="preserve"> 201</w:t>
      </w:r>
      <w:r w:rsidR="00E84E23">
        <w:t>8</w:t>
      </w:r>
      <w:r>
        <w:t xml:space="preserve">. u Očevidniku redoslijeda osnova za plaćanje ima evidentirane neizvršene osnove za plaćanje u neprekinutom razdoblju od </w:t>
      </w:r>
      <w:r w:rsidR="00E84E23">
        <w:t>959</w:t>
      </w:r>
      <w:r w:rsidR="00206E2F">
        <w:t xml:space="preserve"> </w:t>
      </w:r>
      <w:r>
        <w:t xml:space="preserve">dana u ukupnom iznosu od </w:t>
      </w:r>
      <w:r w:rsidR="00E84E23">
        <w:t>4.535.664,60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1F3A02">
        <w:t>9</w:t>
      </w:r>
      <w:r w:rsidR="000C16E4">
        <w:t>. studenog</w:t>
      </w:r>
      <w:r>
        <w:t xml:space="preserve"> 2018., privremeni stečajni upravitelj je izložio svoje pisano izvješće od </w:t>
      </w:r>
      <w:r w:rsidR="00713E40">
        <w:t>9</w:t>
      </w:r>
      <w:r w:rsidR="000C16E4">
        <w:t>. studenog</w:t>
      </w:r>
      <w:r>
        <w:t xml:space="preserve"> 2018. a koje preleži na listu </w:t>
      </w:r>
      <w:r w:rsidR="00713E40">
        <w:t>223</w:t>
      </w:r>
      <w:r>
        <w:t xml:space="preserve">. do </w:t>
      </w:r>
      <w:r w:rsidR="00713E40">
        <w:t>227</w:t>
      </w:r>
      <w:r w:rsidR="00D069F8">
        <w:t xml:space="preserve"> </w:t>
      </w:r>
      <w:r>
        <w:t xml:space="preserve">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713E40">
      <w:pPr>
        <w:jc w:val="both"/>
        <w:rPr>
          <w:rFonts w:eastAsia="Calibri"/>
          <w:lang w:eastAsia="en-US"/>
        </w:rPr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</w:t>
      </w:r>
      <w:r w:rsidR="00713E40">
        <w:t>25.400</w:t>
      </w:r>
      <w:r w:rsidR="00062028">
        <w:t>,00</w:t>
      </w:r>
      <w:r w:rsidR="000C16E4">
        <w:t xml:space="preserve"> kn i </w:t>
      </w:r>
      <w:r w:rsidR="00193C31">
        <w:t xml:space="preserve">to </w:t>
      </w:r>
      <w:r w:rsidR="00062028">
        <w:rPr>
          <w:rFonts w:eastAsia="Calibri"/>
          <w:lang w:eastAsia="en-US"/>
        </w:rPr>
        <w:t xml:space="preserve">na </w:t>
      </w:r>
      <w:r w:rsidR="00713E40">
        <w:rPr>
          <w:rFonts w:eastAsia="Calibri"/>
          <w:lang w:eastAsia="en-US"/>
        </w:rPr>
        <w:t>trošak izrade pečata 100,00 kn, trošak otvaranja i zatvaranja žiro računa u iznosu od 300,00 kn, knjigovodstvenog servisa u iznosu od 12.000,00 kn, nagrada stečajnom upravitelju u iznosu od 12.000,00 kn, te trošak sređivanja arhivske građe u iznosu od 1.000,00 kn</w:t>
      </w:r>
      <w:r w:rsidR="00167D1B"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713E40">
        <w:t>3. prosinca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713E40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713E40" w:rsidP="00BB04F8" w:rsidR="00713E40" w:rsidRPr="00BB04F8">
      <w:pPr>
        <w:numPr>
          <w:ilvl w:val="0"/>
          <w:numId w:val="13"/>
        </w:numPr>
        <w:jc w:val="both"/>
      </w:pPr>
      <w:r>
        <w:t>kal. 27/12</w:t>
      </w:r>
      <w:bookmarkStart w:name="_GoBack" w:id="0"/>
      <w:bookmarkEnd w:id="0"/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E4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5C179D">
      <w:t>6</w:t>
    </w:r>
    <w:r w:rsidR="00E84E23">
      <w:t>79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2028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67D1B"/>
    <w:rsid w:val="001716CD"/>
    <w:rsid w:val="00173293"/>
    <w:rsid w:val="00180BF8"/>
    <w:rsid w:val="001921EC"/>
    <w:rsid w:val="00193C31"/>
    <w:rsid w:val="001C415D"/>
    <w:rsid w:val="001D0D1A"/>
    <w:rsid w:val="001D7DC0"/>
    <w:rsid w:val="001E315F"/>
    <w:rsid w:val="001E597D"/>
    <w:rsid w:val="001F3355"/>
    <w:rsid w:val="001F3A02"/>
    <w:rsid w:val="00206E2F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57E2B"/>
    <w:rsid w:val="0059612B"/>
    <w:rsid w:val="0059675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13E40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31568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10D99"/>
    <w:rsid w:val="00A2611B"/>
    <w:rsid w:val="00A324F9"/>
    <w:rsid w:val="00A87DC1"/>
    <w:rsid w:val="00A91681"/>
    <w:rsid w:val="00A958D2"/>
    <w:rsid w:val="00AB536E"/>
    <w:rsid w:val="00AD67F8"/>
    <w:rsid w:val="00AF2052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75B1A"/>
    <w:rsid w:val="00C82963"/>
    <w:rsid w:val="00C83064"/>
    <w:rsid w:val="00CA7F62"/>
    <w:rsid w:val="00CB16AA"/>
    <w:rsid w:val="00CC1E31"/>
    <w:rsid w:val="00CC6607"/>
    <w:rsid w:val="00CE2D40"/>
    <w:rsid w:val="00D04D90"/>
    <w:rsid w:val="00D069F8"/>
    <w:rsid w:val="00D25127"/>
    <w:rsid w:val="00D42F05"/>
    <w:rsid w:val="00D51DD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7F11"/>
    <w:rsid w:val="00E84E23"/>
    <w:rsid w:val="00E92491"/>
    <w:rsid w:val="00E958F4"/>
    <w:rsid w:val="00EB5A74"/>
    <w:rsid w:val="00EF1A85"/>
    <w:rsid w:val="00F254BB"/>
    <w:rsid w:val="00F264FF"/>
    <w:rsid w:val="00F57A94"/>
    <w:rsid w:val="00F90435"/>
    <w:rsid w:val="00FA01DD"/>
    <w:rsid w:val="00FA5DCA"/>
    <w:rsid w:val="00FE16FB"/>
    <w:rsid w:val="00FE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59956DE-DF62-4BA2-84A6-1D9B092064C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713</properties:Words>
  <properties:Characters>4069</properties:Characters>
  <properties:Lines>33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2018-12-03T10:20:00Z</dcterms:created>
  <dc:creator>Snježana Andrijanić</dc:creator>
  <cp:lastModifiedBy>Snježana Andrijanić</cp:lastModifiedBy>
  <cp:lastPrinted>2018-12-03T10:19:00Z</cp:lastPrinted>
  <dcterms:modified xmlns:xsi="http://www.w3.org/2001/XMLSchema-instance" xsi:type="dcterms:W3CDTF">2018-12-03T10:20:00Z</dcterms:modified>
  <cp:revision>2</cp:revision>
</cp:coreProperties>
</file>