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22f6" w14:paraId="a5822f6" w:rsidRDefault="004D175D" w:rsidP="00D17329" w:rsidR="004D175D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Zagreb, Amruševa 2/II</w:t>
      </w:r>
      <w:r w:rsidR="00D17329"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4431B0" w:rsidR="00D1732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="00F501D7">
        <w:rPr>
          <w:rFonts w:hAnsi="Times New Roman" w:ascii="Times New Roman"/>
          <w:szCs w:val="24"/>
          <w:lang w:val="hr-HR"/>
        </w:rPr>
        <w:t xml:space="preserve">   </w:t>
      </w:r>
      <w:r w:rsidR="004D175D">
        <w:rPr>
          <w:rFonts w:hAnsi="Times New Roman" w:ascii="Times New Roman"/>
          <w:szCs w:val="24"/>
          <w:lang w:val="hr-HR"/>
        </w:rPr>
        <w:t xml:space="preserve"> </w:t>
      </w:r>
      <w:r w:rsidR="00A43D7F">
        <w:rPr>
          <w:rFonts w:hAnsi="Times New Roman" w:ascii="Times New Roman"/>
          <w:szCs w:val="24"/>
          <w:lang w:val="hr-HR"/>
        </w:rPr>
        <w:t>48</w:t>
      </w:r>
      <w:r w:rsidRPr="004453B3">
        <w:rPr>
          <w:rFonts w:hAnsi="Times New Roman" w:ascii="Times New Roman"/>
          <w:szCs w:val="24"/>
          <w:lang w:val="hr-HR"/>
        </w:rPr>
        <w:t>. St-</w:t>
      </w:r>
      <w:r w:rsidR="00E1340E">
        <w:rPr>
          <w:rFonts w:hAnsi="Times New Roman" w:ascii="Times New Roman"/>
          <w:szCs w:val="24"/>
          <w:lang w:val="hr-HR"/>
        </w:rPr>
        <w:t>7587/15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4D175D" w:rsidP="00F20CFA" w:rsidR="007F24AA" w:rsidRPr="004453B3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  <w:r w:rsidR="007F24AA" w:rsidRPr="004453B3">
        <w:rPr>
          <w:rFonts w:hAnsi="Times New Roman" w:ascii="Times New Roman"/>
          <w:szCs w:val="24"/>
        </w:rPr>
        <w:t xml:space="preserve">R E P U B L I K </w:t>
      </w:r>
      <w:r w:rsidR="00A7799D">
        <w:rPr>
          <w:rFonts w:hAnsi="Times New Roman" w:ascii="Times New Roman"/>
          <w:szCs w:val="24"/>
        </w:rPr>
        <w:t>A</w:t>
      </w:r>
      <w:r w:rsidR="007F24AA" w:rsidRPr="004453B3">
        <w:rPr>
          <w:rFonts w:hAnsi="Times New Roman" w:ascii="Times New Roman"/>
          <w:szCs w:val="24"/>
        </w:rPr>
        <w:t xml:space="preserve">  </w:t>
      </w:r>
      <w:r w:rsidR="008679BD" w:rsidRPr="004453B3">
        <w:rPr>
          <w:rFonts w:hAnsi="Times New Roman" w:ascii="Times New Roman"/>
          <w:szCs w:val="24"/>
        </w:rPr>
        <w:t xml:space="preserve"> </w:t>
      </w:r>
      <w:r w:rsidR="007F24AA" w:rsidRPr="004453B3">
        <w:rPr>
          <w:rFonts w:hAnsi="Times New Roman" w:ascii="Times New Roman"/>
          <w:szCs w:val="24"/>
        </w:rPr>
        <w:t xml:space="preserve">H R V A T S K </w:t>
      </w:r>
      <w:r w:rsidR="00A7799D">
        <w:rPr>
          <w:rFonts w:hAnsi="Times New Roman" w:ascii="Times New Roman"/>
          <w:szCs w:val="24"/>
        </w:rPr>
        <w:t>A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D175D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</w:t>
      </w:r>
      <w:r w:rsidR="00D17329" w:rsidRPr="004453B3">
        <w:rPr>
          <w:rFonts w:hAnsi="Times New Roman" w:ascii="Times New Roman"/>
          <w:szCs w:val="24"/>
          <w:lang w:val="hr-HR"/>
        </w:rPr>
        <w:t>J E</w:t>
      </w: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4D175D" w:rsidR="00D17329" w:rsidRPr="004D175D">
      <w:pPr>
        <w:ind w:firstLine="708"/>
        <w:jc w:val="both"/>
      </w:pPr>
      <w:r w:rsidRPr="004453B3">
        <w:rPr>
          <w:rFonts w:hAnsi="Times New Roman" w:ascii="Times New Roman"/>
          <w:szCs w:val="24"/>
          <w:lang w:val="hr-HR"/>
        </w:rPr>
        <w:t>Trgovački sud u Zagrebu po sucu</w:t>
      </w:r>
      <w:r w:rsidR="00357B1E">
        <w:rPr>
          <w:rFonts w:hAnsi="Times New Roman" w:ascii="Times New Roman"/>
          <w:szCs w:val="24"/>
          <w:lang w:val="hr-HR"/>
        </w:rPr>
        <w:t xml:space="preserve"> toga suda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  <w:r w:rsidR="00357B1E">
        <w:rPr>
          <w:rFonts w:hAnsi="Times New Roman" w:ascii="Times New Roman"/>
          <w:szCs w:val="24"/>
          <w:lang w:val="hr-HR"/>
        </w:rPr>
        <w:t xml:space="preserve">Vesni Sremac Šoštar, </w:t>
      </w:r>
      <w:r w:rsidRPr="004453B3">
        <w:rPr>
          <w:rFonts w:hAnsi="Times New Roman" w:ascii="Times New Roman"/>
          <w:szCs w:val="24"/>
          <w:lang w:val="hr-HR"/>
        </w:rPr>
        <w:t>u skraćen</w:t>
      </w:r>
      <w:r w:rsidR="00B93B3B">
        <w:rPr>
          <w:rFonts w:hAnsi="Times New Roman" w:ascii="Times New Roman"/>
          <w:szCs w:val="24"/>
          <w:lang w:val="hr-HR"/>
        </w:rPr>
        <w:t>om stečajnom postupku pokrenutom pov</w:t>
      </w:r>
      <w:r w:rsidR="00E50EC8">
        <w:rPr>
          <w:rFonts w:hAnsi="Times New Roman" w:ascii="Times New Roman"/>
          <w:szCs w:val="24"/>
          <w:lang w:val="hr-HR"/>
        </w:rPr>
        <w:t>odom zahtjeva FINA, Zagreb, Regionalni</w:t>
      </w:r>
      <w:r w:rsidR="00B93B3B">
        <w:rPr>
          <w:rFonts w:hAnsi="Times New Roman" w:ascii="Times New Roman"/>
          <w:szCs w:val="24"/>
          <w:lang w:val="hr-HR"/>
        </w:rPr>
        <w:t xml:space="preserve"> centar Zagreb,</w:t>
      </w:r>
      <w:r w:rsidR="00E50EC8">
        <w:rPr>
          <w:rFonts w:hAnsi="Times New Roman" w:ascii="Times New Roman"/>
          <w:szCs w:val="24"/>
          <w:lang w:val="hr-HR"/>
        </w:rPr>
        <w:t xml:space="preserve"> Podružnica Zagreb, Trg svibanjskih žrtava 1995. 1.,</w:t>
      </w:r>
      <w:r w:rsidR="00B93B3B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nad dužnikom</w:t>
      </w:r>
      <w:r w:rsidR="00F10C30">
        <w:rPr>
          <w:rFonts w:hAnsi="Times New Roman" w:ascii="Times New Roman"/>
          <w:szCs w:val="24"/>
          <w:lang w:val="hr-HR"/>
        </w:rPr>
        <w:t xml:space="preserve"> TOP ESTRADA d.o.o. iz Zagreba, Trg Petra Svačića 16, OIB: 57368899077, MBS: 080851761,</w:t>
      </w:r>
      <w:r w:rsidR="00E50EC8">
        <w:rPr>
          <w:rFonts w:hAnsi="Times New Roman" w:ascii="Times New Roman"/>
          <w:szCs w:val="24"/>
          <w:lang w:val="hr-HR"/>
        </w:rPr>
        <w:t xml:space="preserve"> </w:t>
      </w:r>
      <w:r w:rsidR="004431B0" w:rsidRPr="004453B3">
        <w:rPr>
          <w:rFonts w:hAnsi="Times New Roman" w:ascii="Times New Roman"/>
          <w:szCs w:val="24"/>
          <w:lang w:val="hr-HR"/>
        </w:rPr>
        <w:t>dan</w:t>
      </w:r>
      <w:r w:rsidR="00444FBA">
        <w:rPr>
          <w:rFonts w:hAnsi="Times New Roman" w:ascii="Times New Roman"/>
          <w:szCs w:val="24"/>
          <w:lang w:val="hr-HR"/>
        </w:rPr>
        <w:t>a 13</w:t>
      </w:r>
      <w:r w:rsidR="004D175D">
        <w:rPr>
          <w:rFonts w:hAnsi="Times New Roman" w:ascii="Times New Roman"/>
          <w:szCs w:val="24"/>
          <w:lang w:val="hr-HR"/>
        </w:rPr>
        <w:t xml:space="preserve">. siječnja 2017. </w:t>
      </w:r>
      <w:r w:rsidR="00F501D7">
        <w:rPr>
          <w:rFonts w:hAnsi="Times New Roman" w:ascii="Times New Roman"/>
          <w:szCs w:val="24"/>
          <w:lang w:val="hr-HR"/>
        </w:rPr>
        <w:t xml:space="preserve">g. </w:t>
      </w:r>
      <w:r w:rsidRPr="004453B3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D17329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</w:t>
      </w:r>
      <w:r w:rsidR="00281FCA">
        <w:rPr>
          <w:rFonts w:hAnsi="Times New Roman" w:ascii="Times New Roman"/>
          <w:szCs w:val="24"/>
          <w:lang w:val="hr-HR"/>
        </w:rPr>
        <w:t xml:space="preserve"> </w:t>
      </w:r>
      <w:r w:rsidRPr="004453B3">
        <w:rPr>
          <w:rFonts w:hAnsi="Times New Roman" w:ascii="Times New Roman"/>
          <w:szCs w:val="24"/>
          <w:lang w:val="hr-HR"/>
        </w:rPr>
        <w:t>e</w:t>
      </w:r>
    </w:p>
    <w:p w:rsidRDefault="00D17329" w:rsidP="00D17329" w:rsidR="00D1732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D175D" w:rsidP="00EC60C1" w:rsidR="00D17329" w:rsidRPr="004D175D">
      <w:pPr>
        <w:jc w:val="both"/>
      </w:pPr>
      <w:r>
        <w:rPr>
          <w:rFonts w:hAnsi="Times New Roman" w:ascii="Times New Roman"/>
          <w:szCs w:val="24"/>
        </w:rPr>
        <w:t>I.</w:t>
      </w:r>
      <w:r w:rsidR="00D17329" w:rsidRPr="004D175D">
        <w:rPr>
          <w:rFonts w:hAnsi="Times New Roman" w:ascii="Times New Roman"/>
          <w:szCs w:val="24"/>
        </w:rPr>
        <w:t>Otvara se stečajni postupak nad dužnikom</w:t>
      </w:r>
      <w:r w:rsidR="00F10C30">
        <w:rPr>
          <w:rFonts w:hAnsi="Times New Roman" w:ascii="Times New Roman"/>
          <w:szCs w:val="24"/>
        </w:rPr>
        <w:t xml:space="preserve"> </w:t>
      </w:r>
      <w:r w:rsidR="00F10C30">
        <w:rPr>
          <w:rFonts w:hAnsi="Times New Roman" w:ascii="Times New Roman"/>
          <w:szCs w:val="24"/>
          <w:lang w:val="hr-HR"/>
        </w:rPr>
        <w:t>TOP ESTRADA d.o.o. iz Zagreba, Trg Petra Svačića 16, OIB: 57368899077, MBS: 080851761</w:t>
      </w:r>
      <w:r w:rsidR="00F10C30">
        <w:rPr>
          <w:rFonts w:hAnsi="Times New Roman" w:ascii="Times New Roman"/>
          <w:szCs w:val="24"/>
        </w:rPr>
        <w:t>.</w:t>
      </w:r>
      <w:r w:rsidR="00CB6683" w:rsidRPr="004D175D">
        <w:rPr>
          <w:rFonts w:hAnsi="Times New Roman" w:ascii="Times New Roman"/>
          <w:szCs w:val="24"/>
        </w:rPr>
        <w:t xml:space="preserve"> </w:t>
      </w:r>
      <w:r w:rsidR="00D17329" w:rsidRPr="004D175D">
        <w:rPr>
          <w:rFonts w:hAnsi="Times New Roman" w:ascii="Times New Roman"/>
          <w:szCs w:val="24"/>
        </w:rPr>
        <w:t xml:space="preserve">Stečajni postupak otvoren je </w:t>
      </w:r>
      <w:r w:rsidR="00444FBA">
        <w:rPr>
          <w:rFonts w:hAnsi="Times New Roman" w:ascii="Times New Roman"/>
          <w:szCs w:val="24"/>
        </w:rPr>
        <w:t>13</w:t>
      </w:r>
      <w:r w:rsidRPr="004D175D">
        <w:rPr>
          <w:rFonts w:hAnsi="Times New Roman" w:ascii="Times New Roman"/>
          <w:szCs w:val="24"/>
        </w:rPr>
        <w:t xml:space="preserve">. siječnja 2017.g. </w:t>
      </w:r>
      <w:r w:rsidR="00D17329" w:rsidRPr="004D175D">
        <w:rPr>
          <w:rFonts w:hAnsi="Times New Roman" w:ascii="Times New Roman"/>
          <w:szCs w:val="24"/>
        </w:rPr>
        <w:t xml:space="preserve">u </w:t>
      </w:r>
      <w:r w:rsidR="0090317B" w:rsidRPr="004D175D">
        <w:rPr>
          <w:rFonts w:hAnsi="Times New Roman" w:ascii="Times New Roman"/>
          <w:szCs w:val="24"/>
        </w:rPr>
        <w:t>15 sati i 00 minuta</w:t>
      </w:r>
      <w:r w:rsidR="00D17329" w:rsidRPr="004D175D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EC60C1" w:rsidR="00D17329" w:rsidRPr="004453B3">
      <w:pPr>
        <w:pStyle w:val="BodyText21"/>
        <w:rPr>
          <w:rFonts w:hAnsi="Times New Roman" w:ascii="Times New Roman"/>
          <w:szCs w:val="24"/>
        </w:rPr>
      </w:pPr>
    </w:p>
    <w:p w:rsidRDefault="00D17329" w:rsidP="00EC60C1" w:rsidR="00D17329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>II. Za stečajnog upravitelja imenuje se</w:t>
      </w:r>
      <w:r w:rsidR="00EC60C1">
        <w:rPr>
          <w:rFonts w:hAnsi="Times New Roman" w:ascii="Times New Roman"/>
          <w:szCs w:val="24"/>
        </w:rPr>
        <w:t xml:space="preserve"> </w:t>
      </w:r>
      <w:r w:rsidR="00F10C30">
        <w:rPr>
          <w:rFonts w:hAnsi="Times New Roman" w:ascii="Times New Roman"/>
          <w:szCs w:val="24"/>
        </w:rPr>
        <w:t>Mateo Erceg, iz Zagreba, Radnička cesta 30, OIB: 93602617826.</w:t>
      </w:r>
    </w:p>
    <w:p w:rsidRDefault="00974833" w:rsidP="00EC60C1" w:rsidR="00974833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EC60C1" w:rsidR="00460A3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 w:rsidR="00F10C30">
        <w:rPr>
          <w:rFonts w:hAnsi="Times New Roman" w:ascii="Times New Roman"/>
          <w:szCs w:val="24"/>
          <w:lang w:val="hr-HR"/>
        </w:rPr>
        <w:t>TOP ESTRADA d.o.o. iz Zagreba, Trg Petra Svačića 16, OIB: 57368899077, MBS: 080851761.</w:t>
      </w:r>
    </w:p>
    <w:p w:rsidRDefault="00974833" w:rsidP="00EC60C1" w:rsidR="00974833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EC60C1" w:rsidR="00D1732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  <w:r w:rsidR="00DC646A">
        <w:rPr>
          <w:rFonts w:hAnsi="Times New Roman" w:ascii="Times New Roman"/>
          <w:szCs w:val="24"/>
          <w:lang w:val="hr-HR"/>
        </w:rPr>
        <w:t xml:space="preserve"> </w:t>
      </w:r>
    </w:p>
    <w:p w:rsidRDefault="00D17329" w:rsidP="00EC60C1" w:rsidR="00D1732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3C67ED" w:rsidR="003C67ED" w:rsidRPr="004453B3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A575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>
        <w:rPr>
          <w:rFonts w:hAnsi="Times New Roman" w:ascii="Times New Roman"/>
          <w:szCs w:val="24"/>
          <w:lang w:val="hr-HR"/>
        </w:rPr>
        <w:t xml:space="preserve"> FINA), temeljem odredbe čl. 444</w:t>
      </w:r>
      <w:r w:rsidRPr="004A5754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 xml:space="preserve">stavak 1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C67ED" w:rsidP="00D07FF4" w:rsidR="003C67ED" w:rsidRPr="00A43D7F">
      <w:pPr>
        <w:jc w:val="both"/>
        <w:rPr>
          <w:rFonts w:hAnsi="Times New Roman" w:ascii="Times New Roman"/>
          <w:lang w:val="hr-HR"/>
        </w:rPr>
      </w:pPr>
      <w:r>
        <w:rPr>
          <w:lang w:val="hr-HR"/>
        </w:rPr>
        <w:t xml:space="preserve">            </w:t>
      </w:r>
      <w:r w:rsidRPr="00A43D7F">
        <w:rPr>
          <w:rFonts w:hAnsi="Times New Roman" w:ascii="Times New Roman"/>
          <w:lang w:val="hr-HR"/>
        </w:rPr>
        <w:t>Oglasom od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="00F10C30">
        <w:rPr>
          <w:rFonts w:hAnsi="Times New Roman" w:ascii="Times New Roman"/>
        </w:rPr>
        <w:t>11. veljače</w:t>
      </w:r>
      <w:r w:rsidR="004D175D">
        <w:rPr>
          <w:rFonts w:hAnsi="Times New Roman" w:ascii="Times New Roman"/>
        </w:rPr>
        <w:t xml:space="preserve"> </w:t>
      </w:r>
      <w:r w:rsidR="00A43D7F" w:rsidRPr="00A43D7F">
        <w:rPr>
          <w:rFonts w:hAnsi="Times New Roman" w:ascii="Times New Roman"/>
        </w:rPr>
        <w:t>2016. g.</w:t>
      </w:r>
      <w:r w:rsidR="00A43D7F">
        <w:rPr>
          <w:rFonts w:hAnsi="Times New Roman" w:ascii="Times New Roman"/>
          <w:color w:val="FF0000"/>
          <w:lang w:val="hr-HR"/>
        </w:rPr>
        <w:t xml:space="preserve"> </w:t>
      </w:r>
      <w:r w:rsidRPr="00A43D7F"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C67ED" w:rsidP="00D07FF4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Budući da o</w:t>
      </w:r>
      <w:r w:rsidRPr="004453B3">
        <w:rPr>
          <w:rFonts w:hAnsi="Times New Roman" w:ascii="Times New Roman"/>
          <w:szCs w:val="24"/>
          <w:lang w:val="hr-HR"/>
        </w:rPr>
        <w:t>sobe ovl</w:t>
      </w:r>
      <w:r>
        <w:rPr>
          <w:rFonts w:hAnsi="Times New Roman" w:ascii="Times New Roman"/>
          <w:szCs w:val="24"/>
          <w:lang w:val="hr-HR"/>
        </w:rPr>
        <w:t xml:space="preserve">aštene za zastupanje dužnika nisu u roku 15 dana dostavile prokazni popis imovine iz kojeg proizlazi </w:t>
      </w:r>
      <w:r w:rsidRPr="000469DA">
        <w:rPr>
          <w:rFonts w:hAnsi="Times New Roman" w:ascii="Times New Roman"/>
          <w:szCs w:val="24"/>
          <w:lang w:val="hr-HR"/>
        </w:rPr>
        <w:t xml:space="preserve">da dužnik </w:t>
      </w:r>
      <w:r>
        <w:rPr>
          <w:rFonts w:hAnsi="Times New Roman" w:ascii="Times New Roman"/>
          <w:szCs w:val="24"/>
          <w:lang w:val="hr-HR"/>
        </w:rPr>
        <w:t xml:space="preserve">ima </w:t>
      </w:r>
      <w:r w:rsidRPr="000469DA">
        <w:rPr>
          <w:rFonts w:hAnsi="Times New Roman" w:ascii="Times New Roman"/>
          <w:szCs w:val="24"/>
          <w:lang w:val="hr-HR"/>
        </w:rPr>
        <w:t xml:space="preserve">imovinu koja </w:t>
      </w:r>
      <w:r>
        <w:rPr>
          <w:rFonts w:hAnsi="Times New Roman" w:ascii="Times New Roman"/>
          <w:szCs w:val="24"/>
          <w:lang w:val="hr-HR"/>
        </w:rPr>
        <w:t>nije</w:t>
      </w:r>
      <w:r w:rsidRPr="000469DA">
        <w:rPr>
          <w:rFonts w:hAnsi="Times New Roman" w:ascii="Times New Roman"/>
          <w:szCs w:val="24"/>
          <w:lang w:val="hr-HR"/>
        </w:rPr>
        <w:t xml:space="preserve"> dostatna za namirenje predvidi</w:t>
      </w:r>
      <w:r>
        <w:rPr>
          <w:rFonts w:hAnsi="Times New Roman" w:ascii="Times New Roman"/>
          <w:szCs w:val="24"/>
          <w:lang w:val="hr-HR"/>
        </w:rPr>
        <w:t>vih troškova stečajnoga postupka, a niti j</w:t>
      </w:r>
      <w:r w:rsidRPr="000469DA">
        <w:rPr>
          <w:rFonts w:hAnsi="Times New Roman" w:ascii="Times New Roman"/>
          <w:szCs w:val="24"/>
          <w:lang w:val="hr-HR"/>
        </w:rPr>
        <w:t xml:space="preserve">edan </w:t>
      </w:r>
      <w:r>
        <w:rPr>
          <w:rFonts w:hAnsi="Times New Roman" w:ascii="Times New Roman"/>
          <w:szCs w:val="24"/>
          <w:lang w:val="hr-HR"/>
        </w:rPr>
        <w:t xml:space="preserve">od </w:t>
      </w:r>
      <w:r w:rsidRPr="000469DA">
        <w:rPr>
          <w:rFonts w:hAnsi="Times New Roman" w:ascii="Times New Roman"/>
          <w:szCs w:val="24"/>
          <w:lang w:val="hr-HR"/>
        </w:rPr>
        <w:t>vjerovnik</w:t>
      </w:r>
      <w:r>
        <w:rPr>
          <w:rFonts w:hAnsi="Times New Roman" w:ascii="Times New Roman"/>
          <w:szCs w:val="24"/>
          <w:lang w:val="hr-HR"/>
        </w:rPr>
        <w:t>a nije</w:t>
      </w:r>
      <w:r w:rsidRPr="000469DA">
        <w:rPr>
          <w:rFonts w:hAnsi="Times New Roman" w:ascii="Times New Roman"/>
          <w:szCs w:val="24"/>
          <w:lang w:val="hr-HR"/>
        </w:rPr>
        <w:t xml:space="preserve"> u roku od 45 dana predloži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otvaranje stečajnog</w:t>
      </w:r>
      <w:r>
        <w:rPr>
          <w:rFonts w:hAnsi="Times New Roman" w:ascii="Times New Roman"/>
          <w:szCs w:val="24"/>
          <w:lang w:val="hr-HR"/>
        </w:rPr>
        <w:t>a postupka i nije</w:t>
      </w:r>
      <w:r w:rsidRPr="000469DA">
        <w:rPr>
          <w:rFonts w:hAnsi="Times New Roman" w:ascii="Times New Roman"/>
          <w:szCs w:val="24"/>
          <w:lang w:val="hr-HR"/>
        </w:rPr>
        <w:t xml:space="preserve"> predujmi</w:t>
      </w:r>
      <w:r>
        <w:rPr>
          <w:rFonts w:hAnsi="Times New Roman" w:ascii="Times New Roman"/>
          <w:szCs w:val="24"/>
          <w:lang w:val="hr-HR"/>
        </w:rPr>
        <w:t>o</w:t>
      </w:r>
      <w:r w:rsidRPr="000469DA">
        <w:rPr>
          <w:rFonts w:hAnsi="Times New Roman" w:ascii="Times New Roman"/>
          <w:szCs w:val="24"/>
          <w:lang w:val="hr-HR"/>
        </w:rPr>
        <w:t xml:space="preserve"> sredstva za namirenje </w:t>
      </w:r>
      <w:r w:rsidRPr="000469DA">
        <w:rPr>
          <w:rFonts w:hAnsi="Times New Roman" w:ascii="Times New Roman"/>
          <w:szCs w:val="24"/>
          <w:lang w:val="hr-HR"/>
        </w:rPr>
        <w:lastRenderedPageBreak/>
        <w:t xml:space="preserve">troškova postupka, </w:t>
      </w:r>
      <w:r>
        <w:rPr>
          <w:rFonts w:hAnsi="Times New Roman" w:ascii="Times New Roman"/>
          <w:szCs w:val="24"/>
          <w:lang w:val="hr-HR"/>
        </w:rPr>
        <w:t xml:space="preserve">smatra se </w:t>
      </w:r>
      <w:r w:rsidRPr="000469DA">
        <w:rPr>
          <w:rFonts w:hAnsi="Times New Roman" w:ascii="Times New Roman"/>
          <w:szCs w:val="24"/>
          <w:lang w:val="hr-HR"/>
        </w:rPr>
        <w:t>da je dužnik nesposoban za plaćanje.</w:t>
      </w:r>
      <w:r>
        <w:rPr>
          <w:rFonts w:hAnsi="Times New Roman" w:ascii="Times New Roman"/>
          <w:szCs w:val="24"/>
          <w:lang w:val="hr-HR"/>
        </w:rPr>
        <w:t xml:space="preserve">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</w:t>
      </w:r>
      <w:r>
        <w:rPr>
          <w:rFonts w:hAnsi="Times New Roman" w:ascii="Times New Roman"/>
          <w:szCs w:val="24"/>
          <w:lang w:val="hr-HR"/>
        </w:rPr>
        <w:t xml:space="preserve">niti </w:t>
      </w:r>
      <w:r w:rsidRPr="004453B3">
        <w:rPr>
          <w:rFonts w:hAnsi="Times New Roman" w:ascii="Times New Roman"/>
          <w:szCs w:val="24"/>
          <w:lang w:val="hr-HR"/>
        </w:rPr>
        <w:t xml:space="preserve">u ostavljenom roku podnio prijedlog za otvaranjem redovnog stečajnog postupka.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</w:t>
      </w:r>
      <w:r w:rsidRPr="004453B3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C67ED" w:rsidP="003C67ED" w:rsidR="003C67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>Temeljem gore nav</w:t>
      </w:r>
      <w:r>
        <w:rPr>
          <w:rFonts w:hAnsi="Times New Roman" w:ascii="Times New Roman"/>
          <w:szCs w:val="24"/>
          <w:lang w:val="hr-HR"/>
        </w:rPr>
        <w:t xml:space="preserve">edenog, smatra se da je dužnik </w:t>
      </w:r>
      <w:r w:rsidRPr="004453B3">
        <w:rPr>
          <w:rFonts w:hAnsi="Times New Roman" w:ascii="Times New Roman"/>
          <w:szCs w:val="24"/>
          <w:lang w:val="hr-HR"/>
        </w:rPr>
        <w:t xml:space="preserve">nesposoban za plaćanje te budući </w:t>
      </w:r>
      <w:r>
        <w:rPr>
          <w:rFonts w:hAnsi="Times New Roman" w:ascii="Times New Roman"/>
          <w:szCs w:val="24"/>
          <w:lang w:val="hr-HR"/>
        </w:rPr>
        <w:t xml:space="preserve">da </w:t>
      </w:r>
      <w:r w:rsidRPr="004453B3">
        <w:rPr>
          <w:rFonts w:hAnsi="Times New Roman" w:ascii="Times New Roman"/>
          <w:szCs w:val="24"/>
          <w:lang w:val="hr-HR"/>
        </w:rPr>
        <w:t>su ispunjeni uvjeti iz članka 428. SZ-a, to je odlučeno kao u izreci ovog rješenja</w:t>
      </w:r>
      <w:r>
        <w:rPr>
          <w:rFonts w:hAnsi="Times New Roman" w:ascii="Times New Roman"/>
          <w:szCs w:val="24"/>
          <w:lang w:val="hr-HR"/>
        </w:rPr>
        <w:t>,</w:t>
      </w:r>
      <w:r w:rsidRPr="004453B3">
        <w:rPr>
          <w:rFonts w:hAnsi="Times New Roman" w:ascii="Times New Roman"/>
          <w:szCs w:val="24"/>
          <w:lang w:val="hr-HR"/>
        </w:rPr>
        <w:t xml:space="preserve"> t</w:t>
      </w:r>
      <w:r>
        <w:rPr>
          <w:rFonts w:hAnsi="Times New Roman" w:ascii="Times New Roman"/>
          <w:szCs w:val="24"/>
          <w:lang w:val="hr-HR"/>
        </w:rPr>
        <w:t>emeljem odredbe članka</w:t>
      </w:r>
      <w:r w:rsidRPr="004453B3">
        <w:rPr>
          <w:rFonts w:hAnsi="Times New Roman" w:ascii="Times New Roman"/>
          <w:szCs w:val="24"/>
          <w:lang w:val="hr-HR"/>
        </w:rPr>
        <w:t xml:space="preserve"> 431. SZ-a. 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453B3">
        <w:rPr>
          <w:rFonts w:hAnsi="Times New Roman" w:ascii="Times New Roman"/>
          <w:szCs w:val="24"/>
          <w:lang w:val="hr-HR"/>
        </w:rPr>
        <w:t xml:space="preserve">Izbor stečajnog upravitelja </w:t>
      </w:r>
      <w:r>
        <w:rPr>
          <w:rFonts w:hAnsi="Times New Roman" w:ascii="Times New Roman"/>
          <w:szCs w:val="24"/>
          <w:lang w:val="hr-HR"/>
        </w:rPr>
        <w:t>izvršen je primjenom odredbe članka</w:t>
      </w:r>
      <w:r w:rsidRPr="004453B3">
        <w:rPr>
          <w:rFonts w:hAnsi="Times New Roman" w:ascii="Times New Roman"/>
          <w:szCs w:val="24"/>
          <w:lang w:val="hr-HR"/>
        </w:rPr>
        <w:t xml:space="preserve"> 432. SZ-a.</w:t>
      </w:r>
    </w:p>
    <w:p w:rsidRDefault="003C67ED" w:rsidP="003C67ED" w:rsidR="003C67E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A43D7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444FBA">
        <w:rPr>
          <w:rFonts w:hAnsi="Times New Roman" w:ascii="Times New Roman"/>
          <w:szCs w:val="24"/>
          <w:lang w:val="hr-HR"/>
        </w:rPr>
        <w:t>13</w:t>
      </w:r>
      <w:r w:rsidR="004D175D">
        <w:rPr>
          <w:rFonts w:hAnsi="Times New Roman" w:ascii="Times New Roman"/>
          <w:szCs w:val="24"/>
          <w:lang w:val="hr-HR"/>
        </w:rPr>
        <w:t xml:space="preserve">. siječnja 2017. </w:t>
      </w:r>
      <w:r w:rsidR="00A43D7F">
        <w:rPr>
          <w:rFonts w:hAnsi="Times New Roman" w:ascii="Times New Roman"/>
        </w:rPr>
        <w:t>g.</w:t>
      </w:r>
    </w:p>
    <w:p w:rsidRDefault="003C67ED" w:rsidP="003C67ED" w:rsidR="003C67E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C67ED" w:rsidP="004D175D" w:rsidR="003C67ED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</w:t>
      </w:r>
      <w:r w:rsidRPr="004453B3">
        <w:rPr>
          <w:rFonts w:hAnsi="Times New Roman" w:ascii="Times New Roman"/>
          <w:szCs w:val="24"/>
          <w:lang w:val="hr-HR"/>
        </w:rPr>
        <w:t>SUDAC:</w:t>
      </w:r>
    </w:p>
    <w:p w:rsidRDefault="00781EBC" w:rsidP="004D175D" w:rsidR="003C67E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Vesna Sremac Šoštar</w:t>
      </w:r>
      <w:r w:rsidR="007A354C">
        <w:rPr>
          <w:rFonts w:hAnsi="Times New Roman" w:ascii="Times New Roman"/>
          <w:szCs w:val="24"/>
          <w:lang w:val="hr-HR"/>
        </w:rPr>
        <w:t>, v.r.</w:t>
      </w:r>
    </w:p>
    <w:p w:rsidRDefault="003C67ED" w:rsidP="004D175D" w:rsidR="003C67ED" w:rsidRPr="004453B3">
      <w:pPr>
        <w:jc w:val="right"/>
        <w:rPr>
          <w:rFonts w:hAnsi="Times New Roman" w:ascii="Times New Roman"/>
          <w:szCs w:val="24"/>
          <w:lang w:val="hr-HR"/>
        </w:rPr>
      </w:pPr>
    </w:p>
    <w:p w:rsidRDefault="003C67ED" w:rsidP="004D175D" w:rsidR="003C67ED" w:rsidRPr="004453B3">
      <w:pPr>
        <w:jc w:val="right"/>
        <w:rPr>
          <w:rFonts w:hAnsi="Times New Roman" w:ascii="Times New Roman"/>
          <w:szCs w:val="24"/>
          <w:lang w:val="hr-HR"/>
        </w:rPr>
      </w:pPr>
    </w:p>
    <w:p w:rsidRDefault="00460A39" w:rsidP="003C67ED" w:rsidR="003C67ED" w:rsidRPr="009A15E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UPUTA O PRAVNOM LIJEKU: </w:t>
      </w:r>
    </w:p>
    <w:p w:rsidRDefault="003C67ED" w:rsidP="003C67ED" w:rsidR="003C67ED" w:rsidRPr="009A15E0">
      <w:pPr>
        <w:rPr>
          <w:rFonts w:hAnsi="Times New Roman" w:ascii="Times New Roman"/>
          <w:szCs w:val="24"/>
        </w:rPr>
      </w:pPr>
      <w:r w:rsidRPr="009A15E0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460A39" w:rsidP="00781EBC" w:rsidR="00460A39">
      <w:pPr>
        <w:rPr>
          <w:rFonts w:hAnsi="Times New Roman" w:ascii="Times New Roman"/>
        </w:rPr>
      </w:pPr>
    </w:p>
    <w:p w:rsidRDefault="007A354C" w:rsidP="007A354C" w:rsidR="003C67E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7A354C" w:rsidP="007A354C" w:rsidR="007A354C">
      <w:pPr>
        <w:jc w:val="right"/>
        <w:rPr>
          <w:rFonts w:hAnsi="Times New Roman" w:ascii="Times New Roman"/>
          <w:szCs w:val="24"/>
          <w:lang w:val="hr-HR"/>
        </w:rPr>
      </w:pPr>
      <w:r w:rsidRPr="007A354C">
        <w:rPr>
          <w:rFonts w:hAnsi="Times New Roman" w:ascii="Times New Roman"/>
        </w:rPr>
        <w:t>Zlatka Plivelić</w:t>
      </w: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9D763B" w:rsidP="009D763B" w:rsidR="009D763B" w:rsidRPr="009A15E0"/>
    <w:p w:rsidRDefault="009D763B" w:rsidP="00D17329" w:rsidR="009D763B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p w:rsidRDefault="003C67ED" w:rsidP="00D17329" w:rsidR="003C67ED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3C67E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D1D" w:rsidR="00090D1D">
      <w:r>
        <w:separator/>
      </w:r>
    </w:p>
  </w:endnote>
  <w:endnote w:id="0" w:type="continuationSeparator">
    <w:p w:rsidRDefault="00090D1D" w:rsidR="00090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D06" w:rsidR="00280A5F">
    <w:pPr>
      <w:pStyle w:val="Podnoje"/>
      <w:jc w:val="right"/>
    </w:pPr>
  </w:p>
  <w:p w:rsidRDefault="003C3D06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D1D" w:rsidR="00090D1D">
      <w:r>
        <w:separator/>
      </w:r>
    </w:p>
  </w:footnote>
  <w:footnote w:id="0" w:type="continuationSeparator">
    <w:p w:rsidRDefault="00090D1D" w:rsidR="00090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3C3D06" w:rsidRPr="003C3D06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E1340E">
      <w:rPr>
        <w:rFonts w:hAnsi="Times New Roman" w:ascii="Times New Roman"/>
      </w:rPr>
      <w:t>48. St-7587/15</w:t>
    </w:r>
  </w:p>
  <w:p w:rsidRDefault="003C3D06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779F" w:rsidP="00840E3D" w:rsidR="00840E3D">
    <w:pPr>
      <w:pStyle w:val="Zaglavlje"/>
      <w:rPr>
        <w:lang w:val="hr-HR"/>
      </w:rPr>
    </w:pPr>
    <w:r>
      <w:rPr>
        <w:lang w:val="hr-HR"/>
      </w:rPr>
      <w:t xml:space="preserve">      </w:t>
    </w:r>
    <w:r w:rsidR="004431B0"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E23580"/>
    <w:multiLevelType w:val="hybridMultilevel"/>
    <w:tmpl w:val="3BCED068"/>
    <w:lvl w:tplc="10807036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305A70"/>
    <w:multiLevelType w:val="hybridMultilevel"/>
    <w:tmpl w:val="08BA265C"/>
    <w:lvl w:tplc="8FE83964" w:ilvl="0">
      <w:start w:val="1"/>
      <w:numFmt w:val="upperRoman"/>
      <w:lvlText w:val="%1."/>
      <w:lvlJc w:val="left"/>
      <w:pPr>
        <w:ind w:hanging="720" w:left="1080"/>
      </w:pPr>
      <w:rPr>
        <w:rFonts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B2801DD"/>
    <w:multiLevelType w:val="hybridMultilevel"/>
    <w:tmpl w:val="1D4ADF06"/>
    <w:lvl w:tplc="72103F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21BBC"/>
    <w:rsid w:val="00090D1D"/>
    <w:rsid w:val="000B3EF2"/>
    <w:rsid w:val="000E4DE6"/>
    <w:rsid w:val="000F6D4C"/>
    <w:rsid w:val="00101281"/>
    <w:rsid w:val="00194DE9"/>
    <w:rsid w:val="00215918"/>
    <w:rsid w:val="00223072"/>
    <w:rsid w:val="00281FCA"/>
    <w:rsid w:val="002A25D8"/>
    <w:rsid w:val="00310684"/>
    <w:rsid w:val="0035767D"/>
    <w:rsid w:val="00357B1E"/>
    <w:rsid w:val="003C3D06"/>
    <w:rsid w:val="003C67ED"/>
    <w:rsid w:val="003E7FD9"/>
    <w:rsid w:val="004431B0"/>
    <w:rsid w:val="00444FBA"/>
    <w:rsid w:val="004453B3"/>
    <w:rsid w:val="00452CDB"/>
    <w:rsid w:val="00460A39"/>
    <w:rsid w:val="00477F24"/>
    <w:rsid w:val="004A537D"/>
    <w:rsid w:val="004A685D"/>
    <w:rsid w:val="004B4B7E"/>
    <w:rsid w:val="004D175D"/>
    <w:rsid w:val="0052249E"/>
    <w:rsid w:val="00524D3D"/>
    <w:rsid w:val="005653CC"/>
    <w:rsid w:val="005F7811"/>
    <w:rsid w:val="006156D0"/>
    <w:rsid w:val="00633396"/>
    <w:rsid w:val="006378C3"/>
    <w:rsid w:val="0064498B"/>
    <w:rsid w:val="0065500F"/>
    <w:rsid w:val="00693D86"/>
    <w:rsid w:val="006A68F9"/>
    <w:rsid w:val="00726015"/>
    <w:rsid w:val="007354CB"/>
    <w:rsid w:val="00781EBC"/>
    <w:rsid w:val="00795065"/>
    <w:rsid w:val="007A354C"/>
    <w:rsid w:val="007A38B0"/>
    <w:rsid w:val="007D6D1C"/>
    <w:rsid w:val="007F24AA"/>
    <w:rsid w:val="00820E71"/>
    <w:rsid w:val="008679BD"/>
    <w:rsid w:val="008C31DE"/>
    <w:rsid w:val="008E779F"/>
    <w:rsid w:val="0090317B"/>
    <w:rsid w:val="00953A4E"/>
    <w:rsid w:val="00974833"/>
    <w:rsid w:val="00980D7A"/>
    <w:rsid w:val="009A248B"/>
    <w:rsid w:val="009B0D8F"/>
    <w:rsid w:val="009D763B"/>
    <w:rsid w:val="009D7AD3"/>
    <w:rsid w:val="00A43D7F"/>
    <w:rsid w:val="00A7799D"/>
    <w:rsid w:val="00A93B0F"/>
    <w:rsid w:val="00AF31FC"/>
    <w:rsid w:val="00B00AAF"/>
    <w:rsid w:val="00B93B3B"/>
    <w:rsid w:val="00BC1743"/>
    <w:rsid w:val="00BE31D6"/>
    <w:rsid w:val="00BF4911"/>
    <w:rsid w:val="00C12511"/>
    <w:rsid w:val="00C445F4"/>
    <w:rsid w:val="00C55D36"/>
    <w:rsid w:val="00C94D0E"/>
    <w:rsid w:val="00CA4729"/>
    <w:rsid w:val="00CB6683"/>
    <w:rsid w:val="00CD00B9"/>
    <w:rsid w:val="00D07FF4"/>
    <w:rsid w:val="00D17329"/>
    <w:rsid w:val="00D210C6"/>
    <w:rsid w:val="00D660C0"/>
    <w:rsid w:val="00DC646A"/>
    <w:rsid w:val="00DD72D4"/>
    <w:rsid w:val="00DF57CA"/>
    <w:rsid w:val="00E1340E"/>
    <w:rsid w:val="00E17BC5"/>
    <w:rsid w:val="00E44351"/>
    <w:rsid w:val="00E50EC8"/>
    <w:rsid w:val="00E561D2"/>
    <w:rsid w:val="00EB2BFF"/>
    <w:rsid w:val="00EB6112"/>
    <w:rsid w:val="00EC60C1"/>
    <w:rsid w:val="00EE1E9D"/>
    <w:rsid w:val="00EF1841"/>
    <w:rsid w:val="00F10C30"/>
    <w:rsid w:val="00F501D7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C3D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D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D0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D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D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customStyle="1" w:styleId="Odlomakpopisa1" w:type="paragraph">
    <w:name w:val="Odlomak popisa1"/>
    <w:basedOn w:val="Normal"/>
    <w:rsid w:val="00E50EC8"/>
    <w:pPr>
      <w:suppressAutoHyphens/>
    </w:pPr>
    <w:rPr>
      <w:kern w:val="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3C3D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D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D0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D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D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618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7587</izvorni_sadrzaj>
    <derivirana_varijabla naziv="DomainObject.Predmet.Broj_1">7587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St-7587/2015</izvorni_sadrzaj>
    <derivirana_varijabla naziv="DomainObject.Predmet.OznakaBroj_1">St-7587/2015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ESTRADA d.o.o zastupanog po punomoćniku ZDRAVKO KOSEC</izvorni_sadrzaj>
    <derivirana_varijabla naziv="DomainObject.Predmet.ProtustrankaFormated_1">  TOP ESTRADA d.o.o zastupanog po punomoćniku ZDRAVKO KOSEC</derivirana_varijabla>
  </DomainObject.Predmet.ProtustrankaFormated>
  <DomainObject.Predmet.ProtustrankaFormatedOIB>
    <izvorni_sadrzaj>  TOP ESTRADA d.o.o, OIB 57368899077 zastupanog po punomoćniku ZDRAVKO KOSEC</izvorni_sadrzaj>
    <derivirana_varijabla naziv="DomainObject.Predmet.ProtustrankaFormatedOIB_1">  TOP ESTRADA d.o.o, OIB 57368899077 zastupanog po punomoćniku ZDRAVKO KOSEC</derivirana_varijabla>
  </DomainObject.Predmet.ProtustrankaFormatedOIB>
  <DomainObject.Predmet.ProtustrankaFormatedWithAdress>
    <izvorni_sadrzaj> TOP ESTRADA d.o.o, Trg Petra Svačića 16, 10000 Zagreb zastupanog po punomoćniku ZDRAVKO KOSEC</izvorni_sadrzaj>
    <derivirana_varijabla naziv="DomainObject.Predmet.ProtustrankaFormatedWithAdress_1"> TOP ESTRADA d.o.o, Trg Petra Svačića 16, 10000 Zagreb zastupanog po punomoćniku ZDRAVKO KOSEC</derivirana_varijabla>
  </DomainObject.Predmet.ProtustrankaFormatedWithAdress>
  <DomainObject.Predmet.ProtustrankaFormatedWithAdressOIB>
    <izvorni_sadrzaj> TOP ESTRADA d.o.o, OIB 57368899077, Trg Petra Svačića 16, 10000 Zagreb zastupanog po punomoćniku ZDRAVKO KOSEC</izvorni_sadrzaj>
    <derivirana_varijabla naziv="DomainObject.Predmet.ProtustrankaFormatedWithAdressOIB_1"> TOP ESTRADA d.o.o, OIB 57368899077, Trg Petra Svačića 16, 10000 Zagreb zastupanog po punomoćniku ZDRAVKO KOSEC</derivirana_varijabla>
  </DomainObject.Predmet.ProtustrankaFormatedWithAdressOIB>
  <DomainObject.Predmet.ProtustrankaWithAdress>
    <izvorni_sadrzaj>TOP ESTRADA d.o.o Trg Petra Svačića 16, 10000 Zagreb</izvorni_sadrzaj>
    <derivirana_varijabla naziv="DomainObject.Predmet.ProtustrankaWithAdress_1">TOP ESTRADA d.o.o Trg Petra Svačića 16, 10000 Zagreb</derivirana_varijabla>
  </DomainObject.Predmet.ProtustrankaWithAdress>
  <DomainObject.Predmet.ProtustrankaWithAdressOIB>
    <izvorni_sadrzaj>TOP ESTRADA d.o.o, OIB 57368899077, Trg Petra Svačića 16, 10000 Zagreb</izvorni_sadrzaj>
    <derivirana_varijabla naziv="DomainObject.Predmet.ProtustrankaWithAdressOIB_1">TOP ESTRADA d.o.o, OIB 57368899077, Trg Petra Svačića 16, 10000 Zagreb</derivirana_varijabla>
  </DomainObject.Predmet.ProtustrankaWithAdressOIB>
  <DomainObject.Predmet.ProtustrankaNazivFormated>
    <izvorni_sadrzaj>TOP ESTRADA d.o.o</izvorni_sadrzaj>
    <derivirana_varijabla naziv="DomainObject.Predmet.ProtustrankaNazivFormated_1">TOP ESTRADA d.o.o</derivirana_varijabla>
  </DomainObject.Predmet.ProtustrankaNazivFormated>
  <DomainObject.Predmet.ProtustrankaNazivFormatedOIB>
    <izvorni_sadrzaj>TOP ESTRADA d.o.o, OIB 57368899077</izvorni_sadrzaj>
    <derivirana_varijabla naziv="DomainObject.Predmet.ProtustrankaNazivFormatedOIB_1">TOP ESTRADA d.o.o, OIB 57368899077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ESTRADA d.o.o zastupanog po punomoćniku ZDRAVKO KOSEC</item>
    </izvorni_sadrzaj>
    <derivirana_varijabla naziv="DomainObject.Predmet.ProtuStrankaListFormated_1">
      <item>TOP ESTRADA d.o.o zastupanog po punomoćniku ZDRAVKO KOSEC</item>
    </derivirana_varijabla>
  </DomainObject.Predmet.ProtuStrankaListFormated>
  <DomainObject.Predmet.ProtuStrankaListFormatedOIB>
    <izvorni_sadrzaj>
      <item>TOP ESTRADA d.o.o, OIB 57368899077 zastupanog po punomoćniku ZDRAVKO KOSEC</item>
    </izvorni_sadrzaj>
    <derivirana_varijabla naziv="DomainObject.Predmet.ProtuStrankaListFormatedOIB_1">
      <item>TOP ESTRADA d.o.o, OIB 57368899077 zastupanog po punomoćniku ZDRAVKO KOSEC</item>
    </derivirana_varijabla>
  </DomainObject.Predmet.ProtuStrankaListFormatedOIB>
  <DomainObject.Predmet.ProtuStrankaListFormatedWithAdress>
    <izvorni_sadrzaj>
      <item>TOP ESTRADA d.o.o, Trg Petra Svačića 16, 10000 Zagreb zastupanog po punomoćniku ZDRAVKO KOSEC</item>
    </izvorni_sadrzaj>
    <derivirana_varijabla naziv="DomainObject.Predmet.ProtuStrankaListFormatedWithAdress_1">
      <item>TOP ESTRADA d.o.o, Trg Petra Svačića 16, 10000 Zagreb zastupanog po punomoćniku ZDRAVKO KOSEC</item>
    </derivirana_varijabla>
  </DomainObject.Predmet.ProtuStrankaListFormatedWithAdress>
  <DomainObject.Predmet.ProtuStrankaListFormatedWithAdressOIB>
    <izvorni_sadrzaj>
      <item>TOP ESTRADA d.o.o, OIB 57368899077, Trg Petra Svačića 16, 10000 Zagreb zastupanog po punomoćniku ZDRAVKO KOSEC</item>
    </izvorni_sadrzaj>
    <derivirana_varijabla naziv="DomainObject.Predmet.ProtuStrankaListFormatedWithAdressOIB_1">
      <item>TOP ESTRADA d.o.o, OIB 57368899077, Trg Petra Svačića 16, 10000 Zagreb zastupanog po punomoćniku ZDRAVKO KOSEC</item>
    </derivirana_varijabla>
  </DomainObject.Predmet.ProtuStrankaListFormatedWithAdressOIB>
  <DomainObject.Predmet.ProtuStrankaListNazivFormated>
    <izvorni_sadrzaj>
      <item>TOP ESTRADA d.o.o</item>
    </izvorni_sadrzaj>
    <derivirana_varijabla naziv="DomainObject.Predmet.ProtuStrankaListNazivFormated_1">
      <item>TOP ESTRADA d.o.o</item>
    </derivirana_varijabla>
  </DomainObject.Predmet.ProtuStrankaListNazivFormated>
  <DomainObject.Predmet.ProtuStrankaListNazivFormatedOIB>
    <izvorni_sadrzaj>
      <item>TOP ESTRADA d.o.o, OIB 57368899077</item>
    </izvorni_sadrzaj>
    <derivirana_varijabla naziv="DomainObject.Predmet.ProtuStrankaListNazivFormatedOIB_1">
      <item>TOP ESTRADA d.o.o, OIB 57368899077</item>
    </derivirana_varijabla>
  </DomainObject.Predmet.ProtuStrankaListNazivFormatedOIB>
  <DomainObject.Predmet.OstaliListFormated>
    <izvorni_sadrzaj>
      <item>ZDRAVKO KOSEC punomoćnik sudionika u postupku TOP ESTRADA d.o.o</item>
    </izvorni_sadrzaj>
    <derivirana_varijabla naziv="DomainObject.Predmet.OstaliListFormated_1">
      <item>ZDRAVKO KOSEC punomoćnik sudionika u postupku TOP ESTRADA d.o.o</item>
    </derivirana_varijabla>
  </DomainObject.Predmet.OstaliListFormated>
  <DomainObject.Predmet.OstaliListFormatedOIB>
    <izvorni_sadrzaj>
      <item>ZDRAVKO KOSEC, OIB 67297730933 punomoćnik sudionika u postupku TOP ESTRADA d.o.o</item>
    </izvorni_sadrzaj>
    <derivirana_varijabla naziv="DomainObject.Predmet.OstaliListFormatedOIB_1">
      <item>ZDRAVKO KOSEC, OIB 67297730933 punomoćnik sudionika u postupku TOP ESTRADA d.o.o</item>
    </derivirana_varijabla>
  </DomainObject.Predmet.OstaliListFormatedOIB>
  <DomainObject.Predmet.OstaliListFormatedWithAdress>
    <izvorni_sadrzaj>
      <item>ZDRAVKO KOSEC, Dravska 66, 42230 Veliki Bukovec punomoćnik sudionika u postupku TOP ESTRADA d.o.o</item>
    </izvorni_sadrzaj>
    <derivirana_varijabla naziv="DomainObject.Predmet.OstaliListFormatedWithAdress_1">
      <item>ZDRAVKO KOSEC, Dravska 66, 42230 Veliki Bukovec punomoćnik sudionika u postupku TOP ESTRADA d.o.o</item>
    </derivirana_varijabla>
  </DomainObject.Predmet.OstaliListFormatedWithAdress>
  <DomainObject.Predmet.OstaliListFormatedWithAdressOIB>
    <izvorni_sadrzaj>
      <item>ZDRAVKO KOSEC, OIB 67297730933, Dravska 66, 42230 Veliki Bukovec punomoćnik sudionika u postupku TOP ESTRADA d.o.o</item>
    </izvorni_sadrzaj>
    <derivirana_varijabla naziv="DomainObject.Predmet.OstaliListFormatedWithAdressOIB_1">
      <item>ZDRAVKO KOSEC, OIB 67297730933, Dravska 66, 42230 Veliki Bukovec punomoćnik sudionika u postupku TOP ESTRADA d.o.o</item>
    </derivirana_varijabla>
  </DomainObject.Predmet.OstaliListFormatedWithAdressOIB>
  <DomainObject.Predmet.OstaliListNazivFormated>
    <izvorni_sadrzaj>
      <item>ZDRAVKO KOSEC</item>
    </izvorni_sadrzaj>
    <derivirana_varijabla naziv="DomainObject.Predmet.OstaliListNazivFormated_1">
      <item>ZDRAVKO KOSEC</item>
    </derivirana_varijabla>
  </DomainObject.Predmet.OstaliListNazivFormated>
  <DomainObject.Predmet.OstaliListNazivFormatedOIB>
    <izvorni_sadrzaj>
      <item>ZDRAVKO KOSEC, OIB 67297730933</item>
    </izvorni_sadrzaj>
    <derivirana_varijabla naziv="DomainObject.Predmet.OstaliListNazivFormatedOIB_1">
      <item>ZDRAVKO KOSEC, OIB 67297730933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ESTRADA d.o.o</izvorni_sadrzaj>
    <derivirana_varijabla naziv="DomainObject.Predmet.ProtustrankaIDrugi_1">TOP ESTRADA 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ESTRADA d.o.o, OIB 57368899077, Trg Petra Svačića 16, 10000 Zagreb</izvorni_sadrzaj>
    <derivirana_varijabla naziv="DomainObject.Predmet.ProtustrankaIDrugiAdressOIB_1">TOP ESTRADA d.o.o, OIB 57368899077, Trg Petra Svačića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 ESTRADA d.o.o</item>
      <item>FINA Regionalni centar Zagreb</item>
      <item>ZDRAVKO KOSEC</item>
    </izvorni_sadrzaj>
    <derivirana_varijabla naziv="DomainObject.Predmet.SudioniciListNaziv_1">
      <item>TOP ESTRADA d.o.o</item>
      <item>FINA Regionalni centar Zagreb</item>
      <item>ZDRAVKO KOSEC</item>
    </derivirana_varijabla>
  </DomainObject.Predmet.SudioniciListNaziv>
  <DomainObject.Predmet.SudioniciListAdressOIB>
    <izvorni_sadrzaj>
      <item>TOP ESTRADA d.o.o, OIB 57368899077, Trg Petra Svačića 16,10000 Zagreb</item>
      <item>FINA Regionalni centar Zagreb, OIB 85821130368, Trg svibanjskih žrtava 1995. 1,10000 Zagreb</item>
      <item>ZDRAVKO KOSEC, OIB 67297730933, Dravska 66,42230 Veliki Bukovec</item>
    </izvorni_sadrzaj>
    <derivirana_varijabla naziv="DomainObject.Predmet.SudioniciListAdressOIB_1">
      <item>TOP ESTRADA d.o.o, OIB 57368899077, Trg Petra Svačića 16,10000 Zagreb</item>
      <item>FINA Regionalni centar Zagreb, OIB 85821130368, Trg svibanjskih žrtava 1995. 1,10000 Zagreb</item>
      <item>ZDRAVKO KOSEC, OIB 67297730933, Dravska 66,42230 Veliki Bukovec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57368899077</item>
      <item>, OIB 85821130368</item>
      <item>, OIB 67297730933</item>
    </izvorni_sadrzaj>
    <derivirana_varijabla naziv="DomainObject.Predmet.SudioniciListNazivOIB_1">
      <item>, OIB 57368899077</item>
      <item>, OIB 85821130368</item>
      <item>, OIB 67297730933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62EB26-0E2F-4124-A3C8-7198444C11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2648</properties:Characters>
  <properties:Lines>86</properties:Lines>
  <properties:Paragraphs>27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2017-01-12T10:58:00Z</dcterms:created>
  <dc:creator>Karmela Dolenc</dc:creator>
  <cp:lastModifiedBy>Zlatka Plivelić</cp:lastModifiedBy>
  <cp:lastPrinted>2017-01-12T14:22:00Z</cp:lastPrinted>
  <dcterms:modified xmlns:xsi="http://www.w3.org/2001/XMLSchema-instance" xsi:type="dcterms:W3CDTF">2017-01-13T10:23:00Z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