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3ba1" w14:paraId="cb93ba1"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457762">
        <w:rPr>
          <w:rFonts w:hAnsi="Times New Roman" w:ascii="Times New Roman"/>
        </w:rPr>
        <w:t>4</w:t>
      </w:r>
      <w:r w:rsidR="00633121">
        <w:rPr>
          <w:rFonts w:hAnsi="Times New Roman" w:ascii="Times New Roman"/>
        </w:rPr>
        <w:t>57</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454C67" w:rsidRPr="00454C67">
        <w:rPr>
          <w:rFonts w:hAnsi="Times New Roman" w:ascii="Times New Roman"/>
        </w:rPr>
        <w:t>BEČKA KAVANA, d.o.o.</w:t>
      </w:r>
      <w:r w:rsidR="00454C67">
        <w:rPr>
          <w:rFonts w:hAnsi="Times New Roman" w:ascii="Times New Roman"/>
        </w:rPr>
        <w:t>, Zagreb</w:t>
      </w:r>
      <w:r w:rsidRPr="001C1019">
        <w:rPr>
          <w:rFonts w:hAnsi="Times New Roman" w:ascii="Times New Roman"/>
        </w:rPr>
        <w:t xml:space="preserve">, </w:t>
      </w:r>
      <w:r w:rsidR="00454C67">
        <w:rPr>
          <w:rFonts w:hAnsi="Times New Roman" w:ascii="Times New Roman"/>
        </w:rPr>
        <w:t>Svetice 24//I</w:t>
      </w:r>
      <w:r w:rsidR="00F776E4">
        <w:rPr>
          <w:rFonts w:hAnsi="Times New Roman" w:ascii="Times New Roman"/>
        </w:rPr>
        <w:t xml:space="preserve">, </w:t>
      </w:r>
      <w:r w:rsidRPr="001C1019">
        <w:rPr>
          <w:rFonts w:hAnsi="Times New Roman" w:ascii="Times New Roman"/>
        </w:rPr>
        <w:t>OIB:</w:t>
      </w:r>
      <w:r w:rsidR="00454C67">
        <w:rPr>
          <w:rFonts w:hAnsi="Times New Roman" w:ascii="Times New Roman"/>
        </w:rPr>
        <w:t xml:space="preserve"> </w:t>
      </w:r>
      <w:r w:rsidR="00454C67" w:rsidRPr="00454C67">
        <w:rPr>
          <w:rFonts w:hAnsi="Times New Roman" w:ascii="Times New Roman"/>
        </w:rPr>
        <w:t>33182316632</w:t>
      </w:r>
      <w:r w:rsidR="00943B15">
        <w:rPr>
          <w:rFonts w:hAnsi="Times New Roman" w:ascii="Times New Roman"/>
        </w:rPr>
        <w:t xml:space="preserve">, </w:t>
      </w:r>
      <w:r w:rsidR="00F52244">
        <w:rPr>
          <w:rFonts w:hAnsi="Times New Roman" w:ascii="Times New Roman"/>
        </w:rPr>
        <w:t>2</w:t>
      </w:r>
      <w:r w:rsidR="00AC17BC">
        <w:rPr>
          <w:rFonts w:hAnsi="Times New Roman" w:ascii="Times New Roman"/>
        </w:rPr>
        <w:t>8</w:t>
      </w:r>
      <w:r w:rsidR="008C0FD2">
        <w:rPr>
          <w:rFonts w:hAnsi="Times New Roman" w:ascii="Times New Roman"/>
        </w:rPr>
        <w:t xml:space="preserve">. </w:t>
      </w:r>
      <w:r w:rsidR="005B1C87">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AC17BC">
        <w:rPr>
          <w:rFonts w:hAnsi="Times New Roman" w:ascii="Times New Roman"/>
        </w:rPr>
        <w:t xml:space="preserve">a otvaranje stečajnog postupka </w:t>
      </w:r>
      <w:r w:rsidRPr="001C1019">
        <w:rPr>
          <w:rFonts w:hAnsi="Times New Roman" w:ascii="Times New Roman"/>
        </w:rPr>
        <w:t>nad</w:t>
      </w:r>
      <w:r w:rsidR="00FE72FC">
        <w:rPr>
          <w:rFonts w:hAnsi="Times New Roman" w:ascii="Times New Roman"/>
        </w:rPr>
        <w:t xml:space="preserve"> dužnikom</w:t>
      </w:r>
      <w:r w:rsidRPr="001C1019">
        <w:rPr>
          <w:rFonts w:hAnsi="Times New Roman" w:ascii="Times New Roman"/>
        </w:rPr>
        <w:t xml:space="preserve"> </w:t>
      </w:r>
      <w:r w:rsidR="00010939">
        <w:rPr>
          <w:rFonts w:hAnsi="Times New Roman" w:ascii="Times New Roman"/>
        </w:rPr>
        <w:t xml:space="preserve">BEČKA KAVANA, d.o.o., Zagreb, </w:t>
      </w:r>
      <w:r w:rsidR="005C2AF1" w:rsidRPr="005C2AF1">
        <w:rPr>
          <w:rFonts w:hAnsi="Times New Roman" w:ascii="Times New Roman"/>
        </w:rPr>
        <w:t>Svetice 24//I, OIB: 33182316632</w:t>
      </w:r>
      <w:r w:rsidR="00A14720">
        <w:rPr>
          <w:rFonts w:hAnsi="Times New Roman" w:ascii="Times New Roman"/>
        </w:rPr>
        <w:t>.</w:t>
      </w:r>
    </w:p>
    <w:p w:rsidRDefault="00AD6650" w:rsidP="00B6796F" w:rsidR="00AD6650"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5C2AF1">
        <w:rPr>
          <w:rFonts w:hAnsi="Times New Roman" w:ascii="Times New Roman"/>
        </w:rPr>
        <w:t>Damir Sevlić</w:t>
      </w:r>
      <w:r w:rsidRPr="001C1019">
        <w:rPr>
          <w:rFonts w:hAnsi="Times New Roman" w:ascii="Times New Roman"/>
        </w:rPr>
        <w:t>,</w:t>
      </w:r>
      <w:r w:rsidR="00B372C2">
        <w:rPr>
          <w:rFonts w:hAnsi="Times New Roman" w:ascii="Times New Roman"/>
        </w:rPr>
        <w:t xml:space="preserve"> </w:t>
      </w:r>
      <w:r w:rsidR="005C2AF1">
        <w:rPr>
          <w:rFonts w:hAnsi="Times New Roman" w:ascii="Times New Roman"/>
        </w:rPr>
        <w:t>Zagreb</w:t>
      </w:r>
      <w:r w:rsidR="00974660">
        <w:rPr>
          <w:rFonts w:hAnsi="Times New Roman" w:ascii="Times New Roman"/>
        </w:rPr>
        <w:t>,</w:t>
      </w:r>
      <w:r w:rsidR="00F776E4">
        <w:rPr>
          <w:rFonts w:hAnsi="Times New Roman" w:ascii="Times New Roman"/>
        </w:rPr>
        <w:t xml:space="preserve"> </w:t>
      </w:r>
      <w:r w:rsidR="005C2AF1">
        <w:rPr>
          <w:rFonts w:hAnsi="Times New Roman" w:ascii="Times New Roman"/>
        </w:rPr>
        <w:t>Klaićeva 38</w:t>
      </w:r>
      <w:r w:rsidRPr="001C1019">
        <w:rPr>
          <w:rFonts w:hAnsi="Times New Roman" w:ascii="Times New Roman"/>
        </w:rPr>
        <w:t>, OIB:</w:t>
      </w:r>
      <w:r w:rsidR="005C2AF1">
        <w:rPr>
          <w:rFonts w:hAnsi="Times New Roman" w:ascii="Times New Roman"/>
        </w:rPr>
        <w:t xml:space="preserve"> </w:t>
      </w:r>
      <w:r w:rsidR="005C2AF1" w:rsidRPr="005C2AF1">
        <w:rPr>
          <w:rFonts w:hAnsi="Times New Roman" w:ascii="Times New Roman"/>
        </w:rPr>
        <w:t>05808335703</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90625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06F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AC17BC">
        <w:rPr>
          <w:rFonts w:hAnsi="Times New Roman" w:ascii="Times New Roman"/>
          <w:b/>
        </w:rPr>
        <w:t>3</w:t>
      </w:r>
      <w:r w:rsidR="00BC41A7" w:rsidRPr="000F3CF9">
        <w:rPr>
          <w:rFonts w:hAnsi="Times New Roman" w:ascii="Times New Roman"/>
          <w:b/>
        </w:rPr>
        <w:t xml:space="preserve">. </w:t>
      </w:r>
      <w:r w:rsidR="00AD665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AC17BC">
        <w:rPr>
          <w:rFonts w:hAnsi="Times New Roman" w:ascii="Times New Roman"/>
          <w:b/>
        </w:rPr>
        <w:t>10</w:t>
      </w:r>
      <w:r w:rsidR="00943B15" w:rsidRPr="000F3CF9">
        <w:rPr>
          <w:rFonts w:hAnsi="Times New Roman" w:ascii="Times New Roman"/>
          <w:b/>
        </w:rPr>
        <w:t>,</w:t>
      </w:r>
      <w:r w:rsidR="00AC17BC">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B372C2">
        <w:rPr>
          <w:rFonts w:hAnsi="Times New Roman" w:ascii="Times New Roman"/>
        </w:rPr>
        <w:t>Privredna banka</w:t>
      </w:r>
    </w:p>
    <w:p w:rsidRDefault="00B372C2" w:rsidP="00974660" w:rsidR="00B372C2">
      <w:pPr>
        <w:jc w:val="both"/>
        <w:rPr>
          <w:rFonts w:hAnsi="Times New Roman" w:ascii="Times New Roman"/>
        </w:rPr>
      </w:pPr>
      <w:r>
        <w:rPr>
          <w:rFonts w:hAnsi="Times New Roman" w:ascii="Times New Roman"/>
        </w:rPr>
        <w:t>-</w:t>
      </w:r>
      <w:r w:rsidR="003523A8">
        <w:rPr>
          <w:rFonts w:hAnsi="Times New Roman" w:ascii="Times New Roman"/>
        </w:rPr>
        <w:t>Partner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0C2497">
        <w:rPr>
          <w:rFonts w:hAnsi="Times New Roman" w:ascii="Times New Roman"/>
        </w:rPr>
        <w:t>31.831,44</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2244">
        <w:rPr>
          <w:rFonts w:hAnsi="Times New Roman" w:ascii="Times New Roman"/>
        </w:rPr>
        <w:t>2</w:t>
      </w:r>
      <w:r w:rsidR="00010939">
        <w:rPr>
          <w:rFonts w:hAnsi="Times New Roman" w:ascii="Times New Roman"/>
        </w:rPr>
        <w:t>8</w:t>
      </w:r>
      <w:r w:rsidR="00CA4F2A">
        <w:rPr>
          <w:rFonts w:hAnsi="Times New Roman" w:ascii="Times New Roman"/>
        </w:rPr>
        <w:t xml:space="preserve">. </w:t>
      </w:r>
      <w:r w:rsidR="00AD665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D6518C">
        <w:rPr>
          <w:rFonts w:hAnsi="Times New Roman" w:ascii="Times New Roman"/>
        </w:rPr>
        <w:t>, v.r.</w:t>
      </w:r>
    </w:p>
    <w:p w:rsidRDefault="00D6518C" w:rsidP="000F3CF9" w:rsidR="00D6518C">
      <w:pPr>
        <w:jc w:val="right"/>
        <w:rPr>
          <w:rFonts w:hAnsi="Times New Roman" w:ascii="Times New Roman"/>
        </w:rPr>
      </w:pPr>
    </w:p>
    <w:p w:rsidRDefault="00D6518C" w:rsidP="00D6518C" w:rsidR="00D6518C" w:rsidRPr="00D6518C">
      <w:pPr>
        <w:jc w:val="right"/>
        <w:rPr>
          <w:rFonts w:hAnsi="Times New Roman" w:ascii="Times New Roman"/>
        </w:rPr>
      </w:pPr>
      <w:r w:rsidRPr="00D6518C">
        <w:rPr>
          <w:rFonts w:hAnsi="Times New Roman" w:ascii="Times New Roman"/>
        </w:rPr>
        <w:t>Za točnost otpravka-</w:t>
      </w:r>
    </w:p>
    <w:p w:rsidRDefault="00D6518C" w:rsidP="00D6518C" w:rsidR="00D6518C" w:rsidRPr="00D6518C">
      <w:pPr>
        <w:jc w:val="right"/>
        <w:rPr>
          <w:rFonts w:hAnsi="Times New Roman" w:ascii="Times New Roman"/>
        </w:rPr>
      </w:pPr>
      <w:r w:rsidRPr="00D6518C">
        <w:rPr>
          <w:rFonts w:hAnsi="Times New Roman" w:ascii="Times New Roman"/>
        </w:rPr>
        <w:t>Ovlašteni službenik:</w:t>
      </w:r>
    </w:p>
    <w:p w:rsidRDefault="00D6518C" w:rsidP="00D6518C" w:rsidR="00D6518C">
      <w:pPr>
        <w:jc w:val="right"/>
        <w:rPr>
          <w:rFonts w:hAnsi="Times New Roman" w:ascii="Times New Roman"/>
        </w:rPr>
      </w:pPr>
      <w:r w:rsidRPr="00D6518C">
        <w:rPr>
          <w:rFonts w:hAnsi="Times New Roman" w:ascii="Times New Roman"/>
        </w:rPr>
        <w:t>Žana Livaja</w:t>
      </w:r>
    </w:p>
    <w:p w:rsidRDefault="00D6518C" w:rsidP="00D6518C" w:rsidR="00D6518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D6518C"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9458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D6650">
      <w:rPr>
        <w:rFonts w:hAnsi="Times New Roman" w:ascii="Times New Roman"/>
      </w:rPr>
      <w:t>6</w:t>
    </w:r>
    <w:r w:rsidR="00B372C2">
      <w:rPr>
        <w:rFonts w:hAnsi="Times New Roman" w:ascii="Times New Roman"/>
      </w:rPr>
      <w:t>4</w:t>
    </w:r>
    <w:r w:rsidR="00E37F37">
      <w:rPr>
        <w:rFonts w:hAnsi="Times New Roman" w:ascii="Times New Roman"/>
      </w:rPr>
      <w:t>57</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939"/>
    <w:rsid w:val="00072597"/>
    <w:rsid w:val="000C2497"/>
    <w:rsid w:val="000F3CF9"/>
    <w:rsid w:val="00155F75"/>
    <w:rsid w:val="001C1019"/>
    <w:rsid w:val="001D67C7"/>
    <w:rsid w:val="001F371D"/>
    <w:rsid w:val="002539F0"/>
    <w:rsid w:val="002C352F"/>
    <w:rsid w:val="002F05EB"/>
    <w:rsid w:val="003523A8"/>
    <w:rsid w:val="00354C62"/>
    <w:rsid w:val="003B534B"/>
    <w:rsid w:val="004006F7"/>
    <w:rsid w:val="00434567"/>
    <w:rsid w:val="00446A94"/>
    <w:rsid w:val="004475AF"/>
    <w:rsid w:val="00454C67"/>
    <w:rsid w:val="00457762"/>
    <w:rsid w:val="00462914"/>
    <w:rsid w:val="004B0075"/>
    <w:rsid w:val="004D1BAA"/>
    <w:rsid w:val="005151B2"/>
    <w:rsid w:val="005246A4"/>
    <w:rsid w:val="005B1C87"/>
    <w:rsid w:val="005C2AF1"/>
    <w:rsid w:val="005E0FEC"/>
    <w:rsid w:val="00633121"/>
    <w:rsid w:val="00665D5F"/>
    <w:rsid w:val="00674E31"/>
    <w:rsid w:val="006902B0"/>
    <w:rsid w:val="00751DBA"/>
    <w:rsid w:val="0086627A"/>
    <w:rsid w:val="008C0FD2"/>
    <w:rsid w:val="008D18B2"/>
    <w:rsid w:val="0090625A"/>
    <w:rsid w:val="00943B15"/>
    <w:rsid w:val="00974660"/>
    <w:rsid w:val="009A3118"/>
    <w:rsid w:val="009B58C3"/>
    <w:rsid w:val="009B7407"/>
    <w:rsid w:val="009C3172"/>
    <w:rsid w:val="009E2A4D"/>
    <w:rsid w:val="00A14720"/>
    <w:rsid w:val="00A81532"/>
    <w:rsid w:val="00A83AC6"/>
    <w:rsid w:val="00A87889"/>
    <w:rsid w:val="00A9458E"/>
    <w:rsid w:val="00AB11C7"/>
    <w:rsid w:val="00AC17BC"/>
    <w:rsid w:val="00AD6650"/>
    <w:rsid w:val="00AE4D40"/>
    <w:rsid w:val="00B0422D"/>
    <w:rsid w:val="00B21CEF"/>
    <w:rsid w:val="00B372C2"/>
    <w:rsid w:val="00B46CF5"/>
    <w:rsid w:val="00B6796F"/>
    <w:rsid w:val="00BC41A7"/>
    <w:rsid w:val="00BC580B"/>
    <w:rsid w:val="00C07683"/>
    <w:rsid w:val="00C127A9"/>
    <w:rsid w:val="00C3624C"/>
    <w:rsid w:val="00C473BF"/>
    <w:rsid w:val="00C52A39"/>
    <w:rsid w:val="00CA4F2A"/>
    <w:rsid w:val="00D46BFE"/>
    <w:rsid w:val="00D61446"/>
    <w:rsid w:val="00D6518C"/>
    <w:rsid w:val="00DC0CB2"/>
    <w:rsid w:val="00DE3900"/>
    <w:rsid w:val="00DE5A25"/>
    <w:rsid w:val="00E00E55"/>
    <w:rsid w:val="00E07693"/>
    <w:rsid w:val="00E374B1"/>
    <w:rsid w:val="00E37F37"/>
    <w:rsid w:val="00F22A72"/>
    <w:rsid w:val="00F33BE0"/>
    <w:rsid w:val="00F52244"/>
    <w:rsid w:val="00F776E4"/>
    <w:rsid w:val="00FE72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6518C"/>
    <w:rPr>
      <w:color w:val="808080"/>
      <w:bdr w:space="0" w:sz="0" w:color="auto" w:val="none"/>
      <w:shd w:fill="auto" w:color="auto" w:val="clear"/>
    </w:rPr>
  </w:style>
  <w:style w:customStyle="true" w:styleId="eSPISCCParagraphDefaultFont" w:type="character">
    <w:name w:val="eSPIS_CC_Paragraph Default Font"/>
    <w:basedOn w:val="Zadanifontodlomka"/>
    <w:rsid w:val="00D651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1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51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1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6518C"/>
    <w:rPr>
      <w:color w:val="808080"/>
      <w:bdr w:color="auto" w:space="0" w:sz="0" w:val="none"/>
      <w:shd w:color="auto" w:fill="auto" w:val="clear"/>
    </w:rPr>
  </w:style>
  <w:style w:customStyle="1" w:styleId="eSPISCCParagraphDefaultFont" w:type="character">
    <w:name w:val="eSPIS_CC_Paragraph Default Font"/>
    <w:basedOn w:val="Zadanifontodlomka"/>
    <w:rsid w:val="00D651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1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51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1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28. prosinca 2016.</izvorni_sadrzaj>
    <derivirana_varijabla naziv="DomainObject.DatumOvrsnosti_1">28. prosinca 2016.</derivirana_varijabla>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6457</izvorni_sadrzaj>
    <derivirana_varijabla naziv="DomainObject.Predmet.Broj_1">6457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St-6457/2016</izvorni_sadrzaj>
    <derivirana_varijabla naziv="DomainObject.Predmet.OznakaBroj_1">St-6457/2016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BEČKA KAVANA, d.o.o zastupanog po punomoćniku Damir Sevlić</izvorni_sadrzaj>
    <derivirana_varijabla naziv="DomainObject.Predmet.ProtustrankaFormated_1">  BEČKA KAVANA, d.o.o zastupanog po punomoćniku Damir Sevlić</derivirana_varijabla>
  </DomainObject.Predmet.ProtustrankaFormated>
  <DomainObject.Predmet.ProtustrankaFormatedOIB>
    <izvorni_sadrzaj>  BEČKA KAVANA, d.o.o, OIB 33182316632 zastupanog po punomoćniku Damir Sevlić</izvorni_sadrzaj>
    <derivirana_varijabla naziv="DomainObject.Predmet.ProtustrankaFormatedOIB_1">  BEČKA KAVANA, d.o.o, OIB 33182316632 zastupanog po punomoćniku Damir Sevlić</derivirana_varijabla>
  </DomainObject.Predmet.ProtustrankaFormatedOIB>
  <DomainObject.Predmet.ProtustrankaFormatedWithAdress>
    <izvorni_sadrzaj> BEČKA KAVANA, d.o.o, Svetice 24//I, 10000 Zagreb zastupanog po punomoćniku Damir Sevlić</izvorni_sadrzaj>
    <derivirana_varijabla naziv="DomainObject.Predmet.ProtustrankaFormatedWithAdress_1"> BEČKA KAVANA, d.o.o, Svetice 24//I, 10000 Zagreb zastupanog po punomoćniku Damir Sevlić</derivirana_varijabla>
  </DomainObject.Predmet.ProtustrankaFormatedWithAdress>
  <DomainObject.Predmet.ProtustrankaFormatedWithAdressOIB>
    <izvorni_sadrzaj> BEČKA KAVANA, d.o.o, OIB 33182316632, Svetice 24//I, 10000 Zagreb zastupanog po punomoćniku Damir Sevlić</izvorni_sadrzaj>
    <derivirana_varijabla naziv="DomainObject.Predmet.ProtustrankaFormatedWithAdressOIB_1"> BEČKA KAVANA, d.o.o, OIB 33182316632, Svetice 24//I, 10000 Zagreb zastupanog po punomoćniku Damir Sevlić</derivirana_varijabla>
  </DomainObject.Predmet.ProtustrankaFormatedWithAdressOIB>
  <DomainObject.Predmet.ProtustrankaWithAdress>
    <izvorni_sadrzaj>BEČKA KAVANA, d.o.o Svetice 24//I, 10000 Zagreb</izvorni_sadrzaj>
    <derivirana_varijabla naziv="DomainObject.Predmet.ProtustrankaWithAdress_1">BEČKA KAVANA, d.o.o Svetice 24//I, 10000 Zagreb</derivirana_varijabla>
  </DomainObject.Predmet.ProtustrankaWithAdress>
  <DomainObject.Predmet.ProtustrankaWithAdressOIB>
    <izvorni_sadrzaj>BEČKA KAVANA, d.o.o, OIB 33182316632, Svetice 24//I, 10000 Zagreb</izvorni_sadrzaj>
    <derivirana_varijabla naziv="DomainObject.Predmet.ProtustrankaWithAdressOIB_1">BEČKA KAVANA, d.o.o, OIB 33182316632, Svetice 24//I, 10000 Zagreb</derivirana_varijabla>
  </DomainObject.Predmet.ProtustrankaWithAdressOIB>
  <DomainObject.Predmet.ProtustrankaNazivFormated>
    <izvorni_sadrzaj>BEČKA KAVANA, d.o.o</izvorni_sadrzaj>
    <derivirana_varijabla naziv="DomainObject.Predmet.ProtustrankaNazivFormated_1">BEČKA KAVANA, d.o.o</derivirana_varijabla>
  </DomainObject.Predmet.ProtustrankaNazivFormated>
  <DomainObject.Predmet.ProtustrankaNazivFormatedOIB>
    <izvorni_sadrzaj>BEČKA KAVANA, d.o.o, OIB 33182316632</izvorni_sadrzaj>
    <derivirana_varijabla naziv="DomainObject.Predmet.ProtustrankaNazivFormatedOIB_1">BEČKA KAVANA, d.o.o, OIB 33182316632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BEČKA KAVANA, d.o.o zastupanog po punomoćniku Damir Sevlić</item>
    </izvorni_sadrzaj>
    <derivirana_varijabla naziv="DomainObject.Predmet.ProtuStrankaListFormated_1">
      <item>BEČKA KAVANA, d.o.o zastupanog po punomoćniku Damir Sevlić</item>
    </derivirana_varijabla>
  </DomainObject.Predmet.ProtuStrankaListFormated>
  <DomainObject.Predmet.ProtuStrankaListFormatedOIB>
    <izvorni_sadrzaj>
      <item>BEČKA KAVANA, d.o.o, OIB 33182316632 zastupanog po punomoćniku Damir Sevlić</item>
    </izvorni_sadrzaj>
    <derivirana_varijabla naziv="DomainObject.Predmet.ProtuStrankaListFormatedOIB_1">
      <item>BEČKA KAVANA, d.o.o, OIB 33182316632 zastupanog po punomoćniku Damir Sevlić</item>
    </derivirana_varijabla>
  </DomainObject.Predmet.ProtuStrankaListFormatedOIB>
  <DomainObject.Predmet.ProtuStrankaListFormatedWithAdress>
    <izvorni_sadrzaj>
      <item>BEČKA KAVANA, d.o.o, Svetice 24//I, 10000 Zagreb zastupanog po punomoćniku Damir Sevlić</item>
    </izvorni_sadrzaj>
    <derivirana_varijabla naziv="DomainObject.Predmet.ProtuStrankaListFormatedWithAdress_1">
      <item>BEČKA KAVANA, d.o.o, Svetice 24//I, 10000 Zagreb zastupanog po punomoćniku Damir Sevlić</item>
    </derivirana_varijabla>
  </DomainObject.Predmet.ProtuStrankaListFormatedWithAdress>
  <DomainObject.Predmet.ProtuStrankaListFormatedWithAdressOIB>
    <izvorni_sadrzaj>
      <item>BEČKA KAVANA, d.o.o, OIB 33182316632, Svetice 24//I, 10000 Zagreb zastupanog po punomoćniku Damir Sevlić</item>
    </izvorni_sadrzaj>
    <derivirana_varijabla naziv="DomainObject.Predmet.ProtuStrankaListFormatedWithAdressOIB_1">
      <item>BEČKA KAVANA, d.o.o, OIB 33182316632, Svetice 24//I, 10000 Zagreb zastupanog po punomoćniku Damir Sevlić</item>
    </derivirana_varijabla>
  </DomainObject.Predmet.ProtuStrankaListFormatedWithAdressOIB>
  <DomainObject.Predmet.ProtuStrankaListNazivFormated>
    <izvorni_sadrzaj>
      <item>BEČKA KAVANA, d.o.o</item>
    </izvorni_sadrzaj>
    <derivirana_varijabla naziv="DomainObject.Predmet.ProtuStrankaListNazivFormated_1">
      <item>BEČKA KAVANA, d.o.o</item>
    </derivirana_varijabla>
  </DomainObject.Predmet.ProtuStrankaListNazivFormated>
  <DomainObject.Predmet.ProtuStrankaListNazivFormatedOIB>
    <izvorni_sadrzaj>
      <item>BEČKA KAVANA, d.o.o, OIB 33182316632</item>
    </izvorni_sadrzaj>
    <derivirana_varijabla naziv="DomainObject.Predmet.ProtuStrankaListNazivFormatedOIB_1">
      <item>BEČKA KAVANA, d.o.o, OIB 33182316632</item>
    </derivirana_varijabla>
  </DomainObject.Predmet.ProtuStrankaListNazivFormatedOIB>
  <DomainObject.Predmet.OstaliListFormated>
    <izvorni_sadrzaj>
      <item>Damir Sevlić punomoćnik sudionika u postupku BEČKA KAVANA, d.o.o</item>
    </izvorni_sadrzaj>
    <derivirana_varijabla naziv="DomainObject.Predmet.OstaliListFormated_1">
      <item>Damir Sevlić punomoćnik sudionika u postupku BEČKA KAVANA, d.o.o</item>
    </derivirana_varijabla>
  </DomainObject.Predmet.OstaliListFormated>
  <DomainObject.Predmet.OstaliListFormatedOIB>
    <izvorni_sadrzaj>
      <item>Damir Sevlić, OIB 05808335703 punomoćnik sudionika u postupku BEČKA KAVANA, d.o.o</item>
    </izvorni_sadrzaj>
    <derivirana_varijabla naziv="DomainObject.Predmet.OstaliListFormatedOIB_1">
      <item>Damir Sevlić, OIB 05808335703 punomoćnik sudionika u postupku BEČKA KAVANA, d.o.o</item>
    </derivirana_varijabla>
  </DomainObject.Predmet.OstaliListFormatedOIB>
  <DomainObject.Predmet.OstaliListFormatedWithAdress>
    <izvorni_sadrzaj>
      <item>Damir Sevlić, Klaićeva 38, 10000 Zagreb punomoćnik sudionika u postupku BEČKA KAVANA, d.o.o</item>
    </izvorni_sadrzaj>
    <derivirana_varijabla naziv="DomainObject.Predmet.OstaliListFormatedWithAdress_1">
      <item>Damir Sevlić, Klaićeva 38, 10000 Zagreb punomoćnik sudionika u postupku BEČKA KAVANA, d.o.o</item>
    </derivirana_varijabla>
  </DomainObject.Predmet.OstaliListFormatedWithAdress>
  <DomainObject.Predmet.OstaliListFormatedWithAdressOIB>
    <izvorni_sadrzaj>
      <item>Damir Sevlić, OIB 05808335703, Klaićeva 38, 10000 Zagreb punomoćnik sudionika u postupku BEČKA KAVANA, d.o.o</item>
    </izvorni_sadrzaj>
    <derivirana_varijabla naziv="DomainObject.Predmet.OstaliListFormatedWithAdressOIB_1">
      <item>Damir Sevlić, OIB 05808335703, Klaićeva 38, 10000 Zagreb punomoćnik sudionika u postupku BEČKA KAVANA, d.o.o</item>
    </derivirana_varijabla>
  </DomainObject.Predmet.OstaliListFormatedWithAdressOIB>
  <DomainObject.Predmet.OstaliListNazivFormated>
    <izvorni_sadrzaj>
      <item>Damir Sevlić</item>
    </izvorni_sadrzaj>
    <derivirana_varijabla naziv="DomainObject.Predmet.OstaliListNazivFormated_1">
      <item>Damir Sevlić</item>
    </derivirana_varijabla>
  </DomainObject.Predmet.OstaliListNazivFormated>
  <DomainObject.Predmet.OstaliListNazivFormatedOIB>
    <izvorni_sadrzaj>
      <item>Damir Sevlić, OIB 05808335703</item>
    </izvorni_sadrzaj>
    <derivirana_varijabla naziv="DomainObject.Predmet.OstaliListNazivFormatedOIB_1">
      <item>Damir Sevlić, OIB 05808335703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BEČKA KAVANA, d.o.o</izvorni_sadrzaj>
    <derivirana_varijabla naziv="DomainObject.Predmet.ProtustrankaIDrugi_1">BEČKA KAVANA,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BEČKA KAVANA, d.o.o, OIB 33182316632, Svetice 24//I, 10000 Zagreb</izvorni_sadrzaj>
    <derivirana_varijabla naziv="DomainObject.Predmet.ProtustrankaIDrugiAdressOIB_1">BEČKA KAVANA, d.o.o, OIB 33182316632, Svetice 24//I,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BEČKA KAVANA, d.o.o</item>
      <item>Damir Sevlić</item>
    </izvorni_sadrzaj>
    <derivirana_varijabla naziv="DomainObject.Predmet.SudioniciListNaziv_1">
      <item>FINA Regionalni centar Zagreb</item>
      <item>BEČKA KAVANA, d.o.o</item>
      <item>Damir Sevlić</item>
    </derivirana_varijabla>
  </DomainObject.Predmet.SudioniciListNaziv>
  <DomainObject.Predmet.SudioniciListAdressOIB>
    <izvorni_sadrzaj>
      <item>FINA Regionalni centar Zagreb, OIB 85821130368, Trg svibanjskih žrtava 1995. br. 1,10000 Zagreb</item>
      <item>BEČKA KAVANA, d.o.o, OIB 33182316632, Svetice 24//I,10000 Zagreb</item>
      <item>Damir Sevlić, OIB 05808335703, Klaićeva 38,10000 Zagreb</item>
    </izvorni_sadrzaj>
    <derivirana_varijabla naziv="DomainObject.Predmet.SudioniciListAdressOIB_1">
      <item>FINA Regionalni centar Zagreb, OIB 85821130368, Trg svibanjskih žrtava 1995. br. 1,10000 Zagreb</item>
      <item>BEČKA KAVANA, d.o.o, OIB 33182316632, Svetice 24//I,10000 Zagreb</item>
      <item>Damir Sevlić, OIB 05808335703, Klaićeva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33182316632</item>
      <item>, OIB 05808335703</item>
    </izvorni_sadrzaj>
    <derivirana_varijabla naziv="DomainObject.Predmet.SudioniciListNazivOIB_1">
      <item>, OIB 85821130368</item>
      <item>, OIB 33182316632</item>
      <item>, OIB 05808335703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BDEF6-B57D-4512-9715-99817D7FB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5149</properties:Characters>
  <properties:Lines>137</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2016-12-23T07:45:00Z</dcterms:created>
  <dc:creator>Vesna Fundurulić Perišin</dc:creator>
  <cp:lastModifiedBy>Žana Livaja</cp:lastModifiedBy>
  <cp:lastPrinted>2016-12-28T08:14:00Z</cp:lastPrinted>
  <dcterms:modified xmlns:xsi="http://www.w3.org/2001/XMLSchema-instance" xsi:type="dcterms:W3CDTF">2016-12-28T08:14:00Z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