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66625" w14:paraId="f56662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95A65">
        <w:t>9</w:t>
      </w:r>
      <w:r w:rsidR="00882780">
        <w:t>40</w:t>
      </w:r>
      <w:r w:rsidR="00BA1C62">
        <w:t>/</w:t>
      </w:r>
      <w:r w:rsidR="00882780">
        <w:t>20</w:t>
      </w:r>
      <w:r w:rsidR="00BA1C62">
        <w:t>1</w:t>
      </w:r>
      <w:r w:rsidR="00882780">
        <w:t>7</w:t>
      </w:r>
      <w:r w:rsidR="0056476C">
        <w:t>-</w:t>
      </w:r>
      <w:r w:rsidR="00766A9E">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95A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95A65" w:rsidR="000A2CA0" w:rsidRPr="004F6916">
      <w:pPr>
        <w:ind w:firstLine="708"/>
        <w:jc w:val="both"/>
      </w:pPr>
      <w:r>
        <w:t>Trgovački sud u Zagrebu, Stalna služba,</w:t>
      </w:r>
      <w:r w:rsidR="000A2CA0" w:rsidRPr="00C254D4">
        <w:t xml:space="preserve"> po sucu Goranki Boljkovac, kao stečajnom sucu, u povodu prijedloga predlagatelja F</w:t>
      </w:r>
      <w:r w:rsidR="00F95A65">
        <w:t>inancijske agencije</w:t>
      </w:r>
      <w:r w:rsidR="000A2CA0" w:rsidRPr="00C254D4">
        <w:t xml:space="preserve">, Zagreb, </w:t>
      </w:r>
      <w:r w:rsidR="00DE04B4" w:rsidRPr="00C254D4">
        <w:t>Ulica grada Vukovara 70</w:t>
      </w:r>
      <w:r w:rsidR="000A2CA0" w:rsidRPr="00C254D4">
        <w:t>, za otvaranje stečajnog postupka nad dužnikom</w:t>
      </w:r>
      <w:r w:rsidR="009B6896">
        <w:t xml:space="preserve"> </w:t>
      </w:r>
      <w:r w:rsidR="00495CA1" w:rsidRPr="00F528B9">
        <w:t>NODILO-PROM d.o.o.</w:t>
      </w:r>
      <w:r w:rsidR="0042029B" w:rsidRPr="00F528B9">
        <w:t>,</w:t>
      </w:r>
      <w:r w:rsidR="005C2F92" w:rsidRPr="00F528B9">
        <w:t xml:space="preserve"> </w:t>
      </w:r>
      <w:r w:rsidR="009B6896" w:rsidRPr="00F528B9">
        <w:t xml:space="preserve">Zagreb, </w:t>
      </w:r>
      <w:r w:rsidR="00495CA1" w:rsidRPr="00F528B9">
        <w:t>Ozaljska 146</w:t>
      </w:r>
      <w:r w:rsidR="005C2F92" w:rsidRPr="00F528B9">
        <w:t>,</w:t>
      </w:r>
      <w:r w:rsidR="0042029B" w:rsidRPr="00F528B9">
        <w:t xml:space="preserve"> </w:t>
      </w:r>
      <w:r w:rsidRPr="00F528B9">
        <w:t>OIB</w:t>
      </w:r>
      <w:r w:rsidR="009B6896" w:rsidRPr="00F528B9">
        <w:t xml:space="preserve"> </w:t>
      </w:r>
      <w:r w:rsidR="00495CA1" w:rsidRPr="00F528B9">
        <w:t>84346795911</w:t>
      </w:r>
      <w:r w:rsidR="004F6916" w:rsidRPr="0028385D">
        <w:t>,</w:t>
      </w:r>
      <w:r w:rsidR="00F65036" w:rsidRPr="004F6916">
        <w:t xml:space="preserve"> </w:t>
      </w:r>
      <w:r w:rsidR="000A2CA0" w:rsidRPr="004F6916">
        <w:t xml:space="preserve">dana </w:t>
      </w:r>
      <w:r w:rsidR="000C5D3D">
        <w:t>3. siječnja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528B9" w:rsidRPr="00F528B9">
        <w:t>NODILO-PROM d.o.o., Zagreb, Ozaljska 146, OIB 84346795911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F528B9" w:rsidRPr="00F528B9">
        <w:t>NODILO-PROM d.o.o., Zagreb, Ozaljska 146, OIB 84346795911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14562" w:rsidP="000A2CA0" w:rsidR="000A2CA0" w:rsidRPr="00C254D4">
      <w:pPr>
        <w:jc w:val="both"/>
        <w:rPr>
          <w:b/>
        </w:rPr>
      </w:pPr>
      <w:r>
        <w:rPr>
          <w:b/>
        </w:rPr>
        <w:t>7</w:t>
      </w:r>
      <w:r w:rsidR="000C5D3D">
        <w:rPr>
          <w:b/>
        </w:rPr>
        <w:t>. veljače</w:t>
      </w:r>
      <w:r w:rsidR="0056476C">
        <w:rPr>
          <w:b/>
        </w:rPr>
        <w:t xml:space="preserve"> 201</w:t>
      </w:r>
      <w:r w:rsidR="000C5D3D">
        <w:rPr>
          <w:b/>
        </w:rPr>
        <w:t>8</w:t>
      </w:r>
      <w:r w:rsidR="000A2CA0" w:rsidRPr="00C254D4">
        <w:rPr>
          <w:b/>
        </w:rPr>
        <w:t xml:space="preserve">. godine u </w:t>
      </w:r>
      <w:r w:rsidR="000C5D3D">
        <w:rPr>
          <w:b/>
        </w:rPr>
        <w:t>1</w:t>
      </w:r>
      <w:r>
        <w:rPr>
          <w:b/>
        </w:rPr>
        <w:t>0</w:t>
      </w:r>
      <w:r w:rsidR="00EA6B80">
        <w:rPr>
          <w:b/>
        </w:rPr>
        <w:t>,</w:t>
      </w:r>
      <w:r>
        <w:rPr>
          <w:b/>
        </w:rPr>
        <w:t>4</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0C5D3D">
        <w:rPr>
          <w:b/>
        </w:rPr>
        <w:t>Trg hrvatskih branitelja 1</w:t>
      </w:r>
      <w:r w:rsidR="000A2CA0" w:rsidRPr="00C254D4">
        <w:rPr>
          <w:b/>
        </w:rPr>
        <w:t>,</w:t>
      </w:r>
      <w:r w:rsidR="000C5D3D">
        <w:rPr>
          <w:b/>
        </w:rPr>
        <w:t xml:space="preserve"> II kat,</w:t>
      </w:r>
      <w:r w:rsidR="000A2CA0" w:rsidRPr="00C254D4">
        <w:rPr>
          <w:b/>
        </w:rPr>
        <w:t xml:space="preserve"> soba broj </w:t>
      </w:r>
      <w:r w:rsidR="000C5D3D">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F528B9" w:rsidRPr="00F528B9">
        <w:t>NODILO-PROM d.o.o., Zagreb</w:t>
      </w:r>
    </w:p>
    <w:p w:rsidRDefault="000A2CA0" w:rsidP="000A2CA0" w:rsidR="00114562" w:rsidRPr="00114562">
      <w:r w:rsidRPr="00C254D4">
        <w:t>-</w:t>
      </w:r>
      <w:r w:rsidR="005C6BCD" w:rsidRPr="00C254D4">
        <w:t xml:space="preserve"> zakonski zastupnik dužnika</w:t>
      </w:r>
      <w:r w:rsidR="00293FDF">
        <w:t xml:space="preserve"> </w:t>
      </w:r>
      <w:r w:rsidR="00114562" w:rsidRPr="00114562">
        <w:t>Mirjana Jagarčec</w:t>
      </w:r>
    </w:p>
    <w:p w:rsidRDefault="000A2CA0" w:rsidP="000A2CA0" w:rsidR="000A2CA0" w:rsidRPr="004D5990">
      <w:r w:rsidRPr="004D5990">
        <w:t>- FINA</w:t>
      </w:r>
    </w:p>
    <w:p w:rsidRDefault="00F65036" w:rsidP="000C5D3D" w:rsidR="004D5990" w:rsidRPr="004D5990">
      <w:r w:rsidRPr="004D5990">
        <w:t xml:space="preserve">- </w:t>
      </w:r>
      <w:r w:rsidR="00114562">
        <w:t>Erste &amp; Steiermarkische bank</w:t>
      </w:r>
      <w:r w:rsidR="000C5D3D">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C5D3D">
        <w:t>2</w:t>
      </w:r>
      <w:r w:rsidR="00114562">
        <w:t>3</w:t>
      </w:r>
      <w:r w:rsidR="000C5D3D">
        <w:t>. ožujka</w:t>
      </w:r>
      <w:r w:rsidR="000F5B06">
        <w:t xml:space="preserve"> 201</w:t>
      </w:r>
      <w:r w:rsidR="000C5D3D">
        <w:t>7</w:t>
      </w:r>
      <w:r w:rsidRPr="00C254D4">
        <w:t>. prijedlog za otvaranje stečajnog postupka nad dužnikom</w:t>
      </w:r>
      <w:r w:rsidR="000F5B06" w:rsidRPr="000F5B06">
        <w:t xml:space="preserve"> </w:t>
      </w:r>
      <w:r w:rsidR="00F528B9" w:rsidRPr="00F528B9">
        <w:t>NODILO-PROM d.o.o., Zagreb, Ozaljska 146, OIB 84346795911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C5D3D">
        <w:t>1</w:t>
      </w:r>
      <w:r w:rsidR="00114562">
        <w:t>7</w:t>
      </w:r>
      <w:r w:rsidR="000C5D3D">
        <w:t>. ožujka 2017</w:t>
      </w:r>
      <w:r w:rsidR="000518E3">
        <w:t xml:space="preserve">. godine dužnik u Očevidniku redoslijeda osnova za plaćanje ima evidentirane neizvršene osnove za plaćanje u ukupnom iznosu od </w:t>
      </w:r>
      <w:r w:rsidR="00114562">
        <w:t>20.726,06</w:t>
      </w:r>
      <w:r w:rsidR="000518E3">
        <w:t xml:space="preserve"> kn, te da dužnik ima </w:t>
      </w:r>
      <w:r w:rsidR="000C5D3D">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14562">
        <w:rPr>
          <w:rFonts w:cs="Arial" w:hAnsi="Arial" w:ascii="Arial"/>
          <w:color w:val="003366"/>
          <w:sz w:val="18"/>
          <w:szCs w:val="18"/>
        </w:rPr>
        <w:t xml:space="preserve"> </w:t>
      </w:r>
      <w:r w:rsidR="00114562">
        <w:t>Erste &amp; Steiermarkische bank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C5D3D">
        <w:t>1</w:t>
      </w:r>
      <w:r w:rsidR="00757A1E">
        <w:t>7</w:t>
      </w:r>
      <w:r w:rsidR="000C5D3D">
        <w:t>. ožujka</w:t>
      </w:r>
      <w:r w:rsidR="00564EA1">
        <w:t xml:space="preserve"> </w:t>
      </w:r>
      <w:r w:rsidR="005058C0">
        <w:t>201</w:t>
      </w:r>
      <w:r w:rsidR="000C5D3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C5D3D">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181585">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348" w:rsidR="00B44348">
      <w:r>
        <w:separator/>
      </w:r>
    </w:p>
  </w:endnote>
  <w:endnote w:id="0" w:type="continuationSeparator">
    <w:p w:rsidRDefault="00B44348" w:rsidR="00B443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348" w:rsidR="00B44348">
      <w:r>
        <w:separator/>
      </w:r>
    </w:p>
  </w:footnote>
  <w:footnote w:id="0" w:type="continuationSeparator">
    <w:p w:rsidRDefault="00B44348" w:rsidR="00B443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78EC">
      <w:rPr>
        <w:rStyle w:val="Brojstranice"/>
        <w:noProof/>
      </w:rPr>
      <w:t>3</w:t>
    </w:r>
    <w:r>
      <w:rPr>
        <w:rStyle w:val="Brojstranice"/>
      </w:rPr>
      <w:fldChar w:fldCharType="end"/>
    </w:r>
  </w:p>
  <w:p w:rsidRDefault="00766A9E" w:rsidP="00766A9E" w:rsidR="00874E6C">
    <w:pPr>
      <w:pStyle w:val="Zaglavlje"/>
      <w:jc w:val="center"/>
    </w:pPr>
    <w:r>
      <w:t xml:space="preserve">                                                                                                                        </w:t>
    </w:r>
    <w:r w:rsidR="0062255B">
      <w:t>4 St-</w:t>
    </w:r>
    <w:r w:rsidR="001D204D">
      <w:t>9</w:t>
    </w:r>
    <w:r w:rsidR="00114562">
      <w:t>40</w:t>
    </w:r>
    <w:r w:rsidR="00700A85">
      <w:t>/</w:t>
    </w:r>
    <w:r w:rsidR="00114562">
      <w:t>20</w:t>
    </w:r>
    <w:r w:rsidR="00700A85">
      <w:t>1</w:t>
    </w:r>
    <w:r w:rsidR="000C5D3D">
      <w:t>7</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815A0"/>
    <w:rsid w:val="00092467"/>
    <w:rsid w:val="000A2CA0"/>
    <w:rsid w:val="000B4426"/>
    <w:rsid w:val="000C5D3D"/>
    <w:rsid w:val="000C6A41"/>
    <w:rsid w:val="000E7C58"/>
    <w:rsid w:val="000F0A0A"/>
    <w:rsid w:val="000F2F22"/>
    <w:rsid w:val="000F49B7"/>
    <w:rsid w:val="000F5B06"/>
    <w:rsid w:val="00107157"/>
    <w:rsid w:val="00114562"/>
    <w:rsid w:val="001361E0"/>
    <w:rsid w:val="00152A0F"/>
    <w:rsid w:val="001709C2"/>
    <w:rsid w:val="001717E2"/>
    <w:rsid w:val="00181585"/>
    <w:rsid w:val="0018296C"/>
    <w:rsid w:val="001C4DEC"/>
    <w:rsid w:val="001D204D"/>
    <w:rsid w:val="001E2CB6"/>
    <w:rsid w:val="001F78FA"/>
    <w:rsid w:val="002078EC"/>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75CFE"/>
    <w:rsid w:val="00495CA1"/>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885"/>
    <w:rsid w:val="00564EA1"/>
    <w:rsid w:val="0057760D"/>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57A1E"/>
    <w:rsid w:val="00764728"/>
    <w:rsid w:val="00766A9E"/>
    <w:rsid w:val="00792668"/>
    <w:rsid w:val="007B4990"/>
    <w:rsid w:val="007C05B2"/>
    <w:rsid w:val="007C7125"/>
    <w:rsid w:val="00801A6D"/>
    <w:rsid w:val="00803C0F"/>
    <w:rsid w:val="008046BD"/>
    <w:rsid w:val="0086086F"/>
    <w:rsid w:val="00874E6C"/>
    <w:rsid w:val="00875593"/>
    <w:rsid w:val="00882780"/>
    <w:rsid w:val="008B295A"/>
    <w:rsid w:val="008C64D3"/>
    <w:rsid w:val="008E12A2"/>
    <w:rsid w:val="00906436"/>
    <w:rsid w:val="0090707B"/>
    <w:rsid w:val="00945F2A"/>
    <w:rsid w:val="00950276"/>
    <w:rsid w:val="00960393"/>
    <w:rsid w:val="0099250A"/>
    <w:rsid w:val="009A0E71"/>
    <w:rsid w:val="009B029E"/>
    <w:rsid w:val="009B6896"/>
    <w:rsid w:val="009F0B98"/>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44348"/>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3CCE"/>
    <w:rsid w:val="00CF5328"/>
    <w:rsid w:val="00D04603"/>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57C2A"/>
    <w:rsid w:val="00E64F26"/>
    <w:rsid w:val="00E70AC1"/>
    <w:rsid w:val="00E92763"/>
    <w:rsid w:val="00EA6B80"/>
    <w:rsid w:val="00EC7F36"/>
    <w:rsid w:val="00ED4145"/>
    <w:rsid w:val="00EE3C30"/>
    <w:rsid w:val="00F11929"/>
    <w:rsid w:val="00F270A6"/>
    <w:rsid w:val="00F35B44"/>
    <w:rsid w:val="00F35EBF"/>
    <w:rsid w:val="00F45C94"/>
    <w:rsid w:val="00F528B9"/>
    <w:rsid w:val="00F53671"/>
    <w:rsid w:val="00F55288"/>
    <w:rsid w:val="00F618AB"/>
    <w:rsid w:val="00F62775"/>
    <w:rsid w:val="00F65036"/>
    <w:rsid w:val="00F70F65"/>
    <w:rsid w:val="00F83E2F"/>
    <w:rsid w:val="00F8542A"/>
    <w:rsid w:val="00F95A65"/>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64885"/>
    <w:rPr>
      <w:color w:val="808080"/>
      <w:bdr w:space="0" w:sz="0" w:color="auto" w:val="none"/>
      <w:shd w:fill="auto" w:color="auto" w:val="clear"/>
    </w:rPr>
  </w:style>
  <w:style w:customStyle="true" w:styleId="eSPISCCParagraphDefaultFont" w:type="character">
    <w:name w:val="eSPIS_CC_Paragraph Default Font"/>
    <w:basedOn w:val="Zadanifontodlomka"/>
    <w:rsid w:val="005648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885"/>
    <w:rPr>
      <w:bdr w:space="0" w:sz="0" w:color="auto" w:val="none"/>
      <w:shd w:fill="FFFFCC" w:color="auto" w:val="clear"/>
      <w:lang w:val="hr-HR"/>
    </w:rPr>
  </w:style>
  <w:style w:customStyle="true" w:styleId="PozadinaSvijetloCrvena" w:type="character">
    <w:name w:val="Pozadina_SvijetloCrvena"/>
    <w:basedOn w:val="eSPISCCParagraphDefaultFont"/>
    <w:rsid w:val="005648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8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64885"/>
    <w:rPr>
      <w:color w:val="808080"/>
      <w:bdr w:color="auto" w:space="0" w:sz="0" w:val="none"/>
      <w:shd w:color="auto" w:fill="auto" w:val="clear"/>
    </w:rPr>
  </w:style>
  <w:style w:customStyle="1" w:styleId="eSPISCCParagraphDefaultFont" w:type="character">
    <w:name w:val="eSPIS_CC_Paragraph Default Font"/>
    <w:basedOn w:val="Zadanifontodlomka"/>
    <w:rsid w:val="005648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885"/>
    <w:rPr>
      <w:bdr w:color="auto" w:space="0" w:sz="0" w:val="none"/>
      <w:shd w:color="auto" w:fill="FFFFCC" w:val="clear"/>
      <w:lang w:val="hr-HR"/>
    </w:rPr>
  </w:style>
  <w:style w:customStyle="1" w:styleId="PozadinaSvijetloCrvena" w:type="character">
    <w:name w:val="Pozadina_SvijetloCrvena"/>
    <w:basedOn w:val="eSPISCCParagraphDefaultFont"/>
    <w:rsid w:val="005648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8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St-940/2017-6</izvorni_sadrzaj>
    <derivirana_varijabla naziv="DomainObject.Oznaka_1">St-940/2017-6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St-940/2017</izvorni_sadrzaj>
    <derivirana_varijabla naziv="DomainObject.Predmet.OznakaBroj_1">St-940/2017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NODILO-PROM d.o.o. zastupanog po punomoćniku Mirjana Jagarčec</izvorni_sadrzaj>
    <derivirana_varijabla naziv="DomainObject.Predmet.ProtustrankaFormated_1">  NODILO-PROM d.o.o. zastupanog po punomoćniku Mirjana Jagarčec</derivirana_varijabla>
  </DomainObject.Predmet.ProtustrankaFormated>
  <DomainObject.Predmet.ProtustrankaFormatedOIB>
    <izvorni_sadrzaj>  NODILO-PROM d.o.o., OIB 84346795911 zastupanog po punomoćniku Mirjana Jagarčec</izvorni_sadrzaj>
    <derivirana_varijabla naziv="DomainObject.Predmet.ProtustrankaFormatedOIB_1">  NODILO-PROM d.o.o., OIB 84346795911 zastupanog po punomoćniku Mirjana Jagarčec</derivirana_varijabla>
  </DomainObject.Predmet.ProtustrankaFormatedOIB>
  <DomainObject.Predmet.ProtustrankaFormatedWithAdress>
    <izvorni_sadrzaj> NODILO-PROM d.o.o., Ozaljska 146, 10000 Zagreb zastupanog po punomoćniku Mirjana Jagarčec</izvorni_sadrzaj>
    <derivirana_varijabla naziv="DomainObject.Predmet.ProtustrankaFormatedWithAdress_1"> NODILO-PROM d.o.o., Ozaljska 146, 10000 Zagreb zastupanog po punomoćniku Mirjana Jagarčec</derivirana_varijabla>
  </DomainObject.Predmet.ProtustrankaFormatedWithAdress>
  <DomainObject.Predmet.ProtustrankaFormatedWithAdressOIB>
    <izvorni_sadrzaj> NODILO-PROM d.o.o., OIB 84346795911, Ozaljska 146, 10000 Zagreb zastupanog po punomoćniku Mirjana Jagarčec</izvorni_sadrzaj>
    <derivirana_varijabla naziv="DomainObject.Predmet.ProtustrankaFormatedWithAdressOIB_1"> NODILO-PROM d.o.o., OIB 84346795911, Ozaljska 146, 10000 Zagreb zastupanog po punomoćniku Mirjana Jagarčec</derivirana_varijabla>
  </DomainObject.Predmet.ProtustrankaFormatedWithAdressOIB>
  <DomainObject.Predmet.ProtustrankaWithAdress>
    <izvorni_sadrzaj>NODILO-PROM d.o.o. Ozaljska 146, 10000 Zagreb</izvorni_sadrzaj>
    <derivirana_varijabla naziv="DomainObject.Predmet.ProtustrankaWithAdress_1">NODILO-PROM d.o.o. Ozaljska 146, 10000 Zagreb</derivirana_varijabla>
  </DomainObject.Predmet.ProtustrankaWithAdress>
  <DomainObject.Predmet.ProtustrankaWithAdressOIB>
    <izvorni_sadrzaj>NODILO-PROM d.o.o., OIB 84346795911, Ozaljska 146, 10000 Zagreb</izvorni_sadrzaj>
    <derivirana_varijabla naziv="DomainObject.Predmet.ProtustrankaWithAdressOIB_1">NODILO-PROM d.o.o., OIB 84346795911, Ozaljska 146, 10000 Zagreb</derivirana_varijabla>
  </DomainObject.Predmet.ProtustrankaWithAdressOIB>
  <DomainObject.Predmet.ProtustrankaNazivFormated>
    <izvorni_sadrzaj>NODILO-PROM d.o.o.</izvorni_sadrzaj>
    <derivirana_varijabla naziv="DomainObject.Predmet.ProtustrankaNazivFormated_1">NODILO-PROM d.o.o.</derivirana_varijabla>
  </DomainObject.Predmet.ProtustrankaNazivFormated>
  <DomainObject.Predmet.ProtustrankaNazivFormatedOIB>
    <izvorni_sadrzaj>NODILO-PROM d.o.o., OIB 84346795911</izvorni_sadrzaj>
    <derivirana_varijabla naziv="DomainObject.Predmet.ProtustrankaNazivFormatedOIB_1">NODILO-PROM d.o.o., OIB 84346795911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NODILO-PROM d.o.o. zastupanog po punomoćniku Mirjana Jagarčec</item>
    </izvorni_sadrzaj>
    <derivirana_varijabla naziv="DomainObject.Predmet.ProtuStrankaListFormated_1">
      <item>NODILO-PROM d.o.o. zastupanog po punomoćniku Mirjana Jagarčec</item>
    </derivirana_varijabla>
  </DomainObject.Predmet.ProtuStrankaListFormated>
  <DomainObject.Predmet.ProtuStrankaListFormatedOIB>
    <izvorni_sadrzaj>
      <item>NODILO-PROM d.o.o., OIB 84346795911 zastupanog po punomoćniku Mirjana Jagarčec</item>
    </izvorni_sadrzaj>
    <derivirana_varijabla naziv="DomainObject.Predmet.ProtuStrankaListFormatedOIB_1">
      <item>NODILO-PROM d.o.o., OIB 84346795911 zastupanog po punomoćniku Mirjana Jagarčec</item>
    </derivirana_varijabla>
  </DomainObject.Predmet.ProtuStrankaListFormatedOIB>
  <DomainObject.Predmet.ProtuStrankaListFormatedWithAdress>
    <izvorni_sadrzaj>
      <item>NODILO-PROM d.o.o., Ozaljska 146, 10000 Zagreb zastupanog po punomoćniku Mirjana Jagarčec</item>
    </izvorni_sadrzaj>
    <derivirana_varijabla naziv="DomainObject.Predmet.ProtuStrankaListFormatedWithAdress_1">
      <item>NODILO-PROM d.o.o., Ozaljska 146, 10000 Zagreb zastupanog po punomoćniku Mirjana Jagarčec</item>
    </derivirana_varijabla>
  </DomainObject.Predmet.ProtuStrankaListFormatedWithAdress>
  <DomainObject.Predmet.ProtuStrankaListFormatedWithAdressOIB>
    <izvorni_sadrzaj>
      <item>NODILO-PROM d.o.o., OIB 84346795911, Ozaljska 146, 10000 Zagreb zastupanog po punomoćniku Mirjana Jagarčec</item>
    </izvorni_sadrzaj>
    <derivirana_varijabla naziv="DomainObject.Predmet.ProtuStrankaListFormatedWithAdressOIB_1">
      <item>NODILO-PROM d.o.o., OIB 84346795911, Ozaljska 146, 10000 Zagreb zastupanog po punomoćniku Mirjana Jagarčec</item>
    </derivirana_varijabla>
  </DomainObject.Predmet.ProtuStrankaListFormatedWithAdressOIB>
  <DomainObject.Predmet.ProtuStrankaListNazivFormated>
    <izvorni_sadrzaj>
      <item>NODILO-PROM d.o.o.</item>
    </izvorni_sadrzaj>
    <derivirana_varijabla naziv="DomainObject.Predmet.ProtuStrankaListNazivFormated_1">
      <item>NODILO-PROM d.o.o.</item>
    </derivirana_varijabla>
  </DomainObject.Predmet.ProtuStrankaListNazivFormated>
  <DomainObject.Predmet.ProtuStrankaListNazivFormatedOIB>
    <izvorni_sadrzaj>
      <item>NODILO-PROM d.o.o., OIB 84346795911</item>
    </izvorni_sadrzaj>
    <derivirana_varijabla naziv="DomainObject.Predmet.ProtuStrankaListNazivFormatedOIB_1">
      <item>NODILO-PROM d.o.o., OIB 84346795911</item>
    </derivirana_varijabla>
  </DomainObject.Predmet.ProtuStrankaListNazivFormatedOIB>
  <DomainObject.Predmet.OstaliListFormated>
    <izvorni_sadrzaj>
      <item>Mirjana Jagarčec punomoćnik sudionika u postupku NODILO-PROM d.o.o.</item>
    </izvorni_sadrzaj>
    <derivirana_varijabla naziv="DomainObject.Predmet.OstaliListFormated_1">
      <item>Mirjana Jagarčec punomoćnik sudionika u postupku NODILO-PROM d.o.o.</item>
    </derivirana_varijabla>
  </DomainObject.Predmet.OstaliListFormated>
  <DomainObject.Predmet.OstaliListFormatedOIB>
    <izvorni_sadrzaj>
      <item>Mirjana Jagarčec, OIB 99234848534 punomoćnik sudionika u postupku NODILO-PROM d.o.o.</item>
    </izvorni_sadrzaj>
    <derivirana_varijabla naziv="DomainObject.Predmet.OstaliListFormatedOIB_1">
      <item>Mirjana Jagarčec, OIB 99234848534 punomoćnik sudionika u postupku NODILO-PROM d.o.o.</item>
    </derivirana_varijabla>
  </DomainObject.Predmet.OstaliListFormatedOIB>
  <DomainObject.Predmet.OstaliListFormatedWithAdress>
    <izvorni_sadrzaj>
      <item>Mirjana Jagarčec, Rudeška Cesta 144, 10000 Zagreb punomoćnik sudionika u postupku NODILO-PROM d.o.o.</item>
    </izvorni_sadrzaj>
    <derivirana_varijabla naziv="DomainObject.Predmet.OstaliListFormatedWithAdress_1">
      <item>Mirjana Jagarčec, Rudeška Cesta 144, 10000 Zagreb punomoćnik sudionika u postupku NODILO-PROM d.o.o.</item>
    </derivirana_varijabla>
  </DomainObject.Predmet.OstaliListFormatedWithAdress>
  <DomainObject.Predmet.OstaliListFormatedWithAdressOIB>
    <izvorni_sadrzaj>
      <item>Mirjana Jagarčec, OIB 99234848534, Rudeška Cesta 144, 10000 Zagreb punomoćnik sudionika u postupku NODILO-PROM d.o.o.</item>
    </izvorni_sadrzaj>
    <derivirana_varijabla naziv="DomainObject.Predmet.OstaliListFormatedWithAdressOIB_1">
      <item>Mirjana Jagarčec, OIB 99234848534, Rudeška Cesta 144, 10000 Zagreb punomoćnik sudionika u postupku NODILO-PROM d.o.o.</item>
    </derivirana_varijabla>
  </DomainObject.Predmet.OstaliListFormatedWithAdressOIB>
  <DomainObject.Predmet.OstaliListNazivFormated>
    <izvorni_sadrzaj>
      <item>Mirjana Jagarčec</item>
    </izvorni_sadrzaj>
    <derivirana_varijabla naziv="DomainObject.Predmet.OstaliListNazivFormated_1">
      <item>Mirjana Jagarčec</item>
    </derivirana_varijabla>
  </DomainObject.Predmet.OstaliListNazivFormated>
  <DomainObject.Predmet.OstaliListNazivFormatedOIB>
    <izvorni_sadrzaj>
      <item>Mirjana Jagarčec, OIB 99234848534</item>
    </izvorni_sadrzaj>
    <derivirana_varijabla naziv="DomainObject.Predmet.OstaliListNazivFormatedOIB_1">
      <item>Mirjana Jagarčec, OIB 99234848534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St-940/2017-6</izvorni_sadrzaj>
    <derivirana_varijabla naziv="DomainObject.PoslovniBrojDokumenta_1">St-940/2017-6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NODILO-PROM d.o.o.</izvorni_sadrzaj>
    <derivirana_varijabla naziv="DomainObject.Predmet.ProtustrankaIDrugi_1">NODILO-PROM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NODILO-PROM d.o.o., OIB 84346795911, Ozaljska 146, 10000 Zagreb</izvorni_sadrzaj>
    <derivirana_varijabla naziv="DomainObject.Predmet.ProtustrankaIDrugiAdressOIB_1">NODILO-PROM d.o.o., OIB 84346795911, Ozaljska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NODILO-PROM d.o.o.</item>
      <item>Mirjana Jagarčec</item>
    </izvorni_sadrzaj>
    <derivirana_varijabla naziv="DomainObject.Predmet.SudioniciListNaziv_1">
      <item>FINA Regionalni centar Zagreb</item>
      <item>NODILO-PROM d.o.o.</item>
      <item>Mirjana Jagarčec</item>
    </derivirana_varijabla>
  </DomainObject.Predmet.SudioniciListNaziv>
  <DomainObject.Predmet.SudioniciListAdressOIB>
    <izvorni_sadrzaj>
      <item>FINA Regionalni centar Zagreb, OIB 85821130368, Trg svibanjskih žrtava 1995. br. 1,10000 Zagreb</item>
      <item>NODILO-PROM d.o.o., OIB 84346795911, Ozaljska 146,10000 Zagreb</item>
      <item>Mirjana Jagarčec, OIB 99234848534, Rudeška Cesta 144,10000 Zagreb</item>
    </izvorni_sadrzaj>
    <derivirana_varijabla naziv="DomainObject.Predmet.SudioniciListAdressOIB_1">
      <item>FINA Regionalni centar Zagreb, OIB 85821130368, Trg svibanjskih žrtava 1995. br. 1,10000 Zagreb</item>
      <item>NODILO-PROM d.o.o., OIB 84346795911, Ozaljska 146,10000 Zagreb</item>
      <item>Mirjana Jagarčec, OIB 99234848534, Rudeška Cesta 144,10000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84346795911</item>
      <item>, OIB 99234848534</item>
    </izvorni_sadrzaj>
    <derivirana_varijabla naziv="DomainObject.Predmet.SudioniciListNazivOIB_1">
      <item>, OIB 85821130368</item>
      <item>, OIB 84346795911</item>
      <item>, OIB 99234848534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2B566B-D0DA-48D1-9B4F-741E40C72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4990</properties:Characters>
  <properties:Lines>128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2018-01-03T08:18:00Z</dcterms:created>
  <dc:creator>gboljkovac</dc:creator>
  <cp:lastModifiedBy>Marina Markić</cp:lastModifiedBy>
  <cp:lastPrinted>2018-01-03T08:25:00Z</cp:lastPrinted>
  <dcterms:modified xmlns:xsi="http://www.w3.org/2001/XMLSchema-instance" xsi:type="dcterms:W3CDTF">2018-01-03T12:17:00Z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St-940/2017-6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