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eef3" w14:paraId="a03eef3" w:rsidRDefault="00AE649C" w:rsidP="00FA5B5E" w:rsidR="00AE649C">
      <w:pPr>
        <w15:collapsed w:val="false"/>
      </w:pPr>
    </w:p>
    <w:p w:rsidRDefault="006C3F56" w:rsidP="006C3F56" w:rsidR="006C3F56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St-45/2014-90</w:t>
      </w:r>
    </w:p>
    <w:p w:rsidRDefault="006C3F56" w:rsidP="006C3F56" w:rsidR="006C3F5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J E Š E N J E 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  <w:t xml:space="preserve">TRGOVAČKI SUD U BJELOVARU, </w:t>
      </w:r>
      <w:r>
        <w:rPr>
          <w:rFonts w:cs="Arial" w:hAnsi="Arial" w:ascii="Arial"/>
        </w:rPr>
        <w:t xml:space="preserve">OIB 07942269267, po stečajnom sucu Sanjani Zorinc, u stečajnom postupku nad dužnikom LJEVAONICA BJELOVAR društvo s ograničenom odgovornošću za proizvodnju sivog i </w:t>
      </w:r>
      <w:proofErr w:type="spellStart"/>
      <w:r>
        <w:rPr>
          <w:rFonts w:cs="Arial" w:hAnsi="Arial" w:ascii="Arial"/>
        </w:rPr>
        <w:t>nodularnog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ljeva</w:t>
      </w:r>
      <w:proofErr w:type="spellEnd"/>
      <w:r>
        <w:rPr>
          <w:rFonts w:cs="Arial" w:hAnsi="Arial" w:ascii="Arial"/>
        </w:rPr>
        <w:t xml:space="preserve"> u stečaju, Bjelovar, Slavonska cesta 15, MBS 010000890, OIB 15261557079, dana 11. rujna 2015. godine</w:t>
      </w:r>
    </w:p>
    <w:p w:rsidRDefault="006C3F56" w:rsidP="006C3F56" w:rsidR="006C3F56" w:rsidRPr="006C3F5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i j e š i o   j e </w:t>
      </w:r>
    </w:p>
    <w:p w:rsidRDefault="006C3F56" w:rsidP="006C3F56" w:rsidR="006C3F5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I. Utvrđene su sljedeće tražbine viših isplatnih redova: </w:t>
      </w:r>
    </w:p>
    <w:p w:rsidRDefault="006C3F56" w:rsidP="006C3F56" w:rsidR="006C3F56" w:rsidRPr="006C3F5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  <w:bCs/>
        </w:rPr>
        <w:t>1. Tražbine I. višeg isplatnog reda:                     u kn u bruto iznosu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MAJBAUM DRAŽEN, 43272 Nova </w:t>
      </w:r>
      <w:proofErr w:type="spellStart"/>
      <w:r>
        <w:rPr>
          <w:rFonts w:cs="Arial" w:hAnsi="Arial" w:ascii="Arial"/>
        </w:rPr>
        <w:t>Rača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Orlovac</w:t>
      </w:r>
      <w:proofErr w:type="spellEnd"/>
      <w:r>
        <w:rPr>
          <w:rFonts w:cs="Arial" w:hAnsi="Arial" w:ascii="Arial"/>
        </w:rPr>
        <w:t xml:space="preserve"> 132, OIB 32654443162                  58.895,29 kn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2. KOVAČEVIĆ MIROSLAV, 43211 </w:t>
      </w:r>
      <w:proofErr w:type="spellStart"/>
      <w:r>
        <w:rPr>
          <w:rFonts w:cs="Arial" w:hAnsi="Arial" w:ascii="Arial"/>
        </w:rPr>
        <w:t>Predavac</w:t>
      </w:r>
      <w:proofErr w:type="spellEnd"/>
      <w:r>
        <w:rPr>
          <w:rFonts w:cs="Arial" w:hAnsi="Arial" w:ascii="Arial"/>
        </w:rPr>
        <w:t>, 29. rujna 88, OIB 31497641963              63.295,27 kn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3. MATIĆ JASMINKA, 43000 Bjelovar, G. Kovačića 18, OIB 84820705500                     38.235,32 kn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4. PRANJIĆ CECILIJA, 43000 Bjelovar, I. </w:t>
      </w:r>
      <w:proofErr w:type="spellStart"/>
      <w:r>
        <w:rPr>
          <w:rFonts w:cs="Arial" w:hAnsi="Arial" w:ascii="Arial"/>
        </w:rPr>
        <w:t>Cankara</w:t>
      </w:r>
      <w:proofErr w:type="spellEnd"/>
      <w:r>
        <w:rPr>
          <w:rFonts w:cs="Arial" w:hAnsi="Arial" w:ascii="Arial"/>
        </w:rPr>
        <w:t xml:space="preserve"> 48, OIB 53588837536                        39.054,43 kn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5. STANIĆ MLADEN, 43000 Bjelovar, T. A. G. Matoša 10, OIB 68354399566               24.841,58 kn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6. MIKULIĆ TOMISLAV, 43000 Bjelovar, I. V.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12 B, OIB 7533969633              31.630,65 kn</w:t>
      </w:r>
    </w:p>
    <w:p w:rsidRDefault="006C3F56" w:rsidP="006C3F56" w:rsidR="006C3F56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 xml:space="preserve">2. Tražbine II. višeg isplatnog reda:                                               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HRVATSKA RADIOTELEVIZIJA, Zagreb, Prisavlje 3, OIB 68419124305,                                  8.997,84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ZAGREBAČKI HOLDING d.o.o. Zagreb, Ulica grada Vukovara 41, OIB 85584865987, 300,00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3. PETROKEMIJA d.d. Kutina, Aleja Vukovar 4, OIB 24503685008,                                        701.823,16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4. KOVINTRADE HRVATSKA d.o.o. Zagreb, </w:t>
      </w:r>
      <w:proofErr w:type="spellStart"/>
      <w:r>
        <w:rPr>
          <w:rFonts w:cs="Arial" w:hAnsi="Arial" w:ascii="Arial"/>
        </w:rPr>
        <w:t>Čulinečka</w:t>
      </w:r>
      <w:proofErr w:type="spellEnd"/>
      <w:r>
        <w:rPr>
          <w:rFonts w:cs="Arial" w:hAnsi="Arial" w:ascii="Arial"/>
        </w:rPr>
        <w:t xml:space="preserve"> cesta 221 d, OIB 35798309099, 38.653,80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5. LEŽAJ d.o.o. Bjelovar, P. Radića 14, OIB 61713292105,                                                         21.051,19 kn </w:t>
      </w:r>
    </w:p>
    <w:p w:rsidRDefault="006C3F56" w:rsidP="006C3F56" w:rsidR="006C3F56" w:rsidRP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6. FEAL-INŽENIRING d.o.o. Slovenija, Ptuj, </w:t>
      </w:r>
      <w:proofErr w:type="spellStart"/>
      <w:r>
        <w:rPr>
          <w:rFonts w:cs="Arial" w:hAnsi="Arial" w:ascii="Arial"/>
        </w:rPr>
        <w:t>Rajšpova</w:t>
      </w:r>
      <w:proofErr w:type="spellEnd"/>
      <w:r>
        <w:rPr>
          <w:rFonts w:cs="Arial" w:hAnsi="Arial" w:ascii="Arial"/>
        </w:rPr>
        <w:t xml:space="preserve"> ulica 18 a,                                               30.272,29 kn</w:t>
      </w:r>
    </w:p>
    <w:p w:rsidRDefault="006C3F56" w:rsidP="006C3F56" w:rsidR="006C3F5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lastRenderedPageBreak/>
        <w:t>-2-</w:t>
      </w:r>
    </w:p>
    <w:p w:rsidRDefault="006C3F56" w:rsidP="006C3F56" w:rsidR="006C3F56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St-45/2014-90</w:t>
      </w:r>
    </w:p>
    <w:p w:rsidRDefault="006C3F56" w:rsidP="006C3F56" w:rsidR="006C3F5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II. Osporene tražbine</w:t>
      </w:r>
    </w:p>
    <w:p w:rsidRDefault="006C3F56" w:rsidP="006C3F56" w:rsidR="006C3F56" w:rsidRPr="006C3F5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1. prvi viši isplatni red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SRBLJINOVIĆ STEVO, 43272 Nova </w:t>
      </w:r>
      <w:proofErr w:type="spellStart"/>
      <w:r>
        <w:rPr>
          <w:rFonts w:cs="Arial" w:hAnsi="Arial" w:ascii="Arial"/>
        </w:rPr>
        <w:t>Rača</w:t>
      </w:r>
      <w:proofErr w:type="spellEnd"/>
      <w:r>
        <w:rPr>
          <w:rFonts w:cs="Arial" w:hAnsi="Arial" w:ascii="Arial"/>
        </w:rPr>
        <w:t>, Ljeskova 22, OIB 26884417407, 17.838,85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STANIĆ MLADEN, 43000 Bjelovar, Trg A. G. Matoša 10, OIB 68354399566, 4.609,09 kn</w:t>
      </w:r>
    </w:p>
    <w:p w:rsidRDefault="006C3F56" w:rsidP="006C3F56" w:rsidR="006C3F5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2. drugi viši isplatni red: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HRVATSKA RADIOTELEVIZIJA, Zagreb, Prisavlje 3, OIB 68419124305,                                  2.437,81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VATROGASNA ZAJEDNICA GARADA BJELOVARA, Bjelovar, Otona Kučere 1, OIB 58667773073, 5.000,00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3. ZAGREBAČKI HOLDING d.o.o. Zagreb, Ulica grada Vukovara 41, OIB 85584865987, 1.024,00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4. ĐURO ĐAKOVIĆ ALATNICA d.o.o. Slavonski Brod, Dr. Mile Budaka 1, OIB 30642826458, 29.326,10 kn 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5. LEŽAJ d.o.o. Bjelovar, P. Radića 14, OIB 61713292105,                                                         7.938,36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6. FEAL-INŽENIRING d.o.o. Slovenija, Ptuj, </w:t>
      </w:r>
      <w:proofErr w:type="spellStart"/>
      <w:r>
        <w:rPr>
          <w:rFonts w:cs="Arial" w:hAnsi="Arial" w:ascii="Arial"/>
        </w:rPr>
        <w:t>Rajšpova</w:t>
      </w:r>
      <w:proofErr w:type="spellEnd"/>
      <w:r>
        <w:rPr>
          <w:rFonts w:cs="Arial" w:hAnsi="Arial" w:ascii="Arial"/>
        </w:rPr>
        <w:t xml:space="preserve"> ulica 18 a,                                               31.233,71 kn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 xml:space="preserve"> Vjerovnici čije su tražbine osporene upućuju se da u roku od 8 dana od primitka rješenja o upućivanju na parnicu pokrenu parnicu radi utvrđenja osporene tražbine, inače će se smatrati da su odustali od prava na vođenje parnice. </w:t>
      </w:r>
    </w:p>
    <w:p w:rsidRDefault="006C3F56" w:rsidP="006C3F56" w:rsidR="006C3F5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Obrazloženje 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posebnom ispitnom ročištu dana 11. rujna 2015. godine stečajni upravitelj priznao je tražbine navedene u točki I. ovog rješenja, a nije ih osporio niti jedan stečajni vjerovnik nazočan na ispitnom ročištu. </w:t>
      </w:r>
    </w:p>
    <w:p w:rsidRDefault="006C3F56" w:rsidP="006C3F56" w:rsidR="006C3F56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se tražbine iz točke I. ovog rješenja, temeljem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cs="Arial" w:hAnsi="Arial" w:ascii="Arial"/>
          </w:rPr>
          <w:t>177. st</w:t>
        </w:r>
      </w:smartTag>
      <w:r>
        <w:rPr>
          <w:rFonts w:cs="Arial" w:hAnsi="Arial" w:ascii="Arial"/>
        </w:rPr>
        <w:t xml:space="preserve">. 1. Stečajnog zakona („Narodne novine“ br.  44/96, 29/99, 129/00, 123/03, 82/06, 116/10, 25/12 i 133/12, dalje SZ) smatraju utvrđenima. </w:t>
      </w: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 osporio je tražbinu vjerovnika SRBLJINOVIĆ STEVE iz Nove Rače, Ljeskova 22, u iznosu 17.838,85 kn jer je ta tražbina već utvrđena rješenjem Trgovačkog suda u Bjelovaru broj St-45/2014-27.</w:t>
      </w: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Stečajni upravitelj osporio je tražbinu vjerovnika STANIĆ MLADENA iz Bjelovara, Trg A. G. Matoša 10, u iznosu 4.609,09 kn jer se odnosi na tražbinu s osnove putnog troška koje je već utvrđena rješenjem Trgovačkog suda u Bjelovaru broj St-45/2014-27.</w:t>
      </w:r>
    </w:p>
    <w:p w:rsidRDefault="006C3F56" w:rsidP="006C3F56" w:rsidR="006C3F56">
      <w:pPr>
        <w:pStyle w:val="Bezproreda"/>
        <w:jc w:val="center"/>
        <w:rPr>
          <w:rFonts w:cs="Arial" w:hAnsi="Arial" w:ascii="Arial"/>
        </w:rPr>
      </w:pPr>
      <w:r>
        <w:rPr>
          <w:rFonts w:cs="Arial" w:hAnsi="Arial" w:ascii="Arial"/>
        </w:rPr>
        <w:t>-3-</w:t>
      </w:r>
    </w:p>
    <w:p w:rsidRDefault="006C3F56" w:rsidP="006C3F56" w:rsidR="006C3F56">
      <w:pPr>
        <w:pStyle w:val="Bezproreda"/>
        <w:jc w:val="center"/>
        <w:rPr>
          <w:rFonts w:cs="Arial" w:hAnsi="Arial" w:ascii="Arial"/>
        </w:rPr>
      </w:pPr>
    </w:p>
    <w:p w:rsidRDefault="006C3F56" w:rsidP="006C3F56" w:rsidR="006C3F56">
      <w:pPr>
        <w:pStyle w:val="Bezproreda"/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St-45/2014-90</w:t>
      </w:r>
    </w:p>
    <w:p w:rsidRDefault="006C3F56" w:rsidP="006C3F56" w:rsidR="006C3F56">
      <w:pPr>
        <w:pStyle w:val="Bezproreda"/>
        <w:jc w:val="right"/>
        <w:rPr>
          <w:rFonts w:cs="Arial" w:hAnsi="Arial" w:ascii="Arial"/>
          <w:b/>
        </w:rPr>
      </w:pP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tražbinu vjerovnika HRVATSKE RADIOTELEVIZIJE u iznosu 2.437,81 kn jer potraživanje premašuje iznos ostatka utvrđene tražbine iz sklopljene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dužnikom.  </w:t>
      </w:r>
    </w:p>
    <w:p w:rsidRDefault="006C3F56" w:rsidP="006C3F56" w:rsidR="006C3F56">
      <w:pPr>
        <w:pStyle w:val="Bezproreda"/>
        <w:jc w:val="both"/>
        <w:rPr>
          <w:rFonts w:cs="Arial" w:hAnsi="Arial" w:ascii="Arial"/>
        </w:rPr>
      </w:pP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tražbinu vjerovnika VATROGASNE ZAJEDNICE GRADA BJELOVARA u iznosu 5.000,00 kn jer je potraživanje zastarjelo te ujedno nije utvrđeno u sklopljenoj </w:t>
      </w:r>
      <w:proofErr w:type="spellStart"/>
      <w:r>
        <w:rPr>
          <w:rFonts w:cs="Arial" w:hAnsi="Arial" w:ascii="Arial"/>
        </w:rPr>
        <w:t>predstečajnoj</w:t>
      </w:r>
      <w:proofErr w:type="spellEnd"/>
      <w:r>
        <w:rPr>
          <w:rFonts w:cs="Arial" w:hAnsi="Arial" w:ascii="Arial"/>
        </w:rPr>
        <w:t xml:space="preserve"> nagodbi  nad dužnikom.</w:t>
      </w: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tražbinu vjerovnika ZAGREBAČKI HOLDING d.o.o. u iznosu 1.024,00 kn jer potraživanje premašuje iznos ostatka utvrđene tražbine iz sklopljene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dužnikom.</w:t>
      </w: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tražbinu vjerovnika ĐURO ĐAKOVIĆ ALATNICA d.o.o. u iznosu 29.326,10 kn jer je potraživanje nastalo prije sklapanja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dužnikom, nije utvrđeno u sklopljenoj </w:t>
      </w:r>
      <w:proofErr w:type="spellStart"/>
      <w:r>
        <w:rPr>
          <w:rFonts w:cs="Arial" w:hAnsi="Arial" w:ascii="Arial"/>
        </w:rPr>
        <w:t>predstečajnoj</w:t>
      </w:r>
      <w:proofErr w:type="spellEnd"/>
      <w:r>
        <w:rPr>
          <w:rFonts w:cs="Arial" w:hAnsi="Arial" w:ascii="Arial"/>
        </w:rPr>
        <w:t xml:space="preserve"> nagodbi, u tijeku je parnica pri TS Bjelovar pod brojem P-59/2014. </w:t>
      </w: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tražbinu vjerovnika LEŽAJ d.o.o. u iznosu 7.938,36 kn jer postoje uvjeti za provođenje prijeboja. </w:t>
      </w: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</w:p>
    <w:p w:rsidRDefault="006C3F56" w:rsidP="006C3F56" w:rsidR="006C3F56">
      <w:pPr>
        <w:pStyle w:val="Bezproreda"/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osporio je tražbinu vjerovnika FEAL-INŽENIRING u iznosu 31.233,71 kn jer potraživanje premašuje iznos ostatka utvrđene tražbine iz sklopljene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dužnikom. </w:t>
      </w:r>
    </w:p>
    <w:p w:rsidRDefault="006C3F56" w:rsidP="006C3F56" w:rsidR="006C3F56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Vjerovnici čije su tražbine osporene upućeni su temeljem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Arial" w:hAnsi="Arial" w:ascii="Arial"/>
          </w:rPr>
          <w:t>178. st</w:t>
        </w:r>
      </w:smartTag>
      <w:r>
        <w:rPr>
          <w:rFonts w:cs="Arial" w:hAnsi="Arial" w:ascii="Arial"/>
        </w:rPr>
        <w:t xml:space="preserve">. 1. i st. 6. i čl. 179. SZ-a pokrenuti, odnosno nastaviti parnicu radi utvrđenja osporene tražbine. 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Iz svih navedenih razloga riješeno je kao u izreci.  </w:t>
      </w:r>
      <w:r>
        <w:rPr>
          <w:rFonts w:cs="Arial" w:hAnsi="Arial" w:ascii="Arial"/>
          <w:bCs/>
        </w:rPr>
        <w:t xml:space="preserve">       </w:t>
      </w:r>
    </w:p>
    <w:p w:rsidRDefault="006C3F56" w:rsidP="006C3F56" w:rsidR="006C3F5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11. rujna 2015. godine</w:t>
      </w:r>
    </w:p>
    <w:p w:rsidRDefault="006C3F56" w:rsidP="006C3F56" w:rsidR="006C3F5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6C3F56" w:rsidP="006C3F56" w:rsidR="006C3F56" w:rsidRP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POUKA O PRAVNOM LIJEKU:</w:t>
      </w:r>
      <w:r>
        <w:rPr>
          <w:rFonts w:cs="Arial" w:hAnsi="Arial" w:ascii="Arial"/>
        </w:rPr>
        <w:t xml:space="preserve"> Protiv ovog rješenja pravo na žalbu ima stečajni upravitelj i svaki vjerovnik u dijelu koji se tiče njegove prijavljene tražbine i tražbine koju je osporio. Rok za žalbu iznosi 8 dana, računajući od dana dostave pisanog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 xml:space="preserve"> odnosno izvatka iz rješenja. Žalba se podnosi ovome sudu u četiri primjerka, a o žalbi odlučuje Visoki trgovački sud Republike Hrvatske. </w:t>
      </w:r>
    </w:p>
    <w:p w:rsidRDefault="006C3F56" w:rsidP="006C3F56" w:rsidR="006C3F5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  <w:r>
        <w:rPr>
          <w:rFonts w:cs="Arial" w:hAnsi="Arial" w:ascii="Arial"/>
        </w:rPr>
        <w:br/>
        <w:t>Dna: stečajnom upravitelju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vjerovnicima iz točke II. rješenja</w:t>
      </w:r>
    </w:p>
    <w:p w:rsidRDefault="006C3F56" w:rsidP="006C3F56" w:rsidR="006C3F5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</w:t>
      </w:r>
    </w:p>
    <w:p w:rsidRDefault="006C3F56" w:rsidP="006C3F56" w:rsidR="006C3F5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11.9.2015.</w:t>
      </w:r>
      <w:bookmarkStart w:name="_GoBack" w:id="0"/>
      <w:bookmarkEnd w:id="0"/>
    </w:p>
    <w:p w:rsidRDefault="006C3F56" w:rsidP="006C3F56" w:rsidR="006C3F56" w:rsidRPr="006C3F56">
      <w:pPr>
        <w:pStyle w:val="Naslov3"/>
        <w:numPr>
          <w:ilvl w:val="0"/>
          <w:numId w:val="0"/>
        </w:numPr>
      </w:pPr>
    </w:p>
    <w:p w:rsidRDefault="006C3F5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3F56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0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St-45/2014-88</izvorni_sadrzaj>
    <derivirana_varijabla naziv="DomainObject.Oznaka_1">St-45/2014-88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LJEVAONICA BJELOVAR društvo s ograničenom odgovornošću za proizvodnju sivog i nodularnog ljeva BJELOVAR</izvorni_sadrzaj>
    <derivirana_varijabla naziv="DomainObject.Predmet.ProtustrankaFormated_1">  LJEVAONICA BJELOVAR društvo s ograničenom odgovornošću za proizvodnju sivog i nodularnog ljeva BJELOVAR</derivirana_varijabla>
  </DomainObject.Predmet.ProtustrankaFormated>
  <DomainObject.Predmet.ProtustrankaFormatedOIB>
    <izvorni_sadrzaj>  LJEVAONICA BJELOVAR društvo s ograničenom odgovornošću za proizvodnju sivog i nodularnog ljeva BJELOVAR, OIB 15261557079</izvorni_sadrzaj>
    <derivirana_varijabla naziv="DomainObject.Predmet.ProtustrankaFormatedOIB_1">  LJEVAONICA BJELOVAR društvo s ograničenom odgovornošću za proizvodnju sivog i nodularnog ljeva BJELOVAR, OIB 15261557079</derivirana_varijabla>
  </DomainObject.Predmet.ProtustrankaFormatedOIB>
  <DomainObject.Predmet.ProtustrankaFormatedWithAdress>
    <izvorni_sadrzaj> LJEVAONICA BJELOVAR društvo s ograničenom odgovornošću za proizvodnju sivog i nodularnog ljeva BJELOVAR, Slavonska Cesta 15, 43000 Bjelovar</izvorni_sadrzaj>
    <derivirana_varijabla naziv="DomainObject.Predmet.ProtustrankaFormatedWithAdress_1"> LJEVAONICA BJELOVAR društvo s ograničenom odgovornošću za proizvodnju sivog i nodularnog ljeva BJELOVAR, Slavonska Cesta 15, 43000 Bjelovar</derivirana_varijabla>
  </DomainObject.Predmet.ProtustrankaFormatedWithAdress>
  <DomainObject.Predmet.ProtustrankaFormatedWithAdressOIB>
    <izvorni_sadrzaj> LJEVAONICA BJELOVAR društvo s ograničenom odgovornošću za proizvodnju sivog i nodularnog ljeva BJELOVAR, OIB 15261557079, Slavonska Cesta 15, 43000 Bjelovar</izvorni_sadrzaj>
    <derivirana_varijabla naziv="DomainObject.Predmet.ProtustrankaFormatedWithAdressOIB_1"> LJEVAONICA BJELOVAR društvo s ograničenom odgovornošću za proizvodnju sivog i nodularnog ljeva BJELOVAR, OIB 15261557079, Slavonska Cesta 15, 43000 Bjelovar</derivirana_varijabla>
  </DomainObject.Predmet.ProtustrankaFormatedWithAdressOIB>
  <DomainObject.Predmet.ProtustrankaWithAdress>
    <izvorni_sadrzaj>LJEVAONICA BJELOVAR društvo s ograničenom odgovornošću za proizvodnju sivog i nodularnog ljeva BJELOVAR Slavonska Cesta 15, 43000 Bjelovar</izvorni_sadrzaj>
    <derivirana_varijabla naziv="DomainObject.Predmet.ProtustrankaWithAdress_1">LJEVAONICA BJELOVAR društvo s ograničenom odgovornošću za proizvodnju sivog i nodularnog ljeva BJELOVAR Slavonska Cesta 15, 43000 Bjelovar</derivirana_varijabla>
  </DomainObject.Predmet.ProtustrankaWithAdress>
  <DomainObject.Predmet.ProtustrankaWithAdressOIB>
    <izvorni_sadrzaj>LJEVAONICA BJELOVAR društvo s ograničenom odgovornošću za proizvodnju sivog i nodularnog ljeva BJELOVAR, OIB 15261557079, Slavonska Cesta 15, 43000 Bjelovar</izvorni_sadrzaj>
    <derivirana_varijabla naziv="DomainObject.Predmet.ProtustrankaWithAdressOIB_1">LJEVAONICA BJELOVAR društvo s ograničenom odgovornošću za proizvodnju sivog i nodularnog ljeva BJELOVAR, OIB 15261557079, Slavonska Cesta 15, 43000 Bjelovar</derivirana_varijabla>
  </DomainObject.Predmet.ProtustrankaWithAdressOIB>
  <DomainObject.Predmet.ProtustrankaNazivFormated>
    <izvorni_sadrzaj>LJEVAONICA BJELOVAR društvo s ograničenom odgovornošću za proizvodnju sivog i nodularnog ljeva BJELOVAR</izvorni_sadrzaj>
    <derivirana_varijabla naziv="DomainObject.Predmet.ProtustrankaNazivFormated_1">LJEVAONICA BJELOVAR društvo s ograničenom odgovornošću za proizvodnju sivog i nodularnog ljeva BJELOVAR</derivirana_varijabla>
  </DomainObject.Predmet.ProtustrankaNazivFormated>
  <DomainObject.Predmet.ProtustrankaNazivFormatedOIB>
    <izvorni_sadrzaj>LJEVAONICA BJELOVAR društvo s ograničenom odgovornošću za proizvodnju sivog i nodularnog ljeva BJELOVAR, OIB 15261557079</izvorni_sadrzaj>
    <derivirana_varijabla naziv="DomainObject.Predmet.ProtustrankaNazivFormatedOIB_1">LJEVAONICA BJELOVAR društvo s ograničenom odgovornošću za proizvodnju sivog i nodularnog ljeva BJELOVAR, OIB 15261557079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JURJEVIĆ, BJELOVAR, radnik zastupanog po punomoćniku ZOU JOVAN DONESKI i dr.; Branko Valentić</izvorni_sadrzaj>
    <derivirana_varijabla naziv="DomainObject.Predmet.StrankaFormated_1">  LJUBOMIR JURJEVIĆ, BJELOVAR, radnik zastupanog po punomoćniku ZOU JOVAN DONESKI i dr.; Branko Valentić</derivirana_varijabla>
  </DomainObject.Predmet.StrankaFormated>
  <DomainObject.Predmet.StrankaFormatedOIB>
    <izvorni_sadrzaj>  LJUBOMIR JURJEVIĆ, BJELOVAR, radnik, OIB 97126382485 zastupanog po punomoćniku ZOU JOVAN DONESKI i dr.; Branko Valentić, OIB 85378232573</izvorni_sadrzaj>
    <derivirana_varijabla naziv="DomainObject.Predmet.StrankaFormatedOIB_1">  LJUBOMIR JURJEVIĆ, BJELOVAR, radnik, OIB 97126382485 zastupanog po punomoćniku ZOU JOVAN DONESKI i dr.; Branko Valentić, OIB 85378232573</derivirana_varijabla>
  </DomainObject.Predmet.StrankaFormatedOIB>
  <DomainObject.Predmet.StrankaFormatedWithAdress>
    <izvorni_sadrzaj> LJUBOMIR JURJEVIĆ, BJELOVAR, radnik, Male Sredice 12, 43000 Bjelovar zastupanog po punomoćniku ZOU JOVAN DONESKI i dr.; Branko Valentić</izvorni_sadrzaj>
    <derivirana_varijabla naziv="DomainObject.Predmet.StrankaFormatedWithAdress_1"> LJUBOMIR JURJEVIĆ, BJELOVAR, radnik, Male Sredice 12, 43000 Bjelovar zastupanog po punomoćniku ZOU JOVAN DONESKI i dr.; Branko Valentić</derivirana_varijabla>
  </DomainObject.Predmet.StrankaFormatedWithAdress>
  <DomainObject.Predmet.StrankaFormatedWithAdressOIB>
    <izvorni_sadrzaj> LJUBOMIR JURJEVIĆ, BJELOVAR, radnik, OIB 97126382485, Male Sredice 12, 43000 Bjelovar zastupanog po punomoćniku ZOU JOVAN DONESKI i dr.; Branko Valentić, OIB 85378232573</izvorni_sadrzaj>
    <derivirana_varijabla naziv="DomainObject.Predmet.StrankaFormatedWithAdressOIB_1"> LJUBOMIR JURJEVIĆ, BJELOVAR, radnik, OIB 97126382485, Male Sredice 12, 43000 Bjelovar zastupanog po punomoćniku ZOU JOVAN DONESKI i dr.; Branko Valentić, OIB 85378232573</derivirana_varijabla>
  </DomainObject.Predmet.StrankaFormatedWithAdressOIB>
  <DomainObject.Predmet.StrankaWithAdress>
    <izvorni_sadrzaj>LJUBOMIR JURJEVIĆ, BJELOVAR, radnik Male Sredice 12,43000 Bjelovar,Branko Valentić </izvorni_sadrzaj>
    <derivirana_varijabla naziv="DomainObject.Predmet.StrankaWithAdress_1">LJUBOMIR JURJEVIĆ, BJELOVAR, radnik Male Sredice 12,43000 Bjelovar,Branko Valentić </derivirana_varijabla>
  </DomainObject.Predmet.StrankaWithAdress>
  <DomainObject.Predmet.StrankaWithAdressOIB>
    <izvorni_sadrzaj>LJUBOMIR JURJEVIĆ, BJELOVAR, radnik, OIB 97126382485, Male Sredice 12,43000 Bjelovar,Branko Valentić, OIB 85378232573</izvorni_sadrzaj>
    <derivirana_varijabla naziv="DomainObject.Predmet.StrankaWithAdressOIB_1">LJUBOMIR JURJEVIĆ, BJELOVAR, radnik, OIB 97126382485, Male Sredice 12,43000 Bjelovar,Branko Valentić, OIB 85378232573</derivirana_varijabla>
  </DomainObject.Predmet.StrankaWithAdressOIB>
  <DomainObject.Predmet.StrankaNazivFormated>
    <izvorni_sadrzaj>LJUBOMIR JURJEVIĆ, BJELOVAR, radnik,Branko Valentić</izvorni_sadrzaj>
    <derivirana_varijabla naziv="DomainObject.Predmet.StrankaNazivFormated_1">LJUBOMIR JURJEVIĆ, BJELOVAR, radnik,Branko Valentić</derivirana_varijabla>
  </DomainObject.Predmet.StrankaNazivFormated>
  <DomainObject.Predmet.StrankaNazivFormatedOIB>
    <izvorni_sadrzaj>LJUBOMIR JURJEVIĆ, BJELOVAR, radnik, OIB 97126382485,Branko Valentić, OIB 85378232573</izvorni_sadrzaj>
    <derivirana_varijabla naziv="DomainObject.Predmet.StrankaNazivFormatedOIB_1">LJUBOMIR JURJEVIĆ, BJELOVAR, radnik, OIB 97126382485,Branko Valentić,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LJUBOMIR JURJEVIĆ, BJELOVAR, radnik zastupanog po punomoćniku ZOU JOVAN DONESKI i dr.</item>
      <item>Branko Valentić</item>
    </izvorni_sadrzaj>
    <derivirana_varijabla naziv="DomainObject.Predmet.StrankaListFormated_1">
      <item>LJUBOMIR JURJEVIĆ, BJELOVAR, radnik zastupanog po punomoćniku ZOU JOVAN DONESKI i dr.</item>
      <item>Branko Valentić</item>
    </derivirana_varijabla>
  </DomainObject.Predmet.StrankaListFormated>
  <DomainObject.Predmet.StrankaListFormatedOIB>
    <izvorni_sadrzaj>
      <item>LJUBOMIR JURJEVIĆ, BJELOVAR, radnik, OIB 97126382485 zastupanog po punomoćniku ZOU JOVAN DONESKI i dr.</item>
      <item>Branko Valentić, OIB 85378232573</item>
    </izvorni_sadrzaj>
    <derivirana_varijabla naziv="DomainObject.Predmet.StrankaListFormatedOIB_1">
      <item>LJUBOMIR JURJEVIĆ, BJELOVAR, radnik, OIB 97126382485 zastupanog po punomoćniku ZOU JOVAN DONESKI i dr.</item>
      <item>Branko Valentić, OIB 85378232573</item>
    </derivirana_varijabla>
  </DomainObject.Predmet.StrankaListFormatedOIB>
  <DomainObject.Predmet.StrankaListFormatedWithAdress>
    <izvorni_sadrzaj>
      <item>LJUBOMIR JURJEVIĆ, BJELOVAR, radnik, Male Sredice 12, 43000 Bjelovar zastupanog po punomoćniku ZOU JOVAN DONESKI i dr.</item>
      <item>Branko Valentić</item>
    </izvorni_sadrzaj>
    <derivirana_varijabla naziv="DomainObject.Predmet.StrankaListFormatedWithAdress_1">
      <item>LJUBOMIR JURJEVIĆ, BJELOVAR, radnik, Male Sredice 12, 43000 Bjelovar zastupanog po punomoćniku ZOU JOVAN DONESKI i dr.</item>
      <item>Branko Valentić</item>
    </derivirana_varijabla>
  </DomainObject.Predmet.StrankaListFormatedWithAdress>
  <DomainObject.Predmet.StrankaListFormatedWithAdressOIB>
    <izvorni_sadrzaj>
      <item>LJUBOMIR JURJEVIĆ, BJELOVAR, radnik, OIB 97126382485, Male Sredice 12, 43000 Bjelovar zastupanog po punomoćniku ZOU JOVAN DONESKI i dr.</item>
      <item>Branko Valentić, OIB 85378232573</item>
    </izvorni_sadrzaj>
    <derivirana_varijabla naziv="DomainObject.Predmet.StrankaListFormatedWithAdressOIB_1">
      <item>LJUBOMIR JURJEVIĆ, BJELOVAR, radnik, OIB 97126382485, Male Sredice 12, 43000 Bjelovar zastupanog po punomoćniku ZOU JOVAN DONESKI i dr.</item>
      <item>Branko Valentić, OIB 85378232573</item>
    </derivirana_varijabla>
  </DomainObject.Predmet.StrankaListFormatedWithAdressOIB>
  <DomainObject.Predmet.StrankaListNazivFormated>
    <izvorni_sadrzaj>
      <item>LJUBOMIR JURJEVIĆ, BJELOVAR, radnik</item>
      <item>Branko Valentić</item>
    </izvorni_sadrzaj>
    <derivirana_varijabla naziv="DomainObject.Predmet.StrankaListNazivFormated_1">
      <item>LJUBOMIR JURJEVIĆ, BJELOVAR, radnik</item>
      <item>Branko Valentić</item>
    </derivirana_varijabla>
  </DomainObject.Predmet.StrankaListNazivFormated>
  <DomainObject.Predmet.StrankaListNazivFormatedOIB>
    <izvorni_sadrzaj>
      <item>LJUBOMIR JURJEVIĆ, BJELOVAR, radnik, OIB 97126382485</item>
      <item>Branko Valentić, OIB 85378232573</item>
    </izvorni_sadrzaj>
    <derivirana_varijabla naziv="DomainObject.Predmet.StrankaListNazivFormatedOIB_1">
      <item>LJUBOMIR JURJEVIĆ, BJELOVAR, radnik, OIB 97126382485</item>
      <item>Branko Valentić, OIB 85378232573</item>
    </derivirana_varijabla>
  </DomainObject.Predmet.StrankaListNazivFormatedOIB>
  <DomainObject.Predmet.ProtuStrankaListFormated>
    <izvorni_sadrzaj>
      <item>LJEVAONICA BJELOVAR društvo s ograničenom odgovornošću za proizvodnju sivog i nodularnog ljeva BJELOVAR</item>
    </izvorni_sadrzaj>
    <derivirana_varijabla naziv="DomainObject.Predmet.ProtuStrankaListFormated_1">
      <item>LJEVAONICA BJELOVAR društvo s ograničenom odgovornošću za proizvodnju sivog i nodularnog ljeva BJELOVAR</item>
    </derivirana_varijabla>
  </DomainObject.Predmet.ProtuStrankaListFormated>
  <DomainObject.Predmet.ProtuStrankaListFormatedOIB>
    <izvorni_sadrzaj>
      <item>LJEVAONICA BJELOVAR društvo s ograničenom odgovornošću za proizvodnju sivog i nodularnog ljeva BJELOVAR, OIB 15261557079</item>
    </izvorni_sadrzaj>
    <derivirana_varijabla naziv="DomainObject.Predmet.ProtuStrankaListFormatedOIB_1">
      <item>LJEVAONICA BJELOVAR društvo s ograničenom odgovornošću za proizvodnju sivog i nodularnog ljeva BJELOVAR, OIB 15261557079</item>
    </derivirana_varijabla>
  </DomainObject.Predmet.ProtuStrankaListFormatedOIB>
  <DomainObject.Predmet.ProtuStrankaListFormatedWithAdress>
    <izvorni_sadrzaj>
      <item>LJEVAONICA BJELOVAR društvo s ograničenom odgovornošću za proizvodnju sivog i nodularnog ljeva BJELOVAR, Slavonska Cesta 15, 43000 Bjelovar</item>
    </izvorni_sadrzaj>
    <derivirana_varijabla naziv="DomainObject.Predmet.ProtuStrankaListFormatedWithAdress_1">
      <item>LJEVAONICA BJELOVAR društvo s ograničenom odgovornošću za proizvodnju sivog i nodularnog ljeva BJELOVAR, Slavonska Cesta 15, 43000 Bjelovar</item>
    </derivirana_varijabla>
  </DomainObject.Predmet.ProtuStrankaListFormatedWithAdress>
  <DomainObject.Predmet.ProtuStrankaListFormatedWithAdressOIB>
    <izvorni_sadrzaj>
      <item>LJEVAONICA BJELOVAR društvo s ograničenom odgovornošću za proizvodnju sivog i nodularnog ljeva BJELOVAR, OIB 15261557079, Slavonska Cesta 15, 43000 Bjelovar</item>
    </izvorni_sadrzaj>
    <derivirana_varijabla naziv="DomainObject.Predmet.ProtuStrankaListFormatedWithAdressOIB_1">
      <item>LJEVAONICA BJELOVAR društvo s ograničenom odgovornošću za proizvodnju sivog i nodularnog ljeva BJELOVAR, OIB 15261557079, Slavonska Cesta 15, 43000 Bjelovar</item>
    </derivirana_varijabla>
  </DomainObject.Predmet.ProtuStrankaListFormatedWithAdressOIB>
  <DomainObject.Predmet.ProtuStrankaListNazivFormated>
    <izvorni_sadrzaj>
      <item>LJEVAONICA BJELOVAR društvo s ograničenom odgovornošću za proizvodnju sivog i nodularnog ljeva BJELOVAR</item>
    </izvorni_sadrzaj>
    <derivirana_varijabla naziv="DomainObject.Predmet.ProtuStrankaListNazivFormated_1">
      <item>LJEVAONICA BJELOVAR društvo s ograničenom odgovornošću za proizvodnju sivog i nodularnog ljeva BJELOVAR</item>
    </derivirana_varijabla>
  </DomainObject.Predmet.ProtuStrankaListNazivFormated>
  <DomainObject.Predmet.ProtuStrankaListNazivFormatedOIB>
    <izvorni_sadrzaj>
      <item>LJEVAONICA BJELOVAR društvo s ograničenom odgovornošću za proizvodnju sivog i nodularnog ljeva BJELOVAR, OIB 15261557079</item>
    </izvorni_sadrzaj>
    <derivirana_varijabla naziv="DomainObject.Predmet.ProtuStrankaListNazivFormatedOIB_1">
      <item>LJEVAONICA BJELOVAR društvo s ograničenom odgovornošću za proizvodnju sivog i nodularnog ljeva BJELOVAR, OIB 15261557079</item>
    </derivirana_varijabla>
  </DomainObject.Predmet.ProtuStrankaListNazivFormatedOIB>
  <DomainObject.Predmet.OstaliListFormated>
    <izvorni_sadrzaj>
      <item>ZOU JOVAN DONESKI i dr. punomoćnik sudionika u postupku LJUBOMIR JURJEVIĆ, BJELOVAR, radnik</item>
      <item>Sudski registar ovdje</item>
    </izvorni_sadrzaj>
    <derivirana_varijabla naziv="DomainObject.Predmet.OstaliListFormated_1">
      <item>ZOU JOVAN DONESKI i dr. punomoćnik sudionika u postupku LJUBOMIR JURJEVIĆ, BJELOVAR, radnik</item>
      <item>Sudski registar ovdje</item>
    </derivirana_varijabla>
  </DomainObject.Predmet.OstaliListFormated>
  <DomainObject.Predmet.OstaliListFormatedOIB>
    <izvorni_sadrzaj>
      <item>ZOU JOVAN DONESKI i dr. punomoćnik sudionika u postupku LJUBOMIR JURJEVIĆ, BJELOVAR, radnik</item>
      <item>Sudski registar ovdje</item>
    </izvorni_sadrzaj>
    <derivirana_varijabla naziv="DomainObject.Predmet.OstaliListFormatedOIB_1">
      <item>ZOU JOVAN DONESKI i dr. punomoćnik sudionika u postupku LJUBOMIR JURJEVIĆ, BJELOVAR, radnik</item>
      <item>Sudski registar ovdje</item>
    </derivirana_varijabla>
  </DomainObject.Predmet.OstaliListFormatedOIB>
  <DomainObject.Predmet.OstaliListFormatedWithAdress>
    <izvorni_sadrzaj>
      <item>ZOU JOVAN DONESKI i dr., Vladimira Nazora 19b, 43280 Garešnica punomoćnik sudionika u postupku LJUBOMIR JURJEVIĆ, BJELOVAR, radnik</item>
      <item>Sudski registar ovdje</item>
    </izvorni_sadrzaj>
    <derivirana_varijabla naziv="DomainObject.Predmet.OstaliListFormatedWithAdress_1">
      <item>ZOU JOVAN DONESKI i dr., Vladimira Nazora 19b, 43280 Garešnica punomoćnik sudionika u postupku LJUBOMIR JURJEVIĆ, BJELOVAR, radnik</item>
      <item>Sudski registar ovdje</item>
    </derivirana_varijabla>
  </DomainObject.Predmet.OstaliListFormatedWithAdress>
  <DomainObject.Predmet.OstaliListFormatedWithAdressOIB>
    <izvorni_sadrzaj>
      <item>ZOU JOVAN DONESKI i dr., Vladimira Nazora 19b, 43280 Garešnica punomoćnik sudionika u postupku LJUBOMIR JURJEVIĆ, BJELOVAR, radnik</item>
      <item>Sudski registar ovdje</item>
    </izvorni_sadrzaj>
    <derivirana_varijabla naziv="DomainObject.Predmet.OstaliListFormatedWithAdressOIB_1">
      <item>ZOU JOVAN DONESKI i dr., Vladimira Nazora 19b, 43280 Garešnica punomoćnik sudionika u postupku LJUBOMIR JURJEVIĆ, BJELOVAR, radnik</item>
      <item>Sudski registar ovdje</item>
    </derivirana_varijabla>
  </DomainObject.Predmet.OstaliListFormatedWithAdressOIB>
  <DomainObject.Predmet.OstaliListNazivFormated>
    <izvorni_sadrzaj>
      <item>ZOU JOVAN DONESKI i dr.</item>
      <item>Sudski registar ovdje</item>
    </izvorni_sadrzaj>
    <derivirana_varijabla naziv="DomainObject.Predmet.OstaliListNazivFormated_1">
      <item>ZOU JOVAN DONESKI i dr.</item>
      <item>Sudski registar ovdje</item>
    </derivirana_varijabla>
  </DomainObject.Predmet.OstaliListNazivFormated>
  <DomainObject.Predmet.OstaliListNazivFormatedOIB>
    <izvorni_sadrzaj>
      <item>ZOU JOVAN DONESKI i dr.</item>
      <item>Sudski registar ovdje</item>
    </izvorni_sadrzaj>
    <derivirana_varijabla naziv="DomainObject.Predmet.OstaliListNazivFormatedOIB_1">
      <item>ZOU JOVAN DONESKI i dr.</item>
      <item>Sudski registar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St-45/2014-88</izvorni_sadrzaj>
    <derivirana_varijabla naziv="DomainObject.PoslovniBrojDokumenta_1">St-45/2014-88</derivirana_varijabla>
  </DomainObject.PoslovniBrojDokumenta>
  <DomainObject.Predmet.StrankaIDrugi>
    <izvorni_sadrzaj>LJUBOMIR JURJEVIĆ, BJELOVAR, radnik i dr.</izvorni_sadrzaj>
    <derivirana_varijabla naziv="DomainObject.Predmet.StrankaIDrugi_1">LJUBOMIR JURJEVIĆ, BJELOVAR, radnik i dr.</derivirana_varijabla>
  </DomainObject.Predmet.StrankaIDrugi>
  <DomainObject.Predmet.ProtustrankaIDrugi>
    <izvorni_sadrzaj>LJEVAONICA BJELOVAR društvo s ograničenom odgovornošću za proizvodnju sivog i nodularnog ljeva BJELOVAR</izvorni_sadrzaj>
    <derivirana_varijabla naziv="DomainObject.Predmet.ProtustrankaIDrugi_1">LJEVAONICA BJELOVAR društvo s ograničenom odgovornošću za proizvodnju sivog i nodularnog ljeva BJELOVAR</derivirana_varijabla>
  </DomainObject.Predmet.ProtustrankaIDrugi>
  <DomainObject.Predmet.StrankaIDrugiAdressOIB>
    <izvorni_sadrzaj>LJUBOMIR JURJEVIĆ, BJELOVAR, radnik, OIB 97126382485, Male Sredice 12, 43000 Bjelovar i dr.</izvorni_sadrzaj>
    <derivirana_varijabla naziv="DomainObject.Predmet.StrankaIDrugiAdressOIB_1">LJUBOMIR JURJEVIĆ, BJELOVAR, radnik, OIB 97126382485, Male Sredice 12, 43000 Bjelovar i dr.</derivirana_varijabla>
  </DomainObject.Predmet.StrankaIDrugiAdressOIB>
  <DomainObject.Predmet.ProtustrankaIDrugiAdressOIB>
    <izvorni_sadrzaj>LJEVAONICA BJELOVAR društvo s ograničenom odgovornošću za proizvodnju sivog i nodularnog ljeva BJELOVAR, OIB 15261557079, Slavonska Cesta 15, 43000 Bjelovar</izvorni_sadrzaj>
    <derivirana_varijabla naziv="DomainObject.Predmet.ProtustrankaIDrugiAdressOIB_1">LJEVAONICA BJELOVAR društvo s ograničenom odgovornošću za proizvodnju sivog i nodularnog ljeva BJELOVAR, OIB 15261557079,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LJUBOMIR JURJEVIĆ, BJELOVAR, radnik</item>
      <item>LJEVAONICA BJELOVAR društvo s ograničenom odgovornošću za proizvodnju sivog i nodularnog ljeva BJELOVAR</item>
      <item>ZOU JOVAN DONESKI i dr.</item>
      <item>Sudski registar ovdje</item>
      <item>Branko Valentić</item>
    </izvorni_sadrzaj>
    <derivirana_varijabla naziv="DomainObject.Predmet.SudioniciListNaziv_1">
      <item>LJUBOMIR JURJEVIĆ, BJELOVAR, radnik</item>
      <item>LJEVAONICA BJELOVAR društvo s ograničenom odgovornošću za proizvodnju sivog i nodularnog ljeva BJELOVAR</item>
      <item>ZOU JOVAN DONESKI i dr.</item>
      <item>Sudski registar ovdje</item>
      <item>Branko Valentić</item>
    </derivirana_varijabla>
  </DomainObject.Predmet.SudioniciListNaziv>
  <DomainObject.Predmet.SudioniciListAdressOIB>
    <izvorni_sadrzaj>
      <item>LJUBOMIR JURJEVIĆ, BJELOVAR, radnik, OIB 97126382485, Male Sredice 12,43000 Bjelovar</item>
      <item>LJEVAONICA BJELOVAR društvo s ograničenom odgovornošću za proizvodnju sivog i nodularnog ljeva BJELOVAR, OIB 15261557079, Slavonska Cesta 15,43000 Bjelovar</item>
      <item>ZOU JOVAN DONESKI i dr., Vladimira Nazora 19b,43280 Garešnica</item>
      <item>Sudski registar ovdje</item>
      <item>Branko Valentić, OIB 85378232573</item>
    </izvorni_sadrzaj>
    <derivirana_varijabla naziv="DomainObject.Predmet.SudioniciListAdressOIB_1">
      <item>LJUBOMIR JURJEVIĆ, BJELOVAR, radnik, OIB 97126382485, Male Sredice 12,43000 Bjelovar</item>
      <item>LJEVAONICA BJELOVAR društvo s ograničenom odgovornošću za proizvodnju sivog i nodularnog ljeva BJELOVAR, OIB 15261557079, Slavonska Cesta 15,43000 Bjelovar</item>
      <item>ZOU JOVAN DONESKI i dr., Vladimira Nazora 19b,43280 Garešnica</item>
      <item>Sudski registar ovdje</item>
      <item>Branko Valentić, OIB 85378232573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09266-E4BF-47B3-87BF-DADDDD3B3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804</properties:Words>
  <properties:Characters>4598</properties:Characters>
  <properties:Lines>123</properties:Lines>
  <properties:Paragraphs>56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2015-09-15T08:10:00Z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St-45/2014-88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