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3b9593" w14:paraId="63b9593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3 </w:t>
      </w:r>
      <w:r w:rsidR="00987986">
        <w:rPr>
          <w:rFonts w:hAnsi="Times New Roman" w:ascii="Times New Roman"/>
          <w:sz w:val="24"/>
        </w:rPr>
        <w:t>St-5781/16</w:t>
      </w:r>
      <w:r w:rsidR="00F55076">
        <w:rPr>
          <w:rFonts w:hAnsi="Times New Roman" w:ascii="Times New Roman"/>
          <w:sz w:val="24"/>
        </w:rPr>
        <w:t>-70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613F48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R J E Š E NJ E   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987986" w:rsidR="00987986" w:rsidRPr="00987986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="00613F48" w:rsidRPr="00613F48">
        <w:rPr>
          <w:rFonts w:hAnsi="Times New Roman" w:ascii="Times New Roman"/>
          <w:sz w:val="24"/>
        </w:rPr>
        <w:t>Trgovački sud u Zagrebu, po sudcu Mihaelu Kovačiću,</w:t>
      </w:r>
      <w:r w:rsidR="00987986">
        <w:rPr>
          <w:rFonts w:hAnsi="Times New Roman" w:ascii="Times New Roman"/>
          <w:sz w:val="24"/>
        </w:rPr>
        <w:t xml:space="preserve"> </w:t>
      </w:r>
      <w:r w:rsidR="00987986" w:rsidRPr="00987986">
        <w:rPr>
          <w:rFonts w:hAnsi="Times New Roman" w:ascii="Times New Roman"/>
          <w:sz w:val="24"/>
        </w:rPr>
        <w:t xml:space="preserve">u stečajnom postupku nad dužnikom PRO-HOR d.o.o. u stečaju, Zagreb, Bolnička cesta 51/1, OIB: 25364250344, </w:t>
      </w:r>
      <w:r w:rsidR="00987986">
        <w:rPr>
          <w:rFonts w:hAnsi="Times New Roman" w:ascii="Times New Roman"/>
          <w:sz w:val="24"/>
        </w:rPr>
        <w:t>23. listopada</w:t>
      </w:r>
      <w:r w:rsidR="00987986" w:rsidRPr="00987986">
        <w:rPr>
          <w:rFonts w:hAnsi="Times New Roman" w:ascii="Times New Roman"/>
          <w:sz w:val="24"/>
        </w:rPr>
        <w:t xml:space="preserve"> 2018. </w:t>
      </w:r>
    </w:p>
    <w:p w:rsidRDefault="00613F48" w:rsidP="00E33BA1" w:rsidR="007160D0">
      <w:pPr>
        <w:rPr>
          <w:rFonts w:hAnsi="Times New Roman" w:ascii="Times New Roman"/>
          <w:sz w:val="24"/>
        </w:rPr>
      </w:pPr>
      <w:r w:rsidRPr="00613F48">
        <w:rPr>
          <w:rFonts w:hAnsi="Times New Roman" w:ascii="Times New Roman"/>
          <w:sz w:val="24"/>
        </w:rPr>
        <w:t xml:space="preserve"> </w:t>
      </w: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C30B83" w:rsidP="00F93F61" w:rsidR="00F93F61" w:rsidRPr="00F93F61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966D20">
        <w:rPr>
          <w:rFonts w:hAnsi="Times New Roman" w:ascii="Times New Roman"/>
          <w:sz w:val="24"/>
        </w:rPr>
        <w:t>N</w:t>
      </w:r>
      <w:r w:rsidR="000E731E" w:rsidRPr="00966D20">
        <w:rPr>
          <w:rFonts w:hAnsi="Times New Roman" w:ascii="Times New Roman"/>
          <w:sz w:val="24"/>
        </w:rPr>
        <w:t xml:space="preserve">ekretnine </w:t>
      </w:r>
      <w:r w:rsidR="00F93F61" w:rsidRPr="00F93F61">
        <w:rPr>
          <w:rFonts w:hAnsi="Times New Roman" w:ascii="Times New Roman"/>
          <w:sz w:val="24"/>
        </w:rPr>
        <w:t xml:space="preserve">stečajnog dužnika upisane u k.o. Vrapče Novo, zk. ul. 7137, čkbr. 1443/8  </w:t>
      </w:r>
      <w:r w:rsidR="00F93F61" w:rsidRPr="00F93F61">
        <w:rPr>
          <w:rFonts w:hAnsi="Times New Roman" w:ascii="Times New Roman"/>
          <w:bCs/>
          <w:sz w:val="24"/>
        </w:rPr>
        <w:t xml:space="preserve">STAMBENA ZGRADA BR. 51/1, 51/2, 51/3, 51/4 I 51/5 U BOLNIČKOJ CESTI  I DVORIŠTE – etažno vlasništvo s određenim omjerima: </w:t>
      </w:r>
    </w:p>
    <w:p w:rsidRDefault="00F93F61" w:rsidP="00F93F61" w:rsidR="00F93F61" w:rsidRPr="00F93F61">
      <w:pPr>
        <w:spacing w:after="120" w:before="120"/>
        <w:ind w:left="567"/>
        <w:rPr>
          <w:rFonts w:hAnsi="Times New Roman" w:ascii="Times New Roman"/>
          <w:sz w:val="24"/>
        </w:rPr>
      </w:pPr>
      <w:r w:rsidRPr="00F93F61">
        <w:rPr>
          <w:rFonts w:hAnsi="Times New Roman" w:ascii="Times New Roman"/>
          <w:sz w:val="24"/>
        </w:rPr>
        <w:t>- 1. Suvlasni</w:t>
      </w:r>
      <w:r w:rsidRPr="00F93F61">
        <w:rPr>
          <w:rFonts w:hAnsi="Times New Roman" w:ascii="Times New Roman" w:hint="eastAsia"/>
          <w:sz w:val="24"/>
        </w:rPr>
        <w:t>č</w:t>
      </w:r>
      <w:r w:rsidRPr="00F93F61">
        <w:rPr>
          <w:rFonts w:hAnsi="Times New Roman" w:ascii="Times New Roman"/>
          <w:sz w:val="24"/>
        </w:rPr>
        <w:t>ki dio: 19,939/100 ETA</w:t>
      </w:r>
      <w:r w:rsidRPr="00F93F61">
        <w:rPr>
          <w:rFonts w:hAnsi="Times New Roman" w:ascii="Times New Roman" w:hint="eastAsia"/>
          <w:sz w:val="24"/>
        </w:rPr>
        <w:t>Ž</w:t>
      </w:r>
      <w:r w:rsidRPr="00F93F61">
        <w:rPr>
          <w:rFonts w:hAnsi="Times New Roman" w:ascii="Times New Roman"/>
          <w:sz w:val="24"/>
        </w:rPr>
        <w:t>NO VLASNI</w:t>
      </w:r>
      <w:r w:rsidRPr="00F93F61">
        <w:rPr>
          <w:rFonts w:hAnsi="Times New Roman" w:ascii="Times New Roman" w:hint="eastAsia"/>
          <w:sz w:val="24"/>
        </w:rPr>
        <w:t>Š</w:t>
      </w:r>
      <w:r w:rsidRPr="00F93F61">
        <w:rPr>
          <w:rFonts w:hAnsi="Times New Roman" w:ascii="Times New Roman"/>
          <w:sz w:val="24"/>
        </w:rPr>
        <w:t xml:space="preserve">TVO (E-1)   </w:t>
      </w:r>
    </w:p>
    <w:p w:rsidRDefault="00F93F61" w:rsidP="00F93F61" w:rsidR="00987986">
      <w:pPr>
        <w:spacing w:after="120" w:before="120"/>
        <w:ind w:left="567"/>
        <w:rPr>
          <w:rFonts w:hAnsi="Times New Roman" w:ascii="Times New Roman"/>
          <w:sz w:val="24"/>
        </w:rPr>
      </w:pPr>
      <w:r w:rsidRPr="00F93F61">
        <w:rPr>
          <w:rFonts w:hAnsi="Times New Roman" w:ascii="Times New Roman"/>
          <w:sz w:val="24"/>
        </w:rPr>
        <w:t xml:space="preserve"> 1. dijela nekretnina u A I (jedan) povezano sa vlasni</w:t>
      </w:r>
      <w:r w:rsidRPr="00F93F61">
        <w:rPr>
          <w:rFonts w:hAnsi="Times New Roman" w:ascii="Times New Roman" w:hint="eastAsia"/>
          <w:sz w:val="24"/>
        </w:rPr>
        <w:t>š</w:t>
      </w:r>
      <w:r w:rsidRPr="00F93F61">
        <w:rPr>
          <w:rFonts w:hAnsi="Times New Roman" w:ascii="Times New Roman"/>
          <w:sz w:val="24"/>
        </w:rPr>
        <w:t>tvom peterosobnog stana oznake B1 sa gara</w:t>
      </w:r>
      <w:r w:rsidRPr="00F93F61">
        <w:rPr>
          <w:rFonts w:hAnsi="Times New Roman" w:ascii="Times New Roman" w:hint="eastAsia"/>
          <w:sz w:val="24"/>
        </w:rPr>
        <w:t>ž</w:t>
      </w:r>
      <w:r w:rsidRPr="00F93F61">
        <w:rPr>
          <w:rFonts w:hAnsi="Times New Roman" w:ascii="Times New Roman"/>
          <w:sz w:val="24"/>
        </w:rPr>
        <w:t>om i spremi</w:t>
      </w:r>
      <w:r w:rsidRPr="00F93F61">
        <w:rPr>
          <w:rFonts w:hAnsi="Times New Roman" w:ascii="Times New Roman" w:hint="eastAsia"/>
          <w:sz w:val="24"/>
        </w:rPr>
        <w:t>š</w:t>
      </w:r>
      <w:r w:rsidRPr="00F93F61">
        <w:rPr>
          <w:rFonts w:hAnsi="Times New Roman" w:ascii="Times New Roman"/>
          <w:sz w:val="24"/>
        </w:rPr>
        <w:t>tem u suterenu, prizemlju i katu ukupne povr</w:t>
      </w:r>
      <w:r w:rsidRPr="00F93F61">
        <w:rPr>
          <w:rFonts w:hAnsi="Times New Roman" w:ascii="Times New Roman" w:hint="eastAsia"/>
          <w:sz w:val="24"/>
        </w:rPr>
        <w:t>š</w:t>
      </w:r>
      <w:r w:rsidRPr="00F93F61">
        <w:rPr>
          <w:rFonts w:hAnsi="Times New Roman" w:ascii="Times New Roman"/>
          <w:sz w:val="24"/>
        </w:rPr>
        <w:t xml:space="preserve">ine 159,20 </w:t>
      </w:r>
      <w:r w:rsidRPr="00F93F61">
        <w:rPr>
          <w:rFonts w:hAnsi="Times New Roman" w:ascii="Times New Roman" w:hint="eastAsia"/>
          <w:sz w:val="24"/>
        </w:rPr>
        <w:t>č</w:t>
      </w:r>
      <w:r w:rsidRPr="00F93F61">
        <w:rPr>
          <w:rFonts w:hAnsi="Times New Roman" w:ascii="Times New Roman"/>
          <w:sz w:val="24"/>
        </w:rPr>
        <w:t>m, ozna</w:t>
      </w:r>
      <w:r w:rsidRPr="00F93F61">
        <w:rPr>
          <w:rFonts w:hAnsi="Times New Roman" w:ascii="Times New Roman" w:hint="eastAsia"/>
          <w:sz w:val="24"/>
        </w:rPr>
        <w:t>č</w:t>
      </w:r>
      <w:r w:rsidRPr="00F93F61">
        <w:rPr>
          <w:rFonts w:hAnsi="Times New Roman" w:ascii="Times New Roman"/>
          <w:sz w:val="24"/>
        </w:rPr>
        <w:t>eno u planu posebnih dijelova zgrade ljubi</w:t>
      </w:r>
      <w:r w:rsidRPr="00F93F61">
        <w:rPr>
          <w:rFonts w:hAnsi="Times New Roman" w:ascii="Times New Roman" w:hint="eastAsia"/>
          <w:sz w:val="24"/>
        </w:rPr>
        <w:t>č</w:t>
      </w:r>
      <w:r w:rsidRPr="00F93F61">
        <w:rPr>
          <w:rFonts w:hAnsi="Times New Roman" w:ascii="Times New Roman"/>
          <w:sz w:val="24"/>
        </w:rPr>
        <w:t>astom bojom</w:t>
      </w:r>
    </w:p>
    <w:p w:rsidRDefault="00CE4D39" w:rsidP="00987986" w:rsidR="00E70779" w:rsidRPr="00020135">
      <w:pPr>
        <w:spacing w:after="120" w:before="120"/>
        <w:ind w:left="567"/>
        <w:rPr>
          <w:rFonts w:hAnsi="Times New Roman" w:ascii="Times New Roman"/>
          <w:sz w:val="24"/>
        </w:rPr>
      </w:pPr>
      <w:r w:rsidRPr="00020135">
        <w:rPr>
          <w:rFonts w:hAnsi="Times New Roman" w:ascii="Times New Roman"/>
          <w:b/>
          <w:sz w:val="24"/>
        </w:rPr>
        <w:t>dosuđuj</w:t>
      </w:r>
      <w:r w:rsidR="00DB1532" w:rsidRPr="00020135">
        <w:rPr>
          <w:rFonts w:hAnsi="Times New Roman" w:ascii="Times New Roman"/>
          <w:b/>
          <w:sz w:val="24"/>
        </w:rPr>
        <w:t>u</w:t>
      </w:r>
      <w:r w:rsidRPr="00020135">
        <w:rPr>
          <w:rFonts w:hAnsi="Times New Roman" w:ascii="Times New Roman"/>
          <w:b/>
          <w:sz w:val="24"/>
        </w:rPr>
        <w:t xml:space="preserve"> se</w:t>
      </w:r>
      <w:r w:rsidR="00F93F61">
        <w:rPr>
          <w:rFonts w:hAnsi="Times New Roman" w:ascii="Times New Roman"/>
          <w:sz w:val="24"/>
        </w:rPr>
        <w:t xml:space="preserve"> razlučnom vjerovniku </w:t>
      </w:r>
      <w:r w:rsidR="00A467F3">
        <w:rPr>
          <w:rFonts w:hAnsi="Times New Roman" w:ascii="Times New Roman"/>
          <w:sz w:val="24"/>
        </w:rPr>
        <w:t xml:space="preserve">kao </w:t>
      </w:r>
      <w:r w:rsidRPr="00020135">
        <w:rPr>
          <w:rFonts w:hAnsi="Times New Roman" w:ascii="Times New Roman"/>
          <w:sz w:val="24"/>
        </w:rPr>
        <w:t>kupcu</w:t>
      </w:r>
      <w:r w:rsidR="00966D20">
        <w:rPr>
          <w:rFonts w:hAnsi="Times New Roman" w:ascii="Times New Roman"/>
          <w:sz w:val="24"/>
        </w:rPr>
        <w:t xml:space="preserve"> </w:t>
      </w:r>
      <w:r w:rsidR="00F93F61">
        <w:rPr>
          <w:rFonts w:hAnsi="Times New Roman" w:ascii="Times New Roman"/>
          <w:sz w:val="24"/>
        </w:rPr>
        <w:t xml:space="preserve">SEVERITAS d.o.o. Zagreb, Poljana Zdenka Mikine 46, OIB: </w:t>
      </w:r>
      <w:r w:rsidR="00F63A19">
        <w:rPr>
          <w:rFonts w:hAnsi="Times New Roman" w:ascii="Times New Roman"/>
          <w:sz w:val="24"/>
        </w:rPr>
        <w:t>92595616163, za iznos od 1.430.000,00 kuna.</w:t>
      </w:r>
    </w:p>
    <w:p w:rsidRDefault="00F63A19" w:rsidP="00A358F5" w:rsidR="00E70779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Razlučni vjerovnik</w:t>
      </w:r>
      <w:r w:rsidR="00984E57">
        <w:rPr>
          <w:rFonts w:hAnsi="Times New Roman" w:ascii="Times New Roman"/>
          <w:sz w:val="24"/>
        </w:rPr>
        <w:t xml:space="preserve"> </w:t>
      </w:r>
      <w:r w:rsidRPr="00F63A19">
        <w:rPr>
          <w:rFonts w:hAnsi="Times New Roman" w:ascii="Times New Roman"/>
          <w:sz w:val="24"/>
        </w:rPr>
        <w:t>SEVERITAS d.o.o. Zagreb, Poljana Zdenka Mikine 46, OIB: 92595616163</w:t>
      </w:r>
      <w:r>
        <w:rPr>
          <w:rFonts w:hAnsi="Times New Roman" w:ascii="Times New Roman"/>
          <w:sz w:val="24"/>
        </w:rPr>
        <w:t xml:space="preserve"> </w:t>
      </w:r>
      <w:r w:rsidR="00984E57">
        <w:rPr>
          <w:rFonts w:hAnsi="Times New Roman" w:ascii="Times New Roman"/>
          <w:sz w:val="24"/>
        </w:rPr>
        <w:t>oslobađa se plaćanja kupovnine.</w:t>
      </w:r>
    </w:p>
    <w:p w:rsidRDefault="004F4773" w:rsidP="00F215E6" w:rsidR="00F215E6" w:rsidRPr="004B525C">
      <w:pPr>
        <w:numPr>
          <w:ilvl w:val="0"/>
          <w:numId w:val="6"/>
        </w:numPr>
        <w:spacing w:after="120" w:before="120"/>
        <w:rPr>
          <w:rFonts w:hAnsi="Times New Roman" w:ascii="Times New Roman"/>
          <w:bCs/>
          <w:sz w:val="24"/>
        </w:rPr>
      </w:pPr>
      <w:r w:rsidRPr="004B525C">
        <w:rPr>
          <w:rFonts w:hAnsi="Times New Roman" w:ascii="Times New Roman"/>
          <w:sz w:val="24"/>
        </w:rPr>
        <w:t xml:space="preserve">Nalaže se </w:t>
      </w:r>
      <w:r w:rsidR="00F63A19" w:rsidRPr="004B525C">
        <w:rPr>
          <w:rFonts w:hAnsi="Times New Roman" w:ascii="Times New Roman"/>
          <w:sz w:val="24"/>
        </w:rPr>
        <w:t>razlučnom vjerovniku Severitas d.o.o. Zagreb</w:t>
      </w:r>
      <w:r w:rsidRPr="004B525C">
        <w:rPr>
          <w:rFonts w:hAnsi="Times New Roman" w:ascii="Times New Roman"/>
          <w:sz w:val="24"/>
        </w:rPr>
        <w:t xml:space="preserve"> da u roku </w:t>
      </w:r>
      <w:r w:rsidR="00F63A19" w:rsidRPr="004B525C">
        <w:rPr>
          <w:rFonts w:hAnsi="Times New Roman" w:ascii="Times New Roman"/>
          <w:sz w:val="24"/>
        </w:rPr>
        <w:t>trideset</w:t>
      </w:r>
      <w:r w:rsidRPr="004B525C">
        <w:rPr>
          <w:rFonts w:hAnsi="Times New Roman" w:ascii="Times New Roman"/>
          <w:sz w:val="24"/>
        </w:rPr>
        <w:t xml:space="preserve"> dana plati troškove koji terete prodan</w:t>
      </w:r>
      <w:r w:rsidR="00F63A19" w:rsidRPr="004B525C">
        <w:rPr>
          <w:rFonts w:hAnsi="Times New Roman" w:ascii="Times New Roman"/>
          <w:sz w:val="24"/>
        </w:rPr>
        <w:t>u</w:t>
      </w:r>
      <w:r w:rsidRPr="004B525C">
        <w:rPr>
          <w:rFonts w:hAnsi="Times New Roman" w:ascii="Times New Roman"/>
          <w:sz w:val="24"/>
        </w:rPr>
        <w:t xml:space="preserve"> nekretnin</w:t>
      </w:r>
      <w:r w:rsidR="00B14EE9" w:rsidRPr="004B525C">
        <w:rPr>
          <w:rFonts w:hAnsi="Times New Roman" w:ascii="Times New Roman"/>
          <w:sz w:val="24"/>
        </w:rPr>
        <w:t xml:space="preserve">e na ime utvrđivanja predmeta razlučnoga prava i troškova njegova unovčenja, </w:t>
      </w:r>
      <w:r w:rsidRPr="004B525C">
        <w:rPr>
          <w:rFonts w:hAnsi="Times New Roman" w:ascii="Times New Roman"/>
          <w:sz w:val="24"/>
        </w:rPr>
        <w:t xml:space="preserve"> u iznosu od </w:t>
      </w:r>
      <w:r w:rsidR="00E71401" w:rsidRPr="004B525C">
        <w:rPr>
          <w:rFonts w:hAnsi="Times New Roman" w:ascii="Times New Roman"/>
          <w:sz w:val="24"/>
        </w:rPr>
        <w:t xml:space="preserve">ukupno </w:t>
      </w:r>
      <w:r w:rsidR="004B525C" w:rsidRPr="004B525C">
        <w:rPr>
          <w:rFonts w:hAnsi="Times New Roman" w:ascii="Times New Roman"/>
          <w:b/>
          <w:sz w:val="24"/>
        </w:rPr>
        <w:t>143.000,00</w:t>
      </w:r>
      <w:r w:rsidR="004B525C" w:rsidRPr="004B525C">
        <w:rPr>
          <w:rFonts w:hAnsi="Times New Roman" w:ascii="Times New Roman"/>
          <w:sz w:val="24"/>
        </w:rPr>
        <w:t xml:space="preserve"> (stočetrdesettritisuće) kuna. </w:t>
      </w:r>
      <w:r w:rsidR="00BA4FB0" w:rsidRPr="004B525C">
        <w:rPr>
          <w:rFonts w:hAnsi="Times New Roman" w:ascii="Times New Roman"/>
          <w:sz w:val="24"/>
        </w:rPr>
        <w:t xml:space="preserve">Navedeni iznos plaća se na depozitni račun ovoga suda IBAN: </w:t>
      </w:r>
      <w:r w:rsidR="00F215E6" w:rsidRPr="004B525C">
        <w:rPr>
          <w:rFonts w:hAnsi="Times New Roman" w:ascii="Times New Roman"/>
          <w:bCs/>
          <w:sz w:val="24"/>
        </w:rPr>
        <w:t xml:space="preserve">HR92 2390 0011 3000 0046 0, poziv na broj: </w:t>
      </w:r>
      <w:r w:rsidR="004B525C">
        <w:rPr>
          <w:rFonts w:hAnsi="Times New Roman" w:ascii="Times New Roman"/>
          <w:bCs/>
          <w:sz w:val="24"/>
        </w:rPr>
        <w:t xml:space="preserve">5781-16, </w:t>
      </w:r>
      <w:r w:rsidR="00F215E6" w:rsidRPr="004B525C">
        <w:rPr>
          <w:rFonts w:hAnsi="Times New Roman" w:ascii="Times New Roman"/>
          <w:bCs/>
          <w:sz w:val="24"/>
        </w:rPr>
        <w:t xml:space="preserve"> opis plaćanja: "</w:t>
      </w:r>
      <w:r w:rsidR="004B525C">
        <w:rPr>
          <w:rFonts w:hAnsi="Times New Roman" w:ascii="Times New Roman"/>
          <w:bCs/>
          <w:sz w:val="24"/>
        </w:rPr>
        <w:t>St-5781/16</w:t>
      </w:r>
      <w:r w:rsidR="00F215E6" w:rsidRPr="004B525C">
        <w:rPr>
          <w:rFonts w:hAnsi="Times New Roman" w:ascii="Times New Roman"/>
          <w:bCs/>
          <w:sz w:val="24"/>
        </w:rPr>
        <w:t xml:space="preserve"> – troškovi unovčenja".</w:t>
      </w:r>
    </w:p>
    <w:p w:rsidRDefault="00AD5D07" w:rsidP="00366CAD" w:rsidR="00366CAD" w:rsidRPr="00366BA0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366BA0">
        <w:rPr>
          <w:rFonts w:hAnsi="Times New Roman" w:ascii="Times New Roman"/>
          <w:sz w:val="24"/>
        </w:rPr>
        <w:t xml:space="preserve">Na nekretninama navedenim u stavku I. izreke ovog rješenja nalaže se upis prava vlasništva </w:t>
      </w:r>
      <w:r w:rsidR="00366CAD" w:rsidRPr="00366BA0">
        <w:rPr>
          <w:rFonts w:hAnsi="Times New Roman" w:ascii="Times New Roman"/>
          <w:sz w:val="24"/>
        </w:rPr>
        <w:t>u zemljiš</w:t>
      </w:r>
      <w:r w:rsidR="00366BA0" w:rsidRPr="00366BA0">
        <w:rPr>
          <w:rFonts w:hAnsi="Times New Roman" w:ascii="Times New Roman"/>
          <w:sz w:val="24"/>
        </w:rPr>
        <w:t>nim</w:t>
      </w:r>
      <w:r w:rsidR="00366CAD" w:rsidRPr="00366BA0">
        <w:rPr>
          <w:rFonts w:hAnsi="Times New Roman" w:ascii="Times New Roman"/>
          <w:sz w:val="24"/>
        </w:rPr>
        <w:t xml:space="preserve"> knjig</w:t>
      </w:r>
      <w:r w:rsidR="00366BA0" w:rsidRPr="00366BA0">
        <w:rPr>
          <w:rFonts w:hAnsi="Times New Roman" w:ascii="Times New Roman"/>
          <w:sz w:val="24"/>
        </w:rPr>
        <w:t>ama</w:t>
      </w:r>
      <w:r w:rsidR="00366CAD" w:rsidRPr="00366BA0">
        <w:rPr>
          <w:rFonts w:hAnsi="Times New Roman" w:ascii="Times New Roman"/>
          <w:sz w:val="24"/>
        </w:rPr>
        <w:t xml:space="preserve"> </w:t>
      </w:r>
      <w:r w:rsidRPr="00366BA0">
        <w:rPr>
          <w:rFonts w:hAnsi="Times New Roman" w:ascii="Times New Roman"/>
          <w:sz w:val="24"/>
        </w:rPr>
        <w:t>za korist</w:t>
      </w:r>
      <w:r w:rsidR="005E6F74" w:rsidRPr="00366BA0">
        <w:rPr>
          <w:rFonts w:hAnsi="Times New Roman" w:ascii="Times New Roman"/>
          <w:sz w:val="24"/>
        </w:rPr>
        <w:t xml:space="preserve">: </w:t>
      </w:r>
      <w:r w:rsidR="00366BA0" w:rsidRPr="00366BA0">
        <w:rPr>
          <w:rFonts w:hAnsi="Times New Roman" w:ascii="Times New Roman"/>
          <w:sz w:val="24"/>
        </w:rPr>
        <w:t xml:space="preserve">SEVERITAS d.o.o. Zagreb, Poljana Zdenka Mikine 46, OIB: 92595616163, </w:t>
      </w:r>
      <w:r w:rsidR="00F6351A" w:rsidRPr="00366BA0">
        <w:rPr>
          <w:rFonts w:hAnsi="Times New Roman" w:ascii="Times New Roman"/>
          <w:sz w:val="24"/>
        </w:rPr>
        <w:t xml:space="preserve">po </w:t>
      </w:r>
      <w:r w:rsidR="00366CAD" w:rsidRPr="00366BA0">
        <w:rPr>
          <w:rFonts w:hAnsi="Times New Roman" w:ascii="Times New Roman"/>
          <w:sz w:val="24"/>
        </w:rPr>
        <w:t>pravomoćnosti ovog rješenja</w:t>
      </w:r>
      <w:r w:rsidR="00E9297A" w:rsidRPr="00366BA0">
        <w:rPr>
          <w:rFonts w:hAnsi="Times New Roman" w:ascii="Times New Roman"/>
          <w:sz w:val="24"/>
        </w:rPr>
        <w:t xml:space="preserve"> i potvrde ovog suda da je </w:t>
      </w:r>
      <w:r w:rsidR="00366BA0">
        <w:rPr>
          <w:rFonts w:hAnsi="Times New Roman" w:ascii="Times New Roman"/>
          <w:sz w:val="24"/>
        </w:rPr>
        <w:t xml:space="preserve">razlučni vjerovnik kao </w:t>
      </w:r>
      <w:r w:rsidR="00E9297A" w:rsidRPr="00366BA0">
        <w:rPr>
          <w:rFonts w:hAnsi="Times New Roman" w:ascii="Times New Roman"/>
          <w:sz w:val="24"/>
        </w:rPr>
        <w:t xml:space="preserve">kupac </w:t>
      </w:r>
      <w:r w:rsidR="00366BA0">
        <w:rPr>
          <w:rFonts w:hAnsi="Times New Roman" w:ascii="Times New Roman"/>
          <w:sz w:val="24"/>
        </w:rPr>
        <w:t>Severitas d.o.o. Zagreb</w:t>
      </w:r>
      <w:r w:rsidR="00F66496" w:rsidRPr="00366BA0">
        <w:rPr>
          <w:rFonts w:hAnsi="Times New Roman" w:ascii="Times New Roman"/>
          <w:sz w:val="24"/>
        </w:rPr>
        <w:t xml:space="preserve"> </w:t>
      </w:r>
      <w:r w:rsidR="00E9297A" w:rsidRPr="00366BA0">
        <w:rPr>
          <w:rFonts w:hAnsi="Times New Roman" w:ascii="Times New Roman"/>
          <w:sz w:val="24"/>
        </w:rPr>
        <w:t xml:space="preserve">uplatio </w:t>
      </w:r>
      <w:r w:rsidR="004F4773" w:rsidRPr="00366BA0">
        <w:rPr>
          <w:rFonts w:hAnsi="Times New Roman" w:ascii="Times New Roman"/>
          <w:sz w:val="24"/>
        </w:rPr>
        <w:t>troškove</w:t>
      </w:r>
      <w:r w:rsidR="00F66496" w:rsidRPr="00366BA0">
        <w:rPr>
          <w:rFonts w:hAnsi="Times New Roman" w:ascii="Times New Roman"/>
          <w:sz w:val="24"/>
        </w:rPr>
        <w:t xml:space="preserve"> sukladno stavku III. ovog rješenja.</w:t>
      </w:r>
    </w:p>
    <w:p w:rsidRDefault="00F6351A" w:rsidP="00A358F5" w:rsidR="00366CA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nekretninama navedenim u stavku I. izreke </w:t>
      </w:r>
      <w:r w:rsidR="00584730">
        <w:rPr>
          <w:rFonts w:hAnsi="Times New Roman" w:ascii="Times New Roman"/>
          <w:sz w:val="24"/>
        </w:rPr>
        <w:t xml:space="preserve">nalaže se </w:t>
      </w:r>
      <w:r w:rsidR="006B43B0">
        <w:rPr>
          <w:rFonts w:hAnsi="Times New Roman" w:ascii="Times New Roman"/>
          <w:sz w:val="24"/>
        </w:rPr>
        <w:t xml:space="preserve">upis </w:t>
      </w:r>
      <w:r w:rsidR="00584730">
        <w:rPr>
          <w:rFonts w:hAnsi="Times New Roman" w:ascii="Times New Roman"/>
          <w:sz w:val="24"/>
        </w:rPr>
        <w:t>brisanj</w:t>
      </w:r>
      <w:r w:rsidR="00EB0615">
        <w:rPr>
          <w:rFonts w:hAnsi="Times New Roman" w:ascii="Times New Roman"/>
          <w:sz w:val="24"/>
        </w:rPr>
        <w:t>a</w:t>
      </w:r>
      <w:r w:rsidR="00584730">
        <w:rPr>
          <w:rFonts w:hAnsi="Times New Roman" w:ascii="Times New Roman"/>
          <w:sz w:val="24"/>
        </w:rPr>
        <w:t xml:space="preserve"> </w:t>
      </w:r>
      <w:r w:rsidR="006B43B0">
        <w:rPr>
          <w:rFonts w:hAnsi="Times New Roman" w:ascii="Times New Roman"/>
          <w:sz w:val="24"/>
        </w:rPr>
        <w:t>zabilježbi</w:t>
      </w:r>
      <w:r w:rsidR="00584730">
        <w:rPr>
          <w:rFonts w:hAnsi="Times New Roman" w:ascii="Times New Roman"/>
          <w:sz w:val="24"/>
        </w:rPr>
        <w:t xml:space="preserve"> i tereta</w:t>
      </w:r>
      <w:r w:rsidR="00E9297A">
        <w:rPr>
          <w:rFonts w:hAnsi="Times New Roman" w:ascii="Times New Roman"/>
          <w:sz w:val="24"/>
        </w:rPr>
        <w:t>, kako slijedi</w:t>
      </w:r>
      <w:r w:rsidR="00584730">
        <w:rPr>
          <w:rFonts w:hAnsi="Times New Roman" w:ascii="Times New Roman"/>
          <w:sz w:val="24"/>
        </w:rPr>
        <w:t>:</w:t>
      </w:r>
    </w:p>
    <w:p w:rsidRDefault="009F35F7" w:rsidP="009F35F7" w:rsidR="009F35F7">
      <w:pPr>
        <w:spacing w:after="120" w:before="120"/>
        <w:ind w:left="567"/>
        <w:rPr>
          <w:rFonts w:hAnsi="Times New Roman" w:ascii="Times New Roman"/>
          <w:b/>
          <w:sz w:val="24"/>
          <w:u w:val="single"/>
        </w:rPr>
      </w:pPr>
    </w:p>
    <w:p w:rsidRDefault="009F35F7" w:rsidP="009F35F7" w:rsidR="009F35F7" w:rsidRPr="007111B7">
      <w:pPr>
        <w:spacing w:after="120" w:before="120"/>
        <w:ind w:left="567"/>
        <w:rPr>
          <w:rFonts w:hAnsi="Times New Roman" w:ascii="Times New Roman"/>
          <w:i/>
          <w:sz w:val="24"/>
        </w:rPr>
      </w:pPr>
      <w:r w:rsidRPr="007111B7">
        <w:rPr>
          <w:rFonts w:hAnsi="Times New Roman" w:ascii="Times New Roman"/>
          <w:i/>
          <w:sz w:val="24"/>
        </w:rPr>
        <w:lastRenderedPageBreak/>
        <w:t>1.2 Zaprimljeno 09.03.2017.g. pod brojem Z-12735/2017</w:t>
      </w:r>
    </w:p>
    <w:p w:rsidRDefault="009F35F7" w:rsidP="009F35F7" w:rsidR="007E162D" w:rsidRPr="007111B7">
      <w:pPr>
        <w:spacing w:after="120" w:before="120"/>
        <w:ind w:left="567"/>
        <w:rPr>
          <w:rFonts w:hAnsi="Times New Roman" w:ascii="Times New Roman"/>
          <w:i/>
          <w:sz w:val="24"/>
        </w:rPr>
      </w:pPr>
      <w:r w:rsidRPr="007111B7">
        <w:rPr>
          <w:rFonts w:hAnsi="Times New Roman" w:ascii="Times New Roman"/>
          <w:i/>
          <w:sz w:val="24"/>
        </w:rPr>
        <w:t>ZABILJE</w:t>
      </w:r>
      <w:r w:rsidRPr="007111B7">
        <w:rPr>
          <w:rFonts w:hAnsi="Times New Roman" w:ascii="Times New Roman" w:hint="eastAsia"/>
          <w:i/>
          <w:sz w:val="24"/>
        </w:rPr>
        <w:t>Ž</w:t>
      </w:r>
      <w:r w:rsidRPr="007111B7">
        <w:rPr>
          <w:rFonts w:hAnsi="Times New Roman" w:ascii="Times New Roman"/>
          <w:i/>
          <w:sz w:val="24"/>
        </w:rPr>
        <w:t>BA, OTVARANJE STE</w:t>
      </w:r>
      <w:r w:rsidRPr="007111B7">
        <w:rPr>
          <w:rFonts w:hAnsi="Times New Roman" w:ascii="Times New Roman" w:hint="eastAsia"/>
          <w:i/>
          <w:sz w:val="24"/>
        </w:rPr>
        <w:t>Č</w:t>
      </w:r>
      <w:r w:rsidRPr="007111B7">
        <w:rPr>
          <w:rFonts w:hAnsi="Times New Roman" w:ascii="Times New Roman"/>
          <w:i/>
          <w:sz w:val="24"/>
        </w:rPr>
        <w:t>AJNOG POSTUPKA, RJE</w:t>
      </w:r>
      <w:r w:rsidRPr="007111B7">
        <w:rPr>
          <w:rFonts w:hAnsi="Times New Roman" w:ascii="Times New Roman" w:hint="eastAsia"/>
          <w:i/>
          <w:sz w:val="24"/>
        </w:rPr>
        <w:t>Š</w:t>
      </w:r>
      <w:r w:rsidRPr="007111B7">
        <w:rPr>
          <w:rFonts w:hAnsi="Times New Roman" w:ascii="Times New Roman"/>
          <w:i/>
          <w:sz w:val="24"/>
        </w:rPr>
        <w:t>ENJE TRGOVA</w:t>
      </w:r>
      <w:r w:rsidRPr="007111B7">
        <w:rPr>
          <w:rFonts w:hAnsi="Times New Roman" w:ascii="Times New Roman" w:hint="eastAsia"/>
          <w:i/>
          <w:sz w:val="24"/>
        </w:rPr>
        <w:t>Č</w:t>
      </w:r>
      <w:r w:rsidRPr="007111B7">
        <w:rPr>
          <w:rFonts w:hAnsi="Times New Roman" w:ascii="Times New Roman"/>
          <w:i/>
          <w:sz w:val="24"/>
        </w:rPr>
        <w:t xml:space="preserve">KOG SUDA U ZAGREBU POSL.BR. ST-5781/16-33 03.03.2017 </w:t>
      </w:r>
    </w:p>
    <w:p w:rsidRDefault="009F35F7" w:rsidP="009F35F7" w:rsidR="009F35F7" w:rsidRPr="007111B7">
      <w:pPr>
        <w:spacing w:after="120" w:before="120"/>
        <w:ind w:left="567"/>
        <w:rPr>
          <w:rFonts w:hAnsi="Times New Roman" w:ascii="Times New Roman"/>
          <w:i/>
          <w:sz w:val="24"/>
        </w:rPr>
      </w:pPr>
    </w:p>
    <w:p w:rsidRDefault="007111B7" w:rsidP="007111B7" w:rsidR="007111B7" w:rsidRPr="007111B7">
      <w:pPr>
        <w:spacing w:after="120" w:before="120"/>
        <w:ind w:left="567"/>
        <w:rPr>
          <w:rFonts w:hAnsi="Times New Roman" w:ascii="Times New Roman"/>
          <w:i/>
          <w:sz w:val="24"/>
        </w:rPr>
      </w:pPr>
      <w:r w:rsidRPr="007111B7">
        <w:rPr>
          <w:rFonts w:hAnsi="Times New Roman" w:ascii="Times New Roman"/>
          <w:i/>
          <w:sz w:val="24"/>
        </w:rPr>
        <w:t>Primljeno: 13. lipnja 2006. Z-41361/06</w:t>
      </w:r>
    </w:p>
    <w:p w:rsidRDefault="007111B7" w:rsidP="007111B7" w:rsidR="007111B7" w:rsidRPr="007111B7">
      <w:pPr>
        <w:spacing w:after="120" w:before="120"/>
        <w:ind w:left="567"/>
        <w:rPr>
          <w:rFonts w:hAnsi="Times New Roman" w:ascii="Times New Roman"/>
          <w:i/>
          <w:sz w:val="24"/>
        </w:rPr>
      </w:pPr>
      <w:r w:rsidRPr="007111B7">
        <w:rPr>
          <w:rFonts w:hAnsi="Times New Roman" w:ascii="Times New Roman"/>
          <w:i/>
          <w:sz w:val="24"/>
        </w:rPr>
        <w:t>Temeljem Sporazuma o osnivanju zalo</w:t>
      </w:r>
      <w:r w:rsidRPr="007111B7">
        <w:rPr>
          <w:rFonts w:hAnsi="Times New Roman" w:ascii="Times New Roman" w:hint="eastAsia"/>
          <w:i/>
          <w:sz w:val="24"/>
        </w:rPr>
        <w:t>ž</w:t>
      </w:r>
      <w:r w:rsidRPr="007111B7">
        <w:rPr>
          <w:rFonts w:hAnsi="Times New Roman" w:ascii="Times New Roman"/>
          <w:i/>
          <w:sz w:val="24"/>
        </w:rPr>
        <w:t>nog prava na nekretnine od 12. 6. 2006. godine solemniziranog po javnom bilje</w:t>
      </w:r>
      <w:r w:rsidRPr="007111B7">
        <w:rPr>
          <w:rFonts w:hAnsi="Times New Roman" w:ascii="Times New Roman" w:hint="eastAsia"/>
          <w:i/>
          <w:sz w:val="24"/>
        </w:rPr>
        <w:t>ž</w:t>
      </w:r>
      <w:r w:rsidRPr="007111B7">
        <w:rPr>
          <w:rFonts w:hAnsi="Times New Roman" w:ascii="Times New Roman"/>
          <w:i/>
          <w:sz w:val="24"/>
        </w:rPr>
        <w:t>niku Mariji Bakovi</w:t>
      </w:r>
      <w:r w:rsidRPr="007111B7">
        <w:rPr>
          <w:rFonts w:hAnsi="Times New Roman" w:ascii="Times New Roman" w:hint="eastAsia"/>
          <w:i/>
          <w:sz w:val="24"/>
        </w:rPr>
        <w:t>ć</w:t>
      </w:r>
      <w:r w:rsidRPr="007111B7">
        <w:rPr>
          <w:rFonts w:hAnsi="Times New Roman" w:ascii="Times New Roman"/>
          <w:i/>
          <w:sz w:val="24"/>
        </w:rPr>
        <w:t xml:space="preserve"> iz Zagreba, M. Mato</w:t>
      </w:r>
      <w:r w:rsidRPr="007111B7">
        <w:rPr>
          <w:rFonts w:hAnsi="Times New Roman" w:ascii="Times New Roman" w:hint="eastAsia"/>
          <w:i/>
          <w:sz w:val="24"/>
        </w:rPr>
        <w:t>š</w:t>
      </w:r>
      <w:r w:rsidRPr="007111B7">
        <w:rPr>
          <w:rFonts w:hAnsi="Times New Roman" w:ascii="Times New Roman"/>
          <w:i/>
          <w:sz w:val="24"/>
        </w:rPr>
        <w:t>eca br. 3 pod br. OU-1001/06 od 12. 6. 2006. i Rje</w:t>
      </w:r>
      <w:r w:rsidRPr="007111B7">
        <w:rPr>
          <w:rFonts w:hAnsi="Times New Roman" w:ascii="Times New Roman" w:hint="eastAsia"/>
          <w:i/>
          <w:sz w:val="24"/>
        </w:rPr>
        <w:t>š</w:t>
      </w:r>
      <w:r w:rsidRPr="007111B7">
        <w:rPr>
          <w:rFonts w:hAnsi="Times New Roman" w:ascii="Times New Roman"/>
          <w:i/>
          <w:sz w:val="24"/>
        </w:rPr>
        <w:t>enja Trgova</w:t>
      </w:r>
      <w:r w:rsidRPr="007111B7">
        <w:rPr>
          <w:rFonts w:hAnsi="Times New Roman" w:ascii="Times New Roman" w:hint="eastAsia"/>
          <w:i/>
          <w:sz w:val="24"/>
        </w:rPr>
        <w:t>č</w:t>
      </w:r>
      <w:r w:rsidRPr="007111B7">
        <w:rPr>
          <w:rFonts w:hAnsi="Times New Roman" w:ascii="Times New Roman"/>
          <w:i/>
          <w:sz w:val="24"/>
        </w:rPr>
        <w:t>kog suda u Zagrebu od 22. 3. 2005. godine uknji</w:t>
      </w:r>
      <w:r w:rsidRPr="007111B7">
        <w:rPr>
          <w:rFonts w:hAnsi="Times New Roman" w:ascii="Times New Roman" w:hint="eastAsia"/>
          <w:i/>
          <w:sz w:val="24"/>
        </w:rPr>
        <w:t>ž</w:t>
      </w:r>
      <w:r w:rsidRPr="007111B7">
        <w:rPr>
          <w:rFonts w:hAnsi="Times New Roman" w:ascii="Times New Roman"/>
          <w:i/>
          <w:sz w:val="24"/>
        </w:rPr>
        <w:t>uje se zalo</w:t>
      </w:r>
      <w:r w:rsidRPr="007111B7">
        <w:rPr>
          <w:rFonts w:hAnsi="Times New Roman" w:ascii="Times New Roman" w:hint="eastAsia"/>
          <w:i/>
          <w:sz w:val="24"/>
        </w:rPr>
        <w:t>ž</w:t>
      </w:r>
      <w:r w:rsidRPr="007111B7">
        <w:rPr>
          <w:rFonts w:hAnsi="Times New Roman" w:ascii="Times New Roman"/>
          <w:i/>
          <w:sz w:val="24"/>
        </w:rPr>
        <w:t>no pravo na nekretnine PRO-HOR d.o.o. za iznos kunske protuvrijednosti od EUR 200.000,00 zajedno sa kamatom od 7 %, zateznom kamatom, te s pripadaju</w:t>
      </w:r>
      <w:r w:rsidRPr="007111B7">
        <w:rPr>
          <w:rFonts w:hAnsi="Times New Roman" w:ascii="Times New Roman" w:hint="eastAsia"/>
          <w:i/>
          <w:sz w:val="24"/>
        </w:rPr>
        <w:t>ć</w:t>
      </w:r>
      <w:r w:rsidRPr="007111B7">
        <w:rPr>
          <w:rFonts w:hAnsi="Times New Roman" w:ascii="Times New Roman"/>
          <w:i/>
          <w:sz w:val="24"/>
        </w:rPr>
        <w:t>im naknadama i drugim tro</w:t>
      </w:r>
      <w:r w:rsidRPr="007111B7">
        <w:rPr>
          <w:rFonts w:hAnsi="Times New Roman" w:ascii="Times New Roman" w:hint="eastAsia"/>
          <w:i/>
          <w:sz w:val="24"/>
        </w:rPr>
        <w:t>š</w:t>
      </w:r>
      <w:r w:rsidRPr="007111B7">
        <w:rPr>
          <w:rFonts w:hAnsi="Times New Roman" w:ascii="Times New Roman"/>
          <w:i/>
          <w:sz w:val="24"/>
        </w:rPr>
        <w:t xml:space="preserve">kovima, te ostalim uvjetima u skladu sa sporazumom, za korist: 200.000,00 EUR   </w:t>
      </w:r>
    </w:p>
    <w:p w:rsidRDefault="007111B7" w:rsidP="007111B7" w:rsidR="007111B7">
      <w:pPr>
        <w:spacing w:after="120" w:before="120"/>
        <w:ind w:left="567"/>
        <w:rPr>
          <w:rFonts w:hAnsi="Times New Roman" w:ascii="Times New Roman"/>
          <w:i/>
          <w:sz w:val="24"/>
        </w:rPr>
      </w:pPr>
      <w:r w:rsidRPr="007111B7">
        <w:rPr>
          <w:rFonts w:hAnsi="Times New Roman" w:ascii="Times New Roman"/>
          <w:i/>
          <w:sz w:val="24"/>
        </w:rPr>
        <w:t xml:space="preserve"> </w:t>
      </w:r>
    </w:p>
    <w:p w:rsidRDefault="007111B7" w:rsidP="007111B7" w:rsidR="007111B7" w:rsidRPr="007111B7">
      <w:pPr>
        <w:spacing w:after="120" w:before="120"/>
        <w:ind w:left="567"/>
        <w:rPr>
          <w:rFonts w:hAnsi="Times New Roman" w:ascii="Times New Roman"/>
          <w:i/>
          <w:sz w:val="24"/>
        </w:rPr>
      </w:pPr>
      <w:r w:rsidRPr="007111B7">
        <w:rPr>
          <w:rFonts w:hAnsi="Times New Roman" w:ascii="Times New Roman"/>
          <w:i/>
          <w:sz w:val="24"/>
        </w:rPr>
        <w:t>1.2 Zaprimljeno 26.09.2017.g. pod brojem Z-49761/2017</w:t>
      </w:r>
    </w:p>
    <w:p w:rsidRDefault="007111B7" w:rsidP="007111B7" w:rsidR="007111B7" w:rsidRPr="007111B7">
      <w:pPr>
        <w:spacing w:after="120" w:before="120"/>
        <w:ind w:left="567"/>
        <w:rPr>
          <w:rFonts w:hAnsi="Times New Roman" w:ascii="Times New Roman"/>
          <w:i/>
          <w:sz w:val="24"/>
        </w:rPr>
      </w:pPr>
      <w:r w:rsidRPr="007111B7">
        <w:rPr>
          <w:rFonts w:hAnsi="Times New Roman" w:ascii="Times New Roman"/>
          <w:i/>
          <w:sz w:val="24"/>
        </w:rPr>
        <w:t>UKNJI</w:t>
      </w:r>
      <w:r w:rsidRPr="007111B7">
        <w:rPr>
          <w:rFonts w:hAnsi="Times New Roman" w:ascii="Times New Roman" w:hint="eastAsia"/>
          <w:i/>
          <w:sz w:val="24"/>
        </w:rPr>
        <w:t>Ž</w:t>
      </w:r>
      <w:r w:rsidRPr="007111B7">
        <w:rPr>
          <w:rFonts w:hAnsi="Times New Roman" w:ascii="Times New Roman"/>
          <w:i/>
          <w:sz w:val="24"/>
        </w:rPr>
        <w:t>BA, USTUPANJE ZALO</w:t>
      </w:r>
      <w:r w:rsidRPr="007111B7">
        <w:rPr>
          <w:rFonts w:hAnsi="Times New Roman" w:ascii="Times New Roman" w:hint="eastAsia"/>
          <w:i/>
          <w:sz w:val="24"/>
        </w:rPr>
        <w:t>Ž</w:t>
      </w:r>
      <w:r w:rsidRPr="007111B7">
        <w:rPr>
          <w:rFonts w:hAnsi="Times New Roman" w:ascii="Times New Roman"/>
          <w:i/>
          <w:sz w:val="24"/>
        </w:rPr>
        <w:t>NOG PRAVA, Temeljem ugovora o ustupu tra</w:t>
      </w:r>
      <w:r w:rsidRPr="007111B7">
        <w:rPr>
          <w:rFonts w:hAnsi="Times New Roman" w:ascii="Times New Roman" w:hint="eastAsia"/>
          <w:i/>
          <w:sz w:val="24"/>
        </w:rPr>
        <w:t>ž</w:t>
      </w:r>
      <w:r w:rsidRPr="007111B7">
        <w:rPr>
          <w:rFonts w:hAnsi="Times New Roman" w:ascii="Times New Roman"/>
          <w:i/>
          <w:sz w:val="24"/>
        </w:rPr>
        <w:t>bine od 07. srpnja 2017.g. s nadovjerom i ovjerenim prijevodom s njema</w:t>
      </w:r>
      <w:r w:rsidRPr="007111B7">
        <w:rPr>
          <w:rFonts w:hAnsi="Times New Roman" w:ascii="Times New Roman" w:hint="eastAsia"/>
          <w:i/>
          <w:sz w:val="24"/>
        </w:rPr>
        <w:t>č</w:t>
      </w:r>
      <w:r w:rsidRPr="007111B7">
        <w:rPr>
          <w:rFonts w:hAnsi="Times New Roman" w:ascii="Times New Roman"/>
          <w:i/>
          <w:sz w:val="24"/>
        </w:rPr>
        <w:t>kog jezika od 15. rujna 2017.g. i tabularne izjave od 07. srpnja 2017.g. s nadovjerom i ovjerenim prijevodom s njema</w:t>
      </w:r>
      <w:r w:rsidRPr="007111B7">
        <w:rPr>
          <w:rFonts w:hAnsi="Times New Roman" w:ascii="Times New Roman" w:hint="eastAsia"/>
          <w:i/>
          <w:sz w:val="24"/>
        </w:rPr>
        <w:t>č</w:t>
      </w:r>
      <w:r w:rsidRPr="007111B7">
        <w:rPr>
          <w:rFonts w:hAnsi="Times New Roman" w:ascii="Times New Roman"/>
          <w:i/>
          <w:sz w:val="24"/>
        </w:rPr>
        <w:t>kog jezika od 15. rujna 2017.g . uknji</w:t>
      </w:r>
      <w:r w:rsidRPr="007111B7">
        <w:rPr>
          <w:rFonts w:hAnsi="Times New Roman" w:ascii="Times New Roman" w:hint="eastAsia"/>
          <w:i/>
          <w:sz w:val="24"/>
        </w:rPr>
        <w:t>ž</w:t>
      </w:r>
      <w:r w:rsidRPr="007111B7">
        <w:rPr>
          <w:rFonts w:hAnsi="Times New Roman" w:ascii="Times New Roman"/>
          <w:i/>
          <w:sz w:val="24"/>
        </w:rPr>
        <w:t>uje se ustupanje zalo</w:t>
      </w:r>
      <w:r w:rsidRPr="007111B7">
        <w:rPr>
          <w:rFonts w:hAnsi="Times New Roman" w:ascii="Times New Roman" w:hint="eastAsia"/>
          <w:i/>
          <w:sz w:val="24"/>
        </w:rPr>
        <w:t>ž</w:t>
      </w:r>
      <w:r w:rsidRPr="007111B7">
        <w:rPr>
          <w:rFonts w:hAnsi="Times New Roman" w:ascii="Times New Roman"/>
          <w:i/>
          <w:sz w:val="24"/>
        </w:rPr>
        <w:t>nog prava prijenosom hipotekarne tra</w:t>
      </w:r>
      <w:r w:rsidRPr="007111B7">
        <w:rPr>
          <w:rFonts w:hAnsi="Times New Roman" w:ascii="Times New Roman" w:hint="eastAsia"/>
          <w:i/>
          <w:sz w:val="24"/>
        </w:rPr>
        <w:t>ž</w:t>
      </w:r>
      <w:r w:rsidRPr="007111B7">
        <w:rPr>
          <w:rFonts w:hAnsi="Times New Roman" w:ascii="Times New Roman"/>
          <w:i/>
          <w:sz w:val="24"/>
        </w:rPr>
        <w:t>bine koja je osigurana tim zalo</w:t>
      </w:r>
      <w:r w:rsidRPr="007111B7">
        <w:rPr>
          <w:rFonts w:hAnsi="Times New Roman" w:ascii="Times New Roman" w:hint="eastAsia"/>
          <w:i/>
          <w:sz w:val="24"/>
        </w:rPr>
        <w:t>ž</w:t>
      </w:r>
      <w:r w:rsidRPr="007111B7">
        <w:rPr>
          <w:rFonts w:hAnsi="Times New Roman" w:ascii="Times New Roman"/>
          <w:i/>
          <w:sz w:val="24"/>
        </w:rPr>
        <w:t>nim pravom, upisanim pod posl. br. Z-41361/06, u iznosu od 200.000,00 eur i spp, s dosada</w:t>
      </w:r>
      <w:r w:rsidRPr="007111B7">
        <w:rPr>
          <w:rFonts w:hAnsi="Times New Roman" w:ascii="Times New Roman" w:hint="eastAsia"/>
          <w:i/>
          <w:sz w:val="24"/>
        </w:rPr>
        <w:t>š</w:t>
      </w:r>
      <w:r w:rsidRPr="007111B7">
        <w:rPr>
          <w:rFonts w:hAnsi="Times New Roman" w:ascii="Times New Roman"/>
          <w:i/>
          <w:sz w:val="24"/>
        </w:rPr>
        <w:t xml:space="preserve">njeg vjerovnika , za korist:    </w:t>
      </w:r>
    </w:p>
    <w:p w:rsidRDefault="007111B7" w:rsidP="007111B7" w:rsidR="009F35F7">
      <w:pPr>
        <w:spacing w:after="120" w:before="120"/>
        <w:ind w:left="567"/>
        <w:rPr>
          <w:rFonts w:hAnsi="Times New Roman" w:ascii="Times New Roman"/>
          <w:i/>
          <w:sz w:val="24"/>
        </w:rPr>
      </w:pPr>
      <w:r w:rsidRPr="007111B7">
        <w:rPr>
          <w:rFonts w:hAnsi="Times New Roman" w:ascii="Times New Roman"/>
          <w:i/>
          <w:sz w:val="24"/>
        </w:rPr>
        <w:t xml:space="preserve">  SEVERITAS D.O.O. ZAGREB, OIB: 92595616163, POLJANA ZDENKA MIKINE 46 </w:t>
      </w:r>
    </w:p>
    <w:p w:rsidRDefault="007111B7" w:rsidP="007111B7" w:rsidR="007111B7" w:rsidRPr="009F35F7">
      <w:pPr>
        <w:spacing w:after="120" w:before="120"/>
        <w:ind w:left="567"/>
        <w:rPr>
          <w:rFonts w:hAnsi="Times New Roman" w:ascii="Times New Roman"/>
          <w:sz w:val="24"/>
        </w:rPr>
      </w:pPr>
    </w:p>
    <w:p w:rsidRDefault="00CE4D39" w:rsidP="00BC429A" w:rsidR="00BC429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446FD9">
        <w:rPr>
          <w:rFonts w:hAnsi="Times New Roman" w:ascii="Times New Roman"/>
          <w:sz w:val="24"/>
        </w:rPr>
        <w:t xml:space="preserve">Nakon pravomoćnosti </w:t>
      </w:r>
      <w:r w:rsidR="00BC3E2A">
        <w:rPr>
          <w:rFonts w:hAnsi="Times New Roman" w:ascii="Times New Roman"/>
          <w:sz w:val="24"/>
        </w:rPr>
        <w:t xml:space="preserve">ovog </w:t>
      </w:r>
      <w:r w:rsidRPr="00446FD9">
        <w:rPr>
          <w:rFonts w:hAnsi="Times New Roman" w:ascii="Times New Roman"/>
          <w:sz w:val="24"/>
        </w:rPr>
        <w:t xml:space="preserve">rješenja o dosudi i </w:t>
      </w:r>
      <w:r w:rsidR="00B77BA2" w:rsidRPr="00446FD9">
        <w:rPr>
          <w:rFonts w:hAnsi="Times New Roman" w:ascii="Times New Roman"/>
          <w:sz w:val="24"/>
        </w:rPr>
        <w:t>nakon</w:t>
      </w:r>
      <w:r w:rsidRPr="00446FD9">
        <w:rPr>
          <w:rFonts w:hAnsi="Times New Roman" w:ascii="Times New Roman"/>
          <w:sz w:val="24"/>
        </w:rPr>
        <w:t xml:space="preserve"> </w:t>
      </w:r>
      <w:r w:rsidR="00B77BA2" w:rsidRPr="00446FD9">
        <w:rPr>
          <w:rFonts w:hAnsi="Times New Roman" w:ascii="Times New Roman"/>
          <w:sz w:val="24"/>
        </w:rPr>
        <w:t xml:space="preserve">što </w:t>
      </w:r>
      <w:r w:rsidR="003F08C5">
        <w:rPr>
          <w:rFonts w:hAnsi="Times New Roman" w:ascii="Times New Roman"/>
          <w:sz w:val="24"/>
        </w:rPr>
        <w:t xml:space="preserve">razlučni vjerovnik </w:t>
      </w:r>
      <w:r w:rsidR="00952730">
        <w:rPr>
          <w:rFonts w:hAnsi="Times New Roman" w:ascii="Times New Roman"/>
          <w:sz w:val="24"/>
        </w:rPr>
        <w:t>u</w:t>
      </w:r>
      <w:r w:rsidR="00BC3E2A">
        <w:rPr>
          <w:rFonts w:hAnsi="Times New Roman" w:ascii="Times New Roman"/>
          <w:sz w:val="24"/>
        </w:rPr>
        <w:t xml:space="preserve">plati troškove </w:t>
      </w:r>
      <w:r w:rsidR="00A358F5" w:rsidRPr="00446FD9">
        <w:rPr>
          <w:rFonts w:hAnsi="Times New Roman" w:ascii="Times New Roman"/>
          <w:sz w:val="24"/>
        </w:rPr>
        <w:t xml:space="preserve">sukladno ovom rješenju, </w:t>
      </w:r>
      <w:r w:rsidR="00BC3E2A">
        <w:rPr>
          <w:rFonts w:hAnsi="Times New Roman" w:ascii="Times New Roman"/>
          <w:sz w:val="24"/>
        </w:rPr>
        <w:t xml:space="preserve">bit će donesen </w:t>
      </w:r>
      <w:r w:rsidRPr="00446FD9">
        <w:rPr>
          <w:rFonts w:hAnsi="Times New Roman" w:ascii="Times New Roman"/>
          <w:sz w:val="24"/>
        </w:rPr>
        <w:t xml:space="preserve">zaključak o predaji nekretnine </w:t>
      </w:r>
      <w:r w:rsidR="00A358F5" w:rsidRPr="00446FD9">
        <w:rPr>
          <w:rFonts w:hAnsi="Times New Roman" w:ascii="Times New Roman"/>
          <w:sz w:val="24"/>
        </w:rPr>
        <w:t xml:space="preserve">u posjed </w:t>
      </w:r>
      <w:r w:rsidR="003F08C5">
        <w:rPr>
          <w:rFonts w:hAnsi="Times New Roman" w:ascii="Times New Roman"/>
          <w:sz w:val="24"/>
        </w:rPr>
        <w:t>razlučnom vjerovniku.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4B6E53" w:rsidR="004B6E53" w:rsidRPr="004B6E53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="004B6E53" w:rsidRPr="004B6E53">
        <w:rPr>
          <w:rFonts w:hAnsi="Times New Roman" w:ascii="Times New Roman"/>
          <w:sz w:val="24"/>
        </w:rPr>
        <w:t xml:space="preserve">Na  javnoj dražbi za prodaju nekretnina stečajnog dužnika </w:t>
      </w:r>
      <w:r w:rsidR="00EB0615">
        <w:rPr>
          <w:rFonts w:hAnsi="Times New Roman" w:ascii="Times New Roman"/>
          <w:sz w:val="24"/>
        </w:rPr>
        <w:t xml:space="preserve">jedinu, pa time i </w:t>
      </w:r>
      <w:r w:rsidR="004B6E53" w:rsidRPr="004B6E53">
        <w:rPr>
          <w:rFonts w:hAnsi="Times New Roman" w:ascii="Times New Roman"/>
          <w:sz w:val="24"/>
        </w:rPr>
        <w:t>najbolju ponudu za kupnju</w:t>
      </w:r>
      <w:r w:rsidR="00EB0615">
        <w:rPr>
          <w:rFonts w:hAnsi="Times New Roman" w:ascii="Times New Roman"/>
          <w:sz w:val="24"/>
        </w:rPr>
        <w:t>,</w:t>
      </w:r>
      <w:r w:rsidR="004B6E53" w:rsidRPr="004B6E53">
        <w:rPr>
          <w:rFonts w:hAnsi="Times New Roman" w:ascii="Times New Roman"/>
          <w:sz w:val="24"/>
        </w:rPr>
        <w:t xml:space="preserve"> stavio je </w:t>
      </w:r>
      <w:r w:rsidR="00EB0615">
        <w:rPr>
          <w:rFonts w:hAnsi="Times New Roman" w:ascii="Times New Roman"/>
          <w:sz w:val="24"/>
        </w:rPr>
        <w:t xml:space="preserve">razlučni vjerovnik kao </w:t>
      </w:r>
      <w:r w:rsidR="004B6E53" w:rsidRPr="004B6E53">
        <w:rPr>
          <w:rFonts w:hAnsi="Times New Roman" w:ascii="Times New Roman"/>
          <w:sz w:val="24"/>
        </w:rPr>
        <w:t>kupac</w:t>
      </w:r>
      <w:r w:rsidR="00EB0615">
        <w:rPr>
          <w:rFonts w:hAnsi="Times New Roman" w:ascii="Times New Roman"/>
          <w:sz w:val="24"/>
        </w:rPr>
        <w:t xml:space="preserve">, po početnoj cijeni od 1.430.000,00 kuna čime </w:t>
      </w:r>
      <w:r w:rsidR="004B6E53" w:rsidRPr="004B6E53">
        <w:rPr>
          <w:rFonts w:hAnsi="Times New Roman" w:ascii="Times New Roman"/>
          <w:sz w:val="24"/>
        </w:rPr>
        <w:t xml:space="preserve"> je ispunio uvjete za dosudu iste, sukladno članku 103. stavak 4. Ovršnog zakona (NN 112/12; nastavno: OZ) u svezi </w:t>
      </w:r>
      <w:r w:rsidR="00143E10">
        <w:rPr>
          <w:rFonts w:hAnsi="Times New Roman" w:ascii="Times New Roman"/>
          <w:sz w:val="24"/>
        </w:rPr>
        <w:t xml:space="preserve">s </w:t>
      </w:r>
      <w:r w:rsidR="004B6E53" w:rsidRPr="004B6E53">
        <w:rPr>
          <w:rFonts w:hAnsi="Times New Roman" w:ascii="Times New Roman"/>
          <w:sz w:val="24"/>
        </w:rPr>
        <w:t>člank</w:t>
      </w:r>
      <w:r w:rsidR="00143E10">
        <w:rPr>
          <w:rFonts w:hAnsi="Times New Roman" w:ascii="Times New Roman"/>
          <w:sz w:val="24"/>
        </w:rPr>
        <w:t xml:space="preserve">om 247. stavak 1. </w:t>
      </w:r>
      <w:r w:rsidR="00143E10" w:rsidRPr="00143E10">
        <w:rPr>
          <w:rFonts w:hAnsi="Times New Roman" w:ascii="Times New Roman"/>
          <w:sz w:val="24"/>
        </w:rPr>
        <w:t xml:space="preserve">Stečajnog zakona (Narodne novine, broj </w:t>
      </w:r>
      <w:r w:rsidR="00143E10" w:rsidRPr="00143E10">
        <w:rPr>
          <w:rFonts w:hAnsi="Times New Roman" w:ascii="Times New Roman"/>
          <w:bCs/>
          <w:sz w:val="24"/>
        </w:rPr>
        <w:t>71/15 i 104/17; nastavno: SZ)</w:t>
      </w:r>
      <w:r w:rsidR="00143E10">
        <w:rPr>
          <w:rFonts w:hAnsi="Times New Roman" w:ascii="Times New Roman"/>
          <w:sz w:val="24"/>
        </w:rPr>
        <w:t xml:space="preserve">, </w:t>
      </w:r>
      <w:r w:rsidR="004B6E53" w:rsidRPr="004B6E53">
        <w:rPr>
          <w:rFonts w:hAnsi="Times New Roman" w:ascii="Times New Roman"/>
          <w:sz w:val="24"/>
        </w:rPr>
        <w:t xml:space="preserve"> </w:t>
      </w:r>
      <w:r w:rsidR="002B2780">
        <w:rPr>
          <w:rFonts w:hAnsi="Times New Roman" w:ascii="Times New Roman"/>
          <w:sz w:val="24"/>
        </w:rPr>
        <w:t>s</w:t>
      </w:r>
      <w:r w:rsidR="004B6E53" w:rsidRPr="004B6E53">
        <w:rPr>
          <w:rFonts w:hAnsi="Times New Roman" w:ascii="Times New Roman"/>
          <w:sz w:val="24"/>
        </w:rPr>
        <w:t>lijedom čega je odlučeno kao u stavku I. izreke.</w:t>
      </w:r>
    </w:p>
    <w:p w:rsidRDefault="007D6650" w:rsidP="004B6E53" w:rsidR="007D6650">
      <w:pPr>
        <w:rPr>
          <w:rFonts w:hAnsi="Times New Roman" w:ascii="Times New Roman"/>
          <w:sz w:val="24"/>
        </w:rPr>
      </w:pPr>
    </w:p>
    <w:p w:rsidRDefault="007D6650" w:rsidP="007D6650" w:rsidR="004B6E53" w:rsidRPr="004B6E53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Uvidom u zemljišne knjige utvrđeno je da je na nekretnini koja je bila predmet prodaje u ovom postupku upisano založno pravo u korist Severitas d.o.o. Zagreb, ovdje razlučnog vjerovnika i kupca, u iznosu glavnice od 200.000 EUR, pa obzirom da je </w:t>
      </w:r>
      <w:r w:rsidR="00343973">
        <w:rPr>
          <w:rFonts w:hAnsi="Times New Roman" w:ascii="Times New Roman"/>
          <w:sz w:val="24"/>
        </w:rPr>
        <w:t>c</w:t>
      </w:r>
      <w:r>
        <w:rPr>
          <w:rFonts w:hAnsi="Times New Roman" w:ascii="Times New Roman"/>
          <w:sz w:val="24"/>
        </w:rPr>
        <w:t>ijena po kojoj je razlučni vj</w:t>
      </w:r>
      <w:r w:rsidR="00343973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>rovniku</w:t>
      </w:r>
      <w:r w:rsidR="00343973">
        <w:rPr>
          <w:rFonts w:hAnsi="Times New Roman" w:ascii="Times New Roman"/>
          <w:sz w:val="24"/>
        </w:rPr>
        <w:t xml:space="preserve"> na dražbi kupio predmetnu nekretninu niža od njegove tražbine po osnovi razlučnog prava, </w:t>
      </w:r>
      <w:r>
        <w:rPr>
          <w:rFonts w:hAnsi="Times New Roman" w:ascii="Times New Roman"/>
          <w:sz w:val="24"/>
        </w:rPr>
        <w:t xml:space="preserve">ispunjeni su uvjeti za </w:t>
      </w:r>
      <w:r w:rsidR="00343973">
        <w:rPr>
          <w:rFonts w:hAnsi="Times New Roman" w:ascii="Times New Roman"/>
          <w:sz w:val="24"/>
        </w:rPr>
        <w:t xml:space="preserve">prijeboj tražbine po osnovi toga razlučnog prava s protutražbinom stečajnog dužnika po osnovi kupovnine, slijedom čega je temeljem </w:t>
      </w:r>
      <w:r>
        <w:rPr>
          <w:rFonts w:hAnsi="Times New Roman" w:ascii="Times New Roman"/>
          <w:sz w:val="24"/>
        </w:rPr>
        <w:t>članka 247. stavak 7. SZ kao i članka 107. stavak 1. OZ</w:t>
      </w:r>
      <w:r w:rsidR="00143E1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kao i odredbe članka 103. stavak 4. OZ riješeno kao u stav</w:t>
      </w:r>
      <w:r w:rsidR="00F84F64">
        <w:rPr>
          <w:rFonts w:hAnsi="Times New Roman" w:ascii="Times New Roman"/>
          <w:sz w:val="24"/>
        </w:rPr>
        <w:t xml:space="preserve">ku </w:t>
      </w:r>
      <w:r>
        <w:rPr>
          <w:rFonts w:hAnsi="Times New Roman" w:ascii="Times New Roman"/>
          <w:sz w:val="24"/>
        </w:rPr>
        <w:t>II.</w:t>
      </w:r>
      <w:r w:rsidR="00143E1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izreke.</w:t>
      </w:r>
    </w:p>
    <w:p w:rsidRDefault="004B6E53" w:rsidP="004B6E53" w:rsidR="004B6E53" w:rsidRPr="004B6E53">
      <w:pPr>
        <w:rPr>
          <w:rFonts w:hAnsi="Times New Roman" w:ascii="Times New Roman"/>
          <w:sz w:val="24"/>
        </w:rPr>
      </w:pPr>
      <w:r w:rsidRPr="004B6E53">
        <w:rPr>
          <w:rFonts w:hAnsi="Times New Roman" w:ascii="Times New Roman"/>
          <w:sz w:val="24"/>
        </w:rPr>
        <w:tab/>
      </w:r>
    </w:p>
    <w:p w:rsidRDefault="004B6E53" w:rsidP="004B6E53" w:rsidR="00064FAB">
      <w:pPr>
        <w:rPr>
          <w:rFonts w:hAnsi="Times New Roman" w:ascii="Times New Roman"/>
          <w:sz w:val="24"/>
        </w:rPr>
      </w:pPr>
      <w:r w:rsidRPr="004B6E53">
        <w:rPr>
          <w:rFonts w:hAnsi="Times New Roman" w:ascii="Times New Roman"/>
          <w:sz w:val="24"/>
        </w:rPr>
        <w:tab/>
      </w:r>
    </w:p>
    <w:p w:rsidRDefault="00064FAB" w:rsidP="004E532C" w:rsidR="004E53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  <w:r w:rsidR="000D1B70">
        <w:rPr>
          <w:rFonts w:hAnsi="Times New Roman" w:ascii="Times New Roman"/>
          <w:sz w:val="24"/>
        </w:rPr>
        <w:t xml:space="preserve">Odredbom članka </w:t>
      </w:r>
      <w:r w:rsidR="004E532C">
        <w:rPr>
          <w:rFonts w:hAnsi="Times New Roman" w:ascii="Times New Roman"/>
          <w:sz w:val="24"/>
        </w:rPr>
        <w:t>254. stavak 2. SZ propisano je da se t</w:t>
      </w:r>
      <w:r w:rsidR="004E532C" w:rsidRPr="004E532C">
        <w:rPr>
          <w:rFonts w:hAnsi="Times New Roman" w:ascii="Times New Roman"/>
          <w:sz w:val="24"/>
        </w:rPr>
        <w:t>roškovi utvrđivanja predmeta razlučnoga prava određuju paušalno u iznosu od 5 % od utrška</w:t>
      </w:r>
      <w:r w:rsidR="004E532C">
        <w:rPr>
          <w:rFonts w:hAnsi="Times New Roman" w:ascii="Times New Roman"/>
          <w:sz w:val="24"/>
        </w:rPr>
        <w:t>, a odredbom stavak 3. istoga članka da se t</w:t>
      </w:r>
      <w:r w:rsidR="004E532C" w:rsidRPr="004E532C">
        <w:rPr>
          <w:rFonts w:hAnsi="Times New Roman" w:ascii="Times New Roman"/>
          <w:sz w:val="24"/>
        </w:rPr>
        <w:t>roškovi unovčenja predmeta razlučnoga prava određuju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B4353D" w:rsidP="00303CF6" w:rsidR="00B4353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E532C" w:rsidP="0024445F" w:rsidR="004E532C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Slijedom navedenog, obzirom da </w:t>
      </w:r>
      <w:r w:rsidR="00A00584">
        <w:rPr>
          <w:rFonts w:hAnsi="Times New Roman" w:ascii="Times New Roman"/>
          <w:sz w:val="24"/>
        </w:rPr>
        <w:t>utržak u</w:t>
      </w:r>
      <w:r w:rsidR="00303CF6">
        <w:rPr>
          <w:rFonts w:hAnsi="Times New Roman" w:ascii="Times New Roman"/>
          <w:sz w:val="24"/>
        </w:rPr>
        <w:t xml:space="preserve"> ovom predmetu iznosi 1.430.000,00 kuna, </w:t>
      </w:r>
      <w:r w:rsidR="00A00584">
        <w:rPr>
          <w:rFonts w:hAnsi="Times New Roman" w:ascii="Times New Roman"/>
          <w:sz w:val="24"/>
        </w:rPr>
        <w:t>5% + 5% paušalnog iznosa temeljem naveden</w:t>
      </w:r>
      <w:r w:rsidR="00EC2109">
        <w:rPr>
          <w:rFonts w:hAnsi="Times New Roman" w:ascii="Times New Roman"/>
          <w:sz w:val="24"/>
        </w:rPr>
        <w:t xml:space="preserve">ih odredbi i osnovice iznosi </w:t>
      </w:r>
      <w:r w:rsidR="00303CF6">
        <w:rPr>
          <w:rFonts w:hAnsi="Times New Roman" w:ascii="Times New Roman"/>
          <w:sz w:val="24"/>
        </w:rPr>
        <w:t xml:space="preserve">143.000,00 </w:t>
      </w:r>
      <w:r w:rsidR="00EC2109">
        <w:rPr>
          <w:rFonts w:hAnsi="Times New Roman" w:ascii="Times New Roman"/>
          <w:sz w:val="24"/>
        </w:rPr>
        <w:t>kn, koji iznos je nalože</w:t>
      </w:r>
      <w:r w:rsidR="00303CF6">
        <w:rPr>
          <w:rFonts w:hAnsi="Times New Roman" w:ascii="Times New Roman"/>
          <w:sz w:val="24"/>
        </w:rPr>
        <w:t>n</w:t>
      </w:r>
      <w:r w:rsidR="00EC2109">
        <w:rPr>
          <w:rFonts w:hAnsi="Times New Roman" w:ascii="Times New Roman"/>
          <w:sz w:val="24"/>
        </w:rPr>
        <w:t xml:space="preserve"> platiti </w:t>
      </w:r>
      <w:r w:rsidR="00303CF6">
        <w:rPr>
          <w:rFonts w:hAnsi="Times New Roman" w:ascii="Times New Roman"/>
          <w:sz w:val="24"/>
        </w:rPr>
        <w:t xml:space="preserve">razlučnom vjerovniku </w:t>
      </w:r>
      <w:r w:rsidR="002770AF">
        <w:rPr>
          <w:rFonts w:hAnsi="Times New Roman" w:ascii="Times New Roman"/>
          <w:sz w:val="24"/>
        </w:rPr>
        <w:t xml:space="preserve">kao kupcu, odgovarajućom primjenom odredbe članka 248. stavak 1. toč. 1. SZ, u svezi s člankom </w:t>
      </w:r>
      <w:r w:rsidR="003C0949">
        <w:rPr>
          <w:rFonts w:hAnsi="Times New Roman" w:ascii="Times New Roman"/>
          <w:sz w:val="24"/>
        </w:rPr>
        <w:t>107. stavak 3. OZ, sve kako je to navedeno stavkom III. izreke ovog rješenja.</w:t>
      </w:r>
    </w:p>
    <w:p w:rsidRDefault="003C0949" w:rsidP="004E532C" w:rsidR="003C0949">
      <w:pPr>
        <w:rPr>
          <w:rFonts w:hAnsi="Times New Roman" w:ascii="Times New Roman"/>
          <w:sz w:val="24"/>
        </w:rPr>
      </w:pPr>
    </w:p>
    <w:p w:rsidRDefault="003C0949" w:rsidP="004E532C" w:rsidR="003C094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F84F64" w:rsidRPr="00F84F64">
        <w:rPr>
          <w:rFonts w:hAnsi="Times New Roman" w:ascii="Times New Roman"/>
          <w:sz w:val="24"/>
        </w:rPr>
        <w:t xml:space="preserve">Odluka u toč. </w:t>
      </w:r>
      <w:r w:rsidR="00F84F64">
        <w:rPr>
          <w:rFonts w:hAnsi="Times New Roman" w:ascii="Times New Roman"/>
          <w:sz w:val="24"/>
        </w:rPr>
        <w:t xml:space="preserve">IV. </w:t>
      </w:r>
      <w:r w:rsidR="00F84F64" w:rsidRPr="00F84F64">
        <w:rPr>
          <w:rFonts w:hAnsi="Times New Roman" w:ascii="Times New Roman"/>
          <w:sz w:val="24"/>
        </w:rPr>
        <w:t>- VI. izreke temelji se na odredbama članka 103. stavak 6., 106. stavak 1. i 108. OZ.</w:t>
      </w:r>
      <w:r w:rsidR="00F84F64">
        <w:rPr>
          <w:rFonts w:hAnsi="Times New Roman" w:ascii="Times New Roman"/>
          <w:sz w:val="24"/>
        </w:rPr>
        <w:t xml:space="preserve"> </w:t>
      </w:r>
    </w:p>
    <w:p w:rsidRDefault="0001216A" w:rsidP="004E532C" w:rsidR="0001216A" w:rsidRPr="004E532C">
      <w:pPr>
        <w:rPr>
          <w:rFonts w:hAnsi="Times New Roman" w:ascii="Times New Roman"/>
          <w:sz w:val="24"/>
        </w:rPr>
      </w:pPr>
    </w:p>
    <w:p w:rsidRDefault="00310AAD" w:rsidP="00952730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01216A">
        <w:rPr>
          <w:rFonts w:hAnsi="Times New Roman" w:ascii="Times New Roman"/>
          <w:sz w:val="24"/>
        </w:rPr>
        <w:t>23. listopada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802F68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7D3F2B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7D3F2B" w:rsidP="00310AAD" w:rsidR="007D3F2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D3F2B" w:rsidP="00310AAD" w:rsidR="007D3F2B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7D3F2B">
      <w:pPr>
        <w:rPr>
          <w:rFonts w:hAnsi="Times New Roman" w:ascii="Times New Roman"/>
          <w:color w:themeColor="background1" w:val="FFFFFF"/>
          <w:sz w:val="24"/>
        </w:rPr>
      </w:pPr>
      <w:r w:rsidRPr="007D3F2B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7D3F2B">
      <w:pPr>
        <w:rPr>
          <w:rFonts w:hAnsi="Times New Roman" w:ascii="Times New Roman"/>
          <w:color w:themeColor="background1" w:val="FFFFFF"/>
          <w:sz w:val="24"/>
        </w:rPr>
      </w:pPr>
      <w:r w:rsidRPr="007D3F2B">
        <w:rPr>
          <w:rFonts w:hAnsi="Times New Roman" w:ascii="Times New Roman"/>
          <w:color w:themeColor="background1" w:val="FFFFFF"/>
          <w:sz w:val="24"/>
        </w:rPr>
        <w:t>1</w:t>
      </w:r>
      <w:r w:rsidR="00310AAD" w:rsidRPr="007D3F2B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9F3E2A" w:rsidRPr="007D3F2B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7D3F2B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6934ED" w:rsidP="0001216A" w:rsidR="0001216A" w:rsidRPr="007D3F2B">
      <w:pPr>
        <w:rPr>
          <w:rFonts w:cs="Tahoma" w:hAnsi="Times New Roman" w:ascii="Times New Roman"/>
          <w:color w:themeColor="background1" w:val="FFFFFF"/>
          <w:sz w:val="24"/>
        </w:rPr>
      </w:pPr>
      <w:r w:rsidRPr="007D3F2B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01216A" w:rsidRPr="007D3F2B">
        <w:rPr>
          <w:rFonts w:cs="Tahoma" w:hAnsi="Times New Roman" w:ascii="Times New Roman"/>
          <w:color w:themeColor="background1" w:val="FFFFFF"/>
          <w:sz w:val="24"/>
        </w:rPr>
        <w:t>Stečajnoj upraviteljici, osobno</w:t>
      </w:r>
    </w:p>
    <w:p w:rsidRDefault="0001216A" w:rsidP="0001216A" w:rsidR="0001216A" w:rsidRPr="007D3F2B">
      <w:pPr>
        <w:rPr>
          <w:rFonts w:cs="Tahoma" w:hAnsi="Times New Roman" w:ascii="Times New Roman"/>
          <w:color w:themeColor="background1" w:val="FFFFFF"/>
          <w:sz w:val="24"/>
        </w:rPr>
      </w:pPr>
      <w:r w:rsidRPr="007D3F2B">
        <w:rPr>
          <w:rFonts w:cs="Tahoma" w:hAnsi="Times New Roman" w:ascii="Times New Roman"/>
          <w:color w:themeColor="background1" w:val="FFFFFF"/>
          <w:sz w:val="24"/>
        </w:rPr>
        <w:t xml:space="preserve">3. RH MF Porezna uprava u Zagreb </w:t>
      </w:r>
    </w:p>
    <w:p w:rsidRDefault="0001216A" w:rsidP="0001216A" w:rsidR="0001216A" w:rsidRPr="007D3F2B">
      <w:pPr>
        <w:rPr>
          <w:rFonts w:cs="Tahoma" w:hAnsi="Times New Roman" w:ascii="Times New Roman"/>
          <w:color w:themeColor="background1" w:val="FFFFFF"/>
          <w:sz w:val="24"/>
        </w:rPr>
      </w:pPr>
      <w:r w:rsidRPr="007D3F2B">
        <w:rPr>
          <w:rFonts w:cs="Tahoma" w:hAnsi="Times New Roman" w:ascii="Times New Roman"/>
          <w:color w:themeColor="background1" w:val="FFFFFF"/>
          <w:sz w:val="24"/>
        </w:rPr>
        <w:t xml:space="preserve">4. Razlučnom vjerovniku - kupcu: Severitas d.o.o. Zagreb, po pun. Nikoli Remenaru, </w:t>
      </w:r>
    </w:p>
    <w:p w:rsidRDefault="0001216A" w:rsidP="0001216A" w:rsidR="0001216A" w:rsidRPr="007D3F2B">
      <w:pPr>
        <w:rPr>
          <w:rFonts w:cs="Tahoma" w:hAnsi="Times New Roman" w:ascii="Times New Roman"/>
          <w:color w:themeColor="background1" w:val="FFFFFF"/>
          <w:sz w:val="24"/>
        </w:rPr>
      </w:pPr>
      <w:r w:rsidRPr="007D3F2B">
        <w:rPr>
          <w:rFonts w:cs="Tahoma" w:hAnsi="Times New Roman" w:ascii="Times New Roman"/>
          <w:color w:themeColor="background1" w:val="FFFFFF"/>
          <w:sz w:val="24"/>
        </w:rPr>
        <w:t xml:space="preserve">   odvjetniku u Zagrebu, Trg hrvatskih velikana 4</w:t>
      </w:r>
    </w:p>
    <w:p w:rsidRDefault="0001216A" w:rsidP="0001216A" w:rsidR="0001216A" w:rsidRPr="007D3F2B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7D3F2B">
      <w:pPr>
        <w:rPr>
          <w:rFonts w:hAnsi="Times New Roman" w:ascii="Times New Roman"/>
          <w:color w:themeColor="background1" w:val="FFFFFF"/>
          <w:sz w:val="24"/>
        </w:rPr>
      </w:pPr>
      <w:r w:rsidRPr="007D3F2B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7D3F2B">
      <w:pPr>
        <w:rPr>
          <w:rFonts w:hAnsi="Times New Roman" w:ascii="Times New Roman"/>
          <w:color w:themeColor="background1" w:val="FFFFFF"/>
          <w:sz w:val="24"/>
        </w:rPr>
      </w:pPr>
      <w:r w:rsidRPr="007D3F2B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7D3F2B">
      <w:pPr>
        <w:rPr>
          <w:rFonts w:hAnsi="Times New Roman" w:ascii="Times New Roman"/>
          <w:color w:themeColor="background1" w:val="FFFFFF"/>
          <w:sz w:val="24"/>
        </w:rPr>
      </w:pPr>
      <w:r w:rsidRPr="007D3F2B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421825" w:rsidRPr="007D3F2B">
        <w:rPr>
          <w:rFonts w:hAnsi="Times New Roman" w:ascii="Times New Roman"/>
          <w:color w:themeColor="background1" w:val="FFFFFF"/>
          <w:sz w:val="24"/>
        </w:rPr>
        <w:t>30</w:t>
      </w:r>
      <w:r w:rsidRPr="007D3F2B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7D3F2B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</w:t>
      </w:r>
    </w:p>
    <w:sectPr w:rsidSect="006934ED" w:rsidR="009D1A62" w:rsidRPr="006934ED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EE8" w:rsidR="00BE7EE8">
      <w:r>
        <w:separator/>
      </w:r>
    </w:p>
  </w:endnote>
  <w:endnote w:id="0" w:type="continuationSeparator">
    <w:p w:rsidRDefault="00BE7EE8" w:rsidR="00BE7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EE8" w:rsidR="00BE7EE8">
      <w:r>
        <w:separator/>
      </w:r>
    </w:p>
  </w:footnote>
  <w:footnote w:id="0" w:type="continuationSeparator">
    <w:p w:rsidRDefault="00BE7EE8" w:rsidR="00BE7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267F8B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 xml:space="preserve">3 </w:t>
    </w:r>
    <w:r w:rsidR="003F08C5">
      <w:rPr>
        <w:rFonts w:hAnsi="Times New Roman" w:ascii="Times New Roman"/>
        <w:szCs w:val="22"/>
      </w:rPr>
      <w:t>St-5781/16</w:t>
    </w:r>
    <w:r w:rsidR="00F55076">
      <w:rPr>
        <w:rFonts w:hAnsi="Times New Roman" w:ascii="Times New Roman"/>
        <w:szCs w:val="22"/>
      </w:rPr>
      <w:t>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48"/>
    <w:rsid w:val="00001B5A"/>
    <w:rsid w:val="00005E21"/>
    <w:rsid w:val="0001216A"/>
    <w:rsid w:val="000127F5"/>
    <w:rsid w:val="0001639B"/>
    <w:rsid w:val="00020135"/>
    <w:rsid w:val="00037791"/>
    <w:rsid w:val="00062DD1"/>
    <w:rsid w:val="00064FAB"/>
    <w:rsid w:val="00070CB4"/>
    <w:rsid w:val="000764D8"/>
    <w:rsid w:val="000A046A"/>
    <w:rsid w:val="000A5A68"/>
    <w:rsid w:val="000D010B"/>
    <w:rsid w:val="000D1B70"/>
    <w:rsid w:val="000E3C9B"/>
    <w:rsid w:val="000E731E"/>
    <w:rsid w:val="0010635B"/>
    <w:rsid w:val="001165B7"/>
    <w:rsid w:val="001241C1"/>
    <w:rsid w:val="00143E10"/>
    <w:rsid w:val="00153260"/>
    <w:rsid w:val="00164FDA"/>
    <w:rsid w:val="00176D22"/>
    <w:rsid w:val="00177A30"/>
    <w:rsid w:val="001D52CD"/>
    <w:rsid w:val="001E575C"/>
    <w:rsid w:val="00210D63"/>
    <w:rsid w:val="00212142"/>
    <w:rsid w:val="0024257C"/>
    <w:rsid w:val="0024445F"/>
    <w:rsid w:val="00267F8B"/>
    <w:rsid w:val="002770AF"/>
    <w:rsid w:val="00296403"/>
    <w:rsid w:val="002A0929"/>
    <w:rsid w:val="002B2780"/>
    <w:rsid w:val="002B2A2A"/>
    <w:rsid w:val="002C1105"/>
    <w:rsid w:val="002D0808"/>
    <w:rsid w:val="002E53CF"/>
    <w:rsid w:val="00303CF6"/>
    <w:rsid w:val="00304E21"/>
    <w:rsid w:val="00310AAD"/>
    <w:rsid w:val="00313754"/>
    <w:rsid w:val="00317346"/>
    <w:rsid w:val="00317DF9"/>
    <w:rsid w:val="00334965"/>
    <w:rsid w:val="003362FF"/>
    <w:rsid w:val="00337EE1"/>
    <w:rsid w:val="00343973"/>
    <w:rsid w:val="00360318"/>
    <w:rsid w:val="0036625F"/>
    <w:rsid w:val="00366BA0"/>
    <w:rsid w:val="00366CAD"/>
    <w:rsid w:val="00367C99"/>
    <w:rsid w:val="003B3623"/>
    <w:rsid w:val="003B4319"/>
    <w:rsid w:val="003B79B5"/>
    <w:rsid w:val="003C0949"/>
    <w:rsid w:val="003C3ECA"/>
    <w:rsid w:val="003D21F3"/>
    <w:rsid w:val="003D5BCA"/>
    <w:rsid w:val="003E4384"/>
    <w:rsid w:val="003F08C5"/>
    <w:rsid w:val="003F62A9"/>
    <w:rsid w:val="003F74DA"/>
    <w:rsid w:val="00421825"/>
    <w:rsid w:val="00436CBD"/>
    <w:rsid w:val="00441071"/>
    <w:rsid w:val="004416EE"/>
    <w:rsid w:val="00446FD9"/>
    <w:rsid w:val="004521DD"/>
    <w:rsid w:val="004524D3"/>
    <w:rsid w:val="00457093"/>
    <w:rsid w:val="00460C49"/>
    <w:rsid w:val="00462348"/>
    <w:rsid w:val="0047037A"/>
    <w:rsid w:val="0047077C"/>
    <w:rsid w:val="00473D52"/>
    <w:rsid w:val="00477A53"/>
    <w:rsid w:val="00482439"/>
    <w:rsid w:val="00493319"/>
    <w:rsid w:val="004B38AD"/>
    <w:rsid w:val="004B525C"/>
    <w:rsid w:val="004B6E53"/>
    <w:rsid w:val="004E532C"/>
    <w:rsid w:val="004F4773"/>
    <w:rsid w:val="004F4D02"/>
    <w:rsid w:val="005054F0"/>
    <w:rsid w:val="005419C8"/>
    <w:rsid w:val="00567CB7"/>
    <w:rsid w:val="0057341F"/>
    <w:rsid w:val="00584730"/>
    <w:rsid w:val="00593FFA"/>
    <w:rsid w:val="005A4811"/>
    <w:rsid w:val="005B00EE"/>
    <w:rsid w:val="005E6F74"/>
    <w:rsid w:val="006008F9"/>
    <w:rsid w:val="00613F48"/>
    <w:rsid w:val="006277A8"/>
    <w:rsid w:val="00636FE7"/>
    <w:rsid w:val="00642359"/>
    <w:rsid w:val="00654E00"/>
    <w:rsid w:val="006669E4"/>
    <w:rsid w:val="00685B78"/>
    <w:rsid w:val="006934ED"/>
    <w:rsid w:val="0069468D"/>
    <w:rsid w:val="006B43B0"/>
    <w:rsid w:val="006B4A62"/>
    <w:rsid w:val="006B72D9"/>
    <w:rsid w:val="006C0F1C"/>
    <w:rsid w:val="006E1347"/>
    <w:rsid w:val="006E52BB"/>
    <w:rsid w:val="007014B8"/>
    <w:rsid w:val="0070227B"/>
    <w:rsid w:val="007111B7"/>
    <w:rsid w:val="007160D0"/>
    <w:rsid w:val="00736971"/>
    <w:rsid w:val="007B75AF"/>
    <w:rsid w:val="007D0515"/>
    <w:rsid w:val="007D3F2B"/>
    <w:rsid w:val="007D6650"/>
    <w:rsid w:val="007D7683"/>
    <w:rsid w:val="007E0A65"/>
    <w:rsid w:val="007E162D"/>
    <w:rsid w:val="007E3B92"/>
    <w:rsid w:val="007F048E"/>
    <w:rsid w:val="00802F68"/>
    <w:rsid w:val="008217D5"/>
    <w:rsid w:val="00821C2B"/>
    <w:rsid w:val="008465DA"/>
    <w:rsid w:val="00853F3C"/>
    <w:rsid w:val="00876A82"/>
    <w:rsid w:val="008A516D"/>
    <w:rsid w:val="008B5D0E"/>
    <w:rsid w:val="008B6BCE"/>
    <w:rsid w:val="008C25E4"/>
    <w:rsid w:val="008C4232"/>
    <w:rsid w:val="008D2A09"/>
    <w:rsid w:val="008F3370"/>
    <w:rsid w:val="008F7361"/>
    <w:rsid w:val="00926B62"/>
    <w:rsid w:val="00940327"/>
    <w:rsid w:val="009509F6"/>
    <w:rsid w:val="00952730"/>
    <w:rsid w:val="00957E52"/>
    <w:rsid w:val="00966D20"/>
    <w:rsid w:val="00971D49"/>
    <w:rsid w:val="00973546"/>
    <w:rsid w:val="00982ABB"/>
    <w:rsid w:val="00982F5C"/>
    <w:rsid w:val="00984E57"/>
    <w:rsid w:val="00987986"/>
    <w:rsid w:val="00992A62"/>
    <w:rsid w:val="00995112"/>
    <w:rsid w:val="009D1A62"/>
    <w:rsid w:val="009E1C85"/>
    <w:rsid w:val="009F35F7"/>
    <w:rsid w:val="009F3E2A"/>
    <w:rsid w:val="009F6435"/>
    <w:rsid w:val="00A00584"/>
    <w:rsid w:val="00A21060"/>
    <w:rsid w:val="00A21271"/>
    <w:rsid w:val="00A23DC2"/>
    <w:rsid w:val="00A358F5"/>
    <w:rsid w:val="00A467F3"/>
    <w:rsid w:val="00A62482"/>
    <w:rsid w:val="00A74130"/>
    <w:rsid w:val="00A92FC2"/>
    <w:rsid w:val="00AA3290"/>
    <w:rsid w:val="00AA3605"/>
    <w:rsid w:val="00AB0009"/>
    <w:rsid w:val="00AB1309"/>
    <w:rsid w:val="00AB6E62"/>
    <w:rsid w:val="00AC30C2"/>
    <w:rsid w:val="00AD5D07"/>
    <w:rsid w:val="00B026AB"/>
    <w:rsid w:val="00B14EE9"/>
    <w:rsid w:val="00B21BCE"/>
    <w:rsid w:val="00B21FF0"/>
    <w:rsid w:val="00B31B82"/>
    <w:rsid w:val="00B33100"/>
    <w:rsid w:val="00B36118"/>
    <w:rsid w:val="00B4353D"/>
    <w:rsid w:val="00B472F8"/>
    <w:rsid w:val="00B52117"/>
    <w:rsid w:val="00B54682"/>
    <w:rsid w:val="00B5633F"/>
    <w:rsid w:val="00B774CD"/>
    <w:rsid w:val="00B77BA2"/>
    <w:rsid w:val="00BA4FB0"/>
    <w:rsid w:val="00BC35A6"/>
    <w:rsid w:val="00BC3E2A"/>
    <w:rsid w:val="00BC429A"/>
    <w:rsid w:val="00BD4230"/>
    <w:rsid w:val="00BE7EE8"/>
    <w:rsid w:val="00BF6D58"/>
    <w:rsid w:val="00C03A19"/>
    <w:rsid w:val="00C172D4"/>
    <w:rsid w:val="00C2137A"/>
    <w:rsid w:val="00C2297B"/>
    <w:rsid w:val="00C30B83"/>
    <w:rsid w:val="00C32C1D"/>
    <w:rsid w:val="00C40290"/>
    <w:rsid w:val="00C43637"/>
    <w:rsid w:val="00C531B2"/>
    <w:rsid w:val="00C74832"/>
    <w:rsid w:val="00C93F35"/>
    <w:rsid w:val="00CA18C2"/>
    <w:rsid w:val="00CB00ED"/>
    <w:rsid w:val="00CD365B"/>
    <w:rsid w:val="00CE270B"/>
    <w:rsid w:val="00CE4D39"/>
    <w:rsid w:val="00CF419D"/>
    <w:rsid w:val="00CF57A2"/>
    <w:rsid w:val="00D07094"/>
    <w:rsid w:val="00D138CB"/>
    <w:rsid w:val="00D54DB0"/>
    <w:rsid w:val="00D62F7B"/>
    <w:rsid w:val="00D6736C"/>
    <w:rsid w:val="00D828B9"/>
    <w:rsid w:val="00DB1532"/>
    <w:rsid w:val="00DB5644"/>
    <w:rsid w:val="00DE3115"/>
    <w:rsid w:val="00DF3631"/>
    <w:rsid w:val="00DF643F"/>
    <w:rsid w:val="00E066CE"/>
    <w:rsid w:val="00E076E3"/>
    <w:rsid w:val="00E13F3C"/>
    <w:rsid w:val="00E24AF4"/>
    <w:rsid w:val="00E26468"/>
    <w:rsid w:val="00E3371F"/>
    <w:rsid w:val="00E33BA1"/>
    <w:rsid w:val="00E366E2"/>
    <w:rsid w:val="00E46539"/>
    <w:rsid w:val="00E47842"/>
    <w:rsid w:val="00E478A9"/>
    <w:rsid w:val="00E50768"/>
    <w:rsid w:val="00E70779"/>
    <w:rsid w:val="00E71401"/>
    <w:rsid w:val="00E779C2"/>
    <w:rsid w:val="00E82CB9"/>
    <w:rsid w:val="00E8561E"/>
    <w:rsid w:val="00E87D15"/>
    <w:rsid w:val="00E9081A"/>
    <w:rsid w:val="00E9297A"/>
    <w:rsid w:val="00EA1435"/>
    <w:rsid w:val="00EA52A1"/>
    <w:rsid w:val="00EA6308"/>
    <w:rsid w:val="00EB0615"/>
    <w:rsid w:val="00EC2109"/>
    <w:rsid w:val="00ED3B86"/>
    <w:rsid w:val="00EF425D"/>
    <w:rsid w:val="00EF42CF"/>
    <w:rsid w:val="00F04195"/>
    <w:rsid w:val="00F14B88"/>
    <w:rsid w:val="00F215E6"/>
    <w:rsid w:val="00F21892"/>
    <w:rsid w:val="00F321F1"/>
    <w:rsid w:val="00F35635"/>
    <w:rsid w:val="00F46AB7"/>
    <w:rsid w:val="00F478FA"/>
    <w:rsid w:val="00F55076"/>
    <w:rsid w:val="00F61A18"/>
    <w:rsid w:val="00F6351A"/>
    <w:rsid w:val="00F63A19"/>
    <w:rsid w:val="00F66496"/>
    <w:rsid w:val="00F84F64"/>
    <w:rsid w:val="00F85EAB"/>
    <w:rsid w:val="00F93F61"/>
    <w:rsid w:val="00FA7342"/>
    <w:rsid w:val="00FB4597"/>
    <w:rsid w:val="00FD046E"/>
    <w:rsid w:val="00FD1AEF"/>
    <w:rsid w:val="00FE6DDB"/>
    <w:rsid w:val="00FF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F8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F8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eGen; Općinski građanski sud Zagreb; SEVERITAS d.o.o. za trgovinu i usluge</izvorni_sadrzaj>
    <derivirana_varijabla naziv="DomainObject.Predmet.StrankaFormated_1">  FINA Regionalni centar Zagreb; Raiffeisenbank Region Gleisdorf eGen; Općinski građanski sud Zagreb; SEVERITAS d.o.o. za trgovinu i usluge</derivirana_varijabla>
  </DomainObject.Predmet.StrankaFormated>
  <DomainObject.Predmet.StrankaFormatedOIB>
    <izvorni_sadrzaj>  FINA Regionalni centar Zagreb, OIB 85821130368; Raiffeisenbank Region Gleisdorf eGen, OIB 66752856492; Općinski građanski sud Zagreb; SEVERITAS d.o.o. za trgovinu i usluge, OIB 92595616163</izvorni_sadrzaj>
    <derivirana_varijabla naziv="DomainObject.Predmet.StrankaFormatedOIB_1">  FINA Regionalni centar Zagreb, OIB 85821130368; Raiffeisenbank Region Gleisdorf eGen, OIB 66752856492; Općinski građanski sud Zagreb; SEVERITAS d.o.o. za trgovinu i usluge, OIB 92595616163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Gleistdorf; Općinski građanski sud Zagreb; SEVERITAS d.o.o. za trgovinu i usluge, Poljana Zdenka Mikine 46, 10000 Zagreb</izvorni_sadrzaj>
    <derivirana_varijabla naziv="DomainObject.Predmet.StrankaFormatedWithAdress_1"> FINA Regionalni centar Zagreb, Trg svibanjskih žrtava  1995. 1, 10000 Zagreb; Raiffeisenbank Region Gleisdorf eGen, Florianiplatz 18-19, Gleistdorf; Općinski građanski sud Zagreb; SEVERITAS d.o.o. za trgovinu i usluge, Poljana Zdenka Mikine 46, 10000 Zagreb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Gleistdorf; Općinski građanski sud Zagreb; SEVERITAS d.o.o. za trgovinu i usluge, OIB 92595616163, Poljana Zdenka Mikine 46, 10000 Zagreb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Gleistdorf; Općinski građanski sud Zagreb; SEVERITAS d.o.o. za trgovinu i usluge, OIB 92595616163, Poljana Zdenka Mikine 46, 10000 Zagreb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18-19,Gleistdorf,Općinski građanski sud Zagreb ,SEVERITAS d.o.o. za trgovinu i usluge Poljana Zdenka Mikine 46,10000 Zagreb</izvorni_sadrzaj>
    <derivirana_varijabla naziv="DomainObject.Predmet.StrankaWithAdress_1">FINA Regionalni centar Zagreb Trg svibanjskih žrtava  1995. 1,10000 Zagreb,Raiffeisenbank Region Gleisdorf eGen Florianiplatz 18-19,Gleistdorf,Općinski građanski sud Zagreb ,SEVERITAS d.o.o. za trgovinu i usluge Poljana Zdenka Mikine 46,10000 Zagreb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18-19,Gleistdorf,Općinski građanski sud Zagreb,SEVERITAS d.o.o. za trgovinu i usluge, OIB 92595616163, Poljana Zdenka Mikine 46,10000 Zagreb</izvorni_sadrzaj>
    <derivirana_varijabla naziv="DomainObject.Predmet.StrankaWithAdressOIB_1">FINA Regionalni centar Zagreb, OIB 85821130368, Trg svibanjskih žrtava  1995. 1,10000 Zagreb,Raiffeisenbank Region Gleisdorf eGen, OIB 66752856492, Florianiplatz 18-19,Gleistdorf,Općinski građanski sud Zagreb,SEVERITAS d.o.o. za trgovinu i usluge, OIB 92595616163, Poljana Zdenka Mikine 46,10000 Zagreb</derivirana_varijabla>
  </DomainObject.Predmet.StrankaWithAdressOIB>
  <DomainObject.Predmet.StrankaNazivFormated>
    <izvorni_sadrzaj>FINA Regionalni centar Zagreb,Raiffeisenbank Region Gleisdorf eGen,Općinski građanski sud Zagreb,SEVERITAS d.o.o. za trgovinu i usluge</izvorni_sadrzaj>
    <derivirana_varijabla naziv="DomainObject.Predmet.StrankaNazivFormated_1">FINA Regionalni centar Zagreb,Raiffeisenbank Region Gleisdorf eGen,Općinski građanski sud Zagreb,SEVERITAS d.o.o. za trgovinu i usluge</derivirana_varijabla>
  </DomainObject.Predmet.StrankaNazivFormated>
  <DomainObject.Predmet.StrankaNazivFormatedOIB>
    <izvorni_sadrzaj>FINA Regionalni centar Zagreb, OIB 85821130368,Raiffeisenbank Region Gleisdorf eGen, OIB 66752856492,Općinski građanski sud Zagreb,SEVERITAS d.o.o. za trgovinu i usluge, OIB 92595616163</izvorni_sadrzaj>
    <derivirana_varijabla naziv="DomainObject.Predmet.StrankaNazivFormatedOIB_1">FINA Regionalni centar Zagreb, OIB 85821130368,Raiffeisenbank Region Gleisdorf eGen, OIB 66752856492,Općinski građanski sud Zagreb,SEVERITAS d.o.o. za trgovinu i usluge, OIB 92595616163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Raiffeisenbank Region Gleisdorf eGen</item>
      <item>Općinski građanski sud Zagreb</item>
      <item>SEVERITAS d.o.o. za trgovinu i usluge</item>
    </izvorni_sadrzaj>
    <derivirana_varijabla naziv="DomainObject.Predmet.StrankaListFormated_1">
      <item>FINA Regionalni centar Zagreb</item>
      <item>Raiffeisenbank Region Gleisdorf eGen</item>
      <item>Općinski građanski sud Zagreb</item>
      <item>SEVERITAS d.o.o. za trgovinu i usluge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  <item>Općinski građanski sud Zagreb</item>
      <item>SEVERITAS d.o.o. za trgovinu i usluge, OIB 92595616163</item>
    </izvorni_sadrzaj>
    <derivirana_varijabla naziv="DomainObject.Predmet.StrankaListFormatedOIB_1">
      <item>FINA Regionalni centar Zagreb, OIB 85821130368</item>
      <item>Raiffeisenbank Region Gleisdorf eGen, OIB 66752856492</item>
      <item>Općinski građanski sud Zagreb</item>
      <item>SEVERITAS d.o.o. za trgovinu i usluge, OIB 92595616163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  <item>Općinski građanski sud Zagreb</item>
      <item>SEVERITAS d.o.o. za trgovinu i usluge, Poljana Zdenka Mikine 46, 10000 Zagreb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  <item>Općinski građanski sud Zagreb</item>
      <item>SEVERITAS d.o.o. za trgovinu i usluge, Poljana Zdenka Mikine 46,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  <item>Općinski građanski sud Zagreb</item>
      <item>SEVERITAS d.o.o. za trgovinu i usluge, OIB 92595616163, Poljana Zdenka Mikine 46, 10000 Zagreb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  <item>Općinski građanski sud Zagreb</item>
      <item>SEVERITAS d.o.o. za trgovinu i usluge, OIB 92595616163, Poljana Zdenka Mikine 46, 10000 Zagreb</item>
    </derivirana_varijabla>
  </DomainObject.Predmet.StrankaListFormatedWithAdressOIB>
  <DomainObject.Predmet.StrankaListNazivFormated>
    <izvorni_sadrzaj>
      <item>FINA Regionalni centar Zagreb</item>
      <item>Raiffeisenbank Region Gleisdorf eGen</item>
      <item>Općinski građanski sud Zagreb</item>
      <item>SEVERITAS d.o.o. za trgovinu i usluge</item>
    </izvorni_sadrzaj>
    <derivirana_varijabla naziv="DomainObject.Predmet.StrankaListNazivFormated_1">
      <item>FINA Regionalni centar Zagreb</item>
      <item>Raiffeisenbank Region Gleisdorf eGen</item>
      <item>Općinski građanski sud Zagreb</item>
      <item>SEVERITAS d.o.o. za trgovinu i usluge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  <item>Općinski građanski sud Zagreb</item>
      <item>SEVERITAS d.o.o. za trgovinu i usluge, OIB 92595616163</item>
    </izvorni_sadrzaj>
    <derivirana_varijabla naziv="DomainObject.Predmet.StrankaListNazivFormatedOIB_1">
      <item>FINA Regionalni centar Zagreb, OIB 85821130368</item>
      <item>Raiffeisenbank Region Gleisdorf eGen, OIB 66752856492</item>
      <item>Općinski građanski sud Zagreb</item>
      <item>SEVERITAS d.o.o. za trgovinu i usluge, OIB 92595616163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Formated_1">
      <item>Odvjetničko društvo Šuster, Šverko, Filipović društvo s ograničenom odgovornošću</item>
      <item>Ilija Lasić</item>
      <item>Irena Kelava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  <item>Irena Kelava, Gredička 23, 10000 Zagreb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  <item>Irena Kelava, Gredička 23,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NazivFormated_1">
      <item>Odvjetničko društvo Šuster, Šverko, Filipović društvo s ograničenom odgovornošću</item>
      <item>Ilija Lasić</item>
      <item>Irena Kelava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  <item>Općinski građanski sud Zagreb</item>
      <item>SEVERITAS d.o.o. za trgovinu i usluge</item>
    </izvorni_sadrzaj>
    <derivirana_varijabla naziv="DomainObject.Predmet.SudioniciListNaziv_1"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  <item>Općinski građanski sud Zagreb</item>
      <item>SEVERITAS d.o.o. za trgovinu i usluge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  <item>Općinski građanski sud Zagreb</item>
      <item>SEVERITAS d.o.o. za trgovinu i usluge, OIB 92595616163, Poljana Zdenka Mikine 46,10000 Zagreb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  <item>Općinski građanski sud Zagreb</item>
      <item>SEVERITAS d.o.o. za trgovinu i usluge, OIB 92595616163, Poljana Zdenka Mikine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74317650072</item>
      <item>, OIB 66752856492</item>
      <item>, OIB 69829660948</item>
      <item>, OIB 65378158056</item>
      <item>, OIB null</item>
      <item>, OIB 92595616163</item>
    </izvorni_sadrzaj>
    <derivirana_varijabla naziv="DomainObject.Predmet.SudioniciListNazivOIB_1">
      <item>, OIB 25364250344</item>
      <item>, OIB 85821130368</item>
      <item>, OIB 74317650072</item>
      <item>, OIB 66752856492</item>
      <item>, OIB 69829660948</item>
      <item>, OIB 65378158056</item>
      <item>, OIB null</item>
      <item>, OIB 92595616163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St-5781/2016-63</izvorni_sadrzaj>
    <derivirana_varijabla naziv="DomainObject.PredzadnjaOdlukaIzPredmeta.Oznaka_1">St-5781/2016-63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976</properties:Words>
  <properties:Characters>5198</properties:Characters>
  <properties:Lines>128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2018-10-24T11:13:00Z</dcterms:created>
  <dc:creator>MK</dc:creator>
  <cp:lastModifiedBy>Sonja Pilić</cp:lastModifiedBy>
  <cp:lastPrinted>2018-10-24T11:15:00Z</cp:lastPrinted>
  <dcterms:modified xmlns:xsi="http://www.w3.org/2001/XMLSchema-instance" xsi:type="dcterms:W3CDTF">2018-10-24T11:16:00Z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Severitas.docx)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