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66b8b" w14:paraId="d766b8b" w:rsidRDefault="005E3EEB" w:rsidP="005E3EEB" w:rsidR="005E3EEB">
      <w:pPr>
        <w15:collapsed w:val="false"/>
      </w:pPr>
      <w:bookmarkStart w:name="_GoBack" w:id="0"/>
      <w:bookmarkEnd w:id="0"/>
    </w:p>
    <w:p w:rsidRDefault="005E3EEB" w:rsidP="005E3EEB" w:rsidR="005E3EEB" w:rsidRPr="006F44C4">
      <w:pPr>
        <w:jc w:val="both"/>
      </w:pPr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19455" cx="550545"/>
            <wp:effectExtent b="4445" r="190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5E3EEB" w:rsidP="005E3EEB" w:rsidR="005E3EEB" w:rsidRPr="006F44C4">
      <w:pPr>
        <w:jc w:val="both"/>
      </w:pPr>
      <w:r w:rsidRPr="006F44C4">
        <w:t xml:space="preserve">       REPUBLIKA HRVATSKA</w:t>
      </w:r>
    </w:p>
    <w:p w:rsidRDefault="005E3EEB" w:rsidP="005E3EEB" w:rsidR="005E3EEB" w:rsidRPr="006F44C4">
      <w:pPr>
        <w:jc w:val="both"/>
      </w:pPr>
      <w:r w:rsidRPr="006F44C4">
        <w:t>TRGOVAČKI SUD U VARAŽDINU</w:t>
      </w:r>
    </w:p>
    <w:p w:rsidRDefault="005E3EEB" w:rsidP="005E3EEB" w:rsidR="005E3EEB"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5E3EEB" w:rsidP="005E3EEB" w:rsidR="005E3EEB"/>
    <w:p w:rsidRDefault="005E3EEB" w:rsidP="005E3EEB" w:rsidR="005E3EEB"/>
    <w:p w:rsidRDefault="005E3EEB" w:rsidP="005E3EEB" w:rsidR="005E3EEB"/>
    <w:p w:rsidRDefault="005E3EEB" w:rsidP="005E3EEB" w:rsidR="005E3EEB" w:rsidRPr="00DF41CE">
      <w:pPr>
        <w:pStyle w:val="Naslov1"/>
        <w:rPr>
          <w:sz w:val="32"/>
          <w:szCs w:val="32"/>
        </w:rPr>
      </w:pPr>
      <w:r w:rsidRPr="00DF41CE">
        <w:rPr>
          <w:sz w:val="32"/>
          <w:szCs w:val="32"/>
        </w:rPr>
        <w:t xml:space="preserve">O G L A S </w:t>
      </w:r>
    </w:p>
    <w:p w:rsidRDefault="005E3EEB" w:rsidP="005E3EEB" w:rsidR="005E3EEB">
      <w:pPr>
        <w:jc w:val="center"/>
        <w:rPr>
          <w:b/>
          <w:bCs/>
        </w:rPr>
      </w:pPr>
    </w:p>
    <w:p w:rsidRDefault="005E3EEB" w:rsidP="005E3EEB" w:rsidR="005E3EEB">
      <w:pPr>
        <w:jc w:val="center"/>
        <w:rPr>
          <w:b/>
          <w:bCs/>
        </w:rPr>
      </w:pPr>
    </w:p>
    <w:p w:rsidRDefault="005E3EEB" w:rsidP="005E3EEB" w:rsidR="005E3EEB">
      <w:pPr>
        <w:pStyle w:val="Tijeloteksta"/>
        <w:ind w:firstLine="708"/>
      </w:pPr>
      <w:r>
        <w:t>Trgovački sud u Varaždinu objavljuje da se rješenjem broj 5 Stpn-46/15-2 od 12. listopada 2015. godine određuje ročište radi sklapanja predstečajne nagodbe nad dužnikom: ABIES d.o.o., Bukovje Križevačko (Grad Križevci), Bukovje Križevačko 148, OIB: 73296358323,</w:t>
      </w:r>
      <w:r>
        <w:rPr>
          <w:b/>
          <w:bCs/>
        </w:rPr>
        <w:t xml:space="preserve"> </w:t>
      </w:r>
      <w:r>
        <w:t xml:space="preserve">za </w:t>
      </w:r>
    </w:p>
    <w:p w:rsidRDefault="005E3EEB" w:rsidP="005E3EEB" w:rsidR="005E3EEB">
      <w:pPr>
        <w:pStyle w:val="Tijeloteksta"/>
        <w:ind w:left="1416"/>
        <w:rPr>
          <w:b/>
          <w:bCs/>
        </w:rPr>
      </w:pPr>
    </w:p>
    <w:p w:rsidRDefault="005E3EEB" w:rsidP="005E3EEB" w:rsidR="005E3EEB">
      <w:pPr>
        <w:pStyle w:val="Tijeloteksta"/>
        <w:ind w:left="1416"/>
        <w:rPr>
          <w:b/>
          <w:bCs/>
        </w:rPr>
      </w:pPr>
    </w:p>
    <w:p w:rsidRDefault="005E3EEB" w:rsidP="005E3EEB" w:rsidR="005E3EEB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16. studenoga 2015. godine u 9,00 sati,</w:t>
      </w:r>
    </w:p>
    <w:p w:rsidRDefault="005E3EEB" w:rsidP="005E3EEB" w:rsidR="005E3EEB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u prostorijama Trgovačkog suda u Varaždinu,</w:t>
      </w:r>
    </w:p>
    <w:p w:rsidRDefault="005E3EEB" w:rsidP="005E3EEB" w:rsidR="005E3EEB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Braće Radić 2, soba broj 232/II.</w:t>
      </w:r>
    </w:p>
    <w:p w:rsidRDefault="005E3EEB" w:rsidP="005E3EEB" w:rsidR="005E3EEB">
      <w:pPr>
        <w:pStyle w:val="Tijeloteksta"/>
      </w:pPr>
    </w:p>
    <w:p w:rsidRDefault="005E3EEB" w:rsidP="005E3EEB" w:rsidR="005E3EEB" w:rsidRPr="00665A08">
      <w:pPr>
        <w:pStyle w:val="Tijeloteksta"/>
      </w:pPr>
    </w:p>
    <w:p w:rsidRDefault="005E3EEB" w:rsidP="005E3EEB" w:rsidR="005E3EEB">
      <w:pPr>
        <w:pStyle w:val="Tijeloteksta"/>
      </w:pPr>
    </w:p>
    <w:p w:rsidRDefault="005E3EEB" w:rsidP="005E3EEB" w:rsidR="005E3EEB">
      <w:pPr>
        <w:ind w:firstLine="708"/>
        <w:jc w:val="both"/>
      </w:pPr>
      <w:r>
        <w:t xml:space="preserve">Ukoliko na ovo zakazano ročište za sklapanje predstečajne nagodbe pred sudom ne pristupe vjerovnici koji su prihvatili plan financijskog restrukturiranja, kazniti će se novčanom kaznom u iznosu od 10.000,00 kn, u skladu s čl. </w:t>
      </w:r>
      <w:smartTag w:element="metricconverter" w:uri="urn:schemas-microsoft-com:office:smarttags">
        <w:smartTagPr>
          <w:attr w:val="88. st" w:name="ProductID"/>
        </w:smartTagPr>
        <w:r>
          <w:t>88. st</w:t>
        </w:r>
      </w:smartTag>
      <w:r>
        <w:t>. 1. Zakona o financijskom poslovanju i predstečajnoj nagodbi.</w:t>
      </w:r>
    </w:p>
    <w:p w:rsidRDefault="005E3EEB" w:rsidP="005E3EEB" w:rsidR="005E3EEB">
      <w:pPr>
        <w:jc w:val="both"/>
      </w:pPr>
    </w:p>
    <w:p w:rsidRDefault="005E3EEB" w:rsidP="005E3EEB" w:rsidR="005E3EEB">
      <w:pPr>
        <w:jc w:val="both"/>
      </w:pPr>
    </w:p>
    <w:p w:rsidRDefault="005E3EEB" w:rsidP="005E3EEB" w:rsidR="005E3EEB" w:rsidRPr="00E5316E">
      <w:pPr>
        <w:jc w:val="both"/>
      </w:pPr>
      <w:r>
        <w:tab/>
      </w:r>
      <w:r>
        <w:tab/>
      </w:r>
      <w:r>
        <w:tab/>
      </w:r>
      <w:r>
        <w:tab/>
      </w:r>
      <w:r w:rsidRPr="00E5316E">
        <w:rPr>
          <w:bCs/>
        </w:rPr>
        <w:t xml:space="preserve">U Varaždinu, </w:t>
      </w:r>
      <w:r>
        <w:rPr>
          <w:bCs/>
        </w:rPr>
        <w:t>12. listopada 2015</w:t>
      </w:r>
      <w:r w:rsidRPr="00E5316E">
        <w:rPr>
          <w:bCs/>
        </w:rPr>
        <w:t>. godine.</w:t>
      </w:r>
    </w:p>
    <w:p w:rsidRDefault="005E3EEB" w:rsidP="005E3EEB" w:rsidR="005E3EEB" w:rsidRPr="00E5316E">
      <w:pPr>
        <w:ind w:firstLine="708" w:left="1416"/>
        <w:jc w:val="both"/>
        <w:rPr>
          <w:bCs/>
        </w:rPr>
      </w:pPr>
    </w:p>
    <w:p w:rsidRDefault="005E3EEB" w:rsidP="005E3EEB" w:rsidR="005E3EEB" w:rsidRPr="00DB66A5">
      <w:pPr>
        <w:rPr>
          <w:bCs/>
        </w:rPr>
      </w:pPr>
      <w:r w:rsidRPr="00E5316E">
        <w:tab/>
      </w:r>
      <w:r w:rsidRPr="00E5316E">
        <w:tab/>
      </w:r>
      <w:r w:rsidRPr="00E5316E">
        <w:tab/>
      </w:r>
      <w:r w:rsidRPr="00E5316E">
        <w:tab/>
      </w:r>
      <w:r w:rsidRPr="00E5316E">
        <w:tab/>
      </w:r>
      <w:r w:rsidRPr="00E5316E">
        <w:tab/>
      </w:r>
      <w:r w:rsidRPr="00E5316E">
        <w:tab/>
      </w:r>
      <w:r w:rsidRPr="00E5316E">
        <w:tab/>
        <w:t xml:space="preserve"> </w:t>
      </w:r>
      <w:r w:rsidRPr="00E5316E">
        <w:rPr>
          <w:bCs/>
        </w:rPr>
        <w:t xml:space="preserve"> </w:t>
      </w:r>
      <w:r w:rsidRPr="00E5316E">
        <w:rPr>
          <w:bCs/>
        </w:rPr>
        <w:tab/>
      </w:r>
      <w:r>
        <w:rPr>
          <w:bCs/>
        </w:rPr>
        <w:t xml:space="preserve"> </w:t>
      </w:r>
    </w:p>
    <w:p w:rsidRDefault="005E3EEB" w:rsidP="005E3EEB" w:rsidR="005E3EEB" w:rsidRPr="006F44C4">
      <w:pPr>
        <w:ind w:left="5664"/>
        <w:jc w:val="both"/>
      </w:pPr>
      <w:r w:rsidRPr="006F44C4">
        <w:tab/>
      </w:r>
      <w:r>
        <w:t xml:space="preserve"> </w:t>
      </w:r>
      <w:r w:rsidRPr="006F44C4">
        <w:t>SUDAC</w:t>
      </w:r>
    </w:p>
    <w:p w:rsidRDefault="005E3EEB" w:rsidP="005E3EEB" w:rsidR="005E3EEB" w:rsidRPr="006F44C4">
      <w:pPr>
        <w:ind w:firstLine="708" w:left="5664"/>
        <w:jc w:val="both"/>
      </w:pPr>
    </w:p>
    <w:p w:rsidRDefault="005E3EEB" w:rsidP="005E3EEB" w:rsidR="005E3EEB" w:rsidRPr="006F44C4">
      <w:pPr>
        <w:ind w:firstLine="708" w:left="4956"/>
        <w:jc w:val="both"/>
      </w:pPr>
      <w:r w:rsidRPr="006F44C4">
        <w:t>Ksenija Flack-Makitan, v.r.</w:t>
      </w:r>
    </w:p>
    <w:p w:rsidRDefault="005E3EEB" w:rsidP="005E3EEB" w:rsidR="005E3EEB" w:rsidRPr="006F44C4">
      <w:pPr>
        <w:ind w:firstLine="708" w:left="4956"/>
        <w:jc w:val="both"/>
      </w:pPr>
    </w:p>
    <w:p w:rsidRDefault="005E3EEB" w:rsidP="005E3EEB" w:rsidR="005E3EEB" w:rsidRPr="006F44C4">
      <w:pPr>
        <w:ind w:left="4956"/>
        <w:jc w:val="both"/>
      </w:pPr>
      <w:r w:rsidRPr="006F44C4">
        <w:t>Za točnost otpravka – ovlašteni službenik:</w:t>
      </w:r>
    </w:p>
    <w:p w:rsidRDefault="005E3EEB" w:rsidP="005E3EEB" w:rsidR="005E3EEB"/>
    <w:p w:rsidRDefault="005E3EEB" w:rsidP="005E3EEB" w:rsidR="005E3EEB"/>
    <w:p w:rsidRDefault="005E3EEB" w:rsidP="005E3EEB" w:rsidR="005E3EEB"/>
    <w:p w:rsidRDefault="005E3EEB" w:rsidP="005E3EEB" w:rsidR="005E3EEB" w:rsidRPr="00E5316E">
      <w:pPr>
        <w:rPr>
          <w:bCs/>
        </w:rPr>
      </w:pPr>
    </w:p>
    <w:p w:rsidRDefault="005E3EEB" w:rsidP="005E3EEB" w:rsidR="005E3EEB" w:rsidRPr="00E5316E">
      <w:pPr>
        <w:jc w:val="both"/>
        <w:rPr>
          <w:bCs/>
        </w:rPr>
      </w:pPr>
      <w:r w:rsidRPr="00E5316E">
        <w:rPr>
          <w:bCs/>
        </w:rPr>
        <w:t>D N A :</w:t>
      </w:r>
    </w:p>
    <w:p w:rsidRDefault="005E3EEB" w:rsidP="005E3EEB" w:rsidR="005E3EEB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E-o</w:t>
      </w:r>
      <w:r w:rsidRPr="00E5316E">
        <w:rPr>
          <w:bCs/>
        </w:rPr>
        <w:t>glasna ploča</w:t>
      </w:r>
    </w:p>
    <w:p w:rsidRDefault="005E3EEB" w:rsidP="005E3EEB" w:rsidR="005E3EEB" w:rsidRPr="00D75F18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Financijska agencija, Ulica grada Vukovara 70, Zagreb</w:t>
      </w:r>
    </w:p>
    <w:p w:rsidRDefault="0063439C" w:rsidR="0063439C"/>
    <w:sectPr w:rsidR="0063439C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31BC" w:rsidP="005E3EEB" w:rsidR="00AE31BC">
      <w:r>
        <w:separator/>
      </w:r>
    </w:p>
  </w:endnote>
  <w:endnote w:id="0" w:type="continuationSeparator">
    <w:p w:rsidRDefault="00AE31BC" w:rsidP="005E3EEB" w:rsidR="00AE31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31BC" w:rsidR="00511E12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31BC" w:rsidP="005E3EEB" w:rsidR="00AE31BC">
      <w:r>
        <w:separator/>
      </w:r>
    </w:p>
  </w:footnote>
  <w:footnote w:id="0" w:type="continuationSeparator">
    <w:p w:rsidRDefault="00AE31BC" w:rsidP="005E3EEB" w:rsidR="00AE31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31BC" w:rsidR="00511E1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97949" w:rsidR="00511E1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31BC" w:rsidR="00511E1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97949" w:rsidR="00511E12">
    <w:pPr>
      <w:pStyle w:val="Zaglavlje"/>
    </w:pPr>
  </w:p>
  <w:p w:rsidRDefault="00297949" w:rsidR="00511E12">
    <w:pPr>
      <w:pStyle w:val="Zaglavlje"/>
    </w:pPr>
  </w:p>
  <w:p w:rsidRDefault="00AE31BC" w:rsidR="00511E12">
    <w:pPr>
      <w:pStyle w:val="Zaglavlje"/>
    </w:pPr>
    <w:r>
      <w:tab/>
    </w:r>
    <w:r>
      <w:tab/>
      <w:t>XIV-St-51/09-14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3EEB" w:rsidR="00511E12">
    <w:pPr>
      <w:pStyle w:val="Zaglavlje"/>
    </w:pPr>
    <w:r>
      <w:tab/>
    </w:r>
    <w:r>
      <w:tab/>
      <w:t>Poslovni broj: 5 Stpn-46/15-3</w:t>
    </w:r>
  </w:p>
  <w:p w:rsidRDefault="00297949" w:rsidR="00511E12">
    <w:pPr>
      <w:pStyle w:val="Zaglavlje"/>
    </w:pPr>
  </w:p>
  <w:p w:rsidRDefault="00297949" w:rsidR="00511E12">
    <w:pPr>
      <w:pStyle w:val="Zaglavlje"/>
    </w:pPr>
  </w:p>
  <w:p w:rsidRDefault="00AE31BC" w:rsidR="00511E12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EB"/>
    <w:rsid w:val="00297949"/>
    <w:rsid w:val="005E3EEB"/>
    <w:rsid w:val="0063439C"/>
    <w:rsid w:val="00AE3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3EE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E3EE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E3EEB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5E3E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EE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5E3E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EEB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5E3EE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E3EE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E3EEB"/>
  </w:style>
  <w:style w:styleId="Tekstbalonia" w:type="paragraph">
    <w:name w:val="Balloon Text"/>
    <w:basedOn w:val="Normal"/>
    <w:link w:val="TekstbaloniaChar"/>
    <w:uiPriority w:val="99"/>
    <w:semiHidden/>
    <w:unhideWhenUsed/>
    <w:rsid w:val="005E3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E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79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79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79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79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79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3EE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E3EE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E3EEB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5E3E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EE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5E3E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EEB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5E3EE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E3EE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E3EEB"/>
  </w:style>
  <w:style w:styleId="Tekstbalonia" w:type="paragraph">
    <w:name w:val="Balloon Text"/>
    <w:basedOn w:val="Normal"/>
    <w:link w:val="TekstbaloniaChar"/>
    <w:uiPriority w:val="99"/>
    <w:semiHidden/>
    <w:unhideWhenUsed/>
    <w:rsid w:val="005E3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E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79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79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79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79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79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Stpn-46/2015</izvorni_sadrzaj>
    <derivirana_varijabla naziv="DomainObject.Predmet.OznakaBroj_1">Stpn-46/2015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ABIES društvo s ograničenom odgovornošću za proizvodnju, trgovinu i usluge</izvorni_sadrzaj>
    <derivirana_varijabla naziv="DomainObject.Predmet.StrankaFormated_1">  ABIES društvo s ograničenom odgovornošću za proizvodnju, trgovinu i usluge</derivirana_varijabla>
  </DomainObject.Predmet.StrankaFormated>
  <DomainObject.Predmet.StrankaFormatedOIB>
    <izvorni_sadrzaj>  ABIES društvo s ograničenom odgovornošću za proizvodnju, trgovinu i usluge, OIB 73296358323</izvorni_sadrzaj>
    <derivirana_varijabla naziv="DomainObject.Predmet.StrankaFormatedOIB_1">  ABIES društvo s ograničenom odgovornošću za proizvodnju, trgovinu i usluge, OIB 73296358323</derivirana_varijabla>
  </DomainObject.Predmet.StrankaFormatedOIB>
  <DomainObject.Predmet.StrankaFormatedWithAdress>
    <izvorni_sadrzaj> ABIES društvo s ograničenom odgovornošću za proizvodnju, trgovinu i usluge, Bukovje Križevačko 148, 48260 Bukovje Križevačko</izvorni_sadrzaj>
    <derivirana_varijabla naziv="DomainObject.Predmet.StrankaFormatedWithAdress_1"> ABIES društvo s ograničenom odgovornošću za proizvodnju, trgovinu i usluge, Bukovje Križevačko 148, 48260 Bukovje Križevačko</derivirana_varijabla>
  </DomainObject.Predmet.StrankaFormatedWithAdress>
  <DomainObject.Predmet.StrankaFormatedWithAdressOIB>
    <izvorni_sadrzaj> ABIES društvo s ograničenom odgovornošću za proizvodnju, trgovinu i usluge, OIB 73296358323, Bukovje Križevačko 148, 48260 Bukovje Križevačko</izvorni_sadrzaj>
    <derivirana_varijabla naziv="DomainObject.Predmet.StrankaFormatedWithAdressOIB_1"> ABIES društvo s ograničenom odgovornošću za proizvodnju, trgovinu i usluge, OIB 73296358323, Bukovje Križevačko 148, 48260 Bukovje Križevačko</derivirana_varijabla>
  </DomainObject.Predmet.StrankaFormatedWithAdressOIB>
  <DomainObject.Predmet.StrankaWithAdress>
    <izvorni_sadrzaj>ABIES društvo s ograničenom odgovornošću za proizvodnju, trgovinu i usluge Bukovje Križevačko 148,48260 Bukovje Križevačko</izvorni_sadrzaj>
    <derivirana_varijabla naziv="DomainObject.Predmet.StrankaWithAdress_1">ABIES društvo s ograničenom odgovornošću za proizvodnju, trgovinu i usluge Bukovje Križevačko 148,48260 Bukovje Križevačko</derivirana_varijabla>
  </DomainObject.Predmet.StrankaWithAdress>
  <DomainObject.Predmet.StrankaWithAdressOIB>
    <izvorni_sadrzaj>ABIES društvo s ograničenom odgovornošću za proizvodnju, trgovinu i usluge, OIB 73296358323, Bukovje Križevačko 148,48260 Bukovje Križevačko</izvorni_sadrzaj>
    <derivirana_varijabla naziv="DomainObject.Predmet.StrankaWithAdressOIB_1">ABIES društvo s ograničenom odgovornošću za proizvodnju, trgovinu i usluge, OIB 73296358323, Bukovje Križevačko 148,48260 Bukovje Križevačko</derivirana_varijabla>
  </DomainObject.Predmet.StrankaWithAdressOIB>
  <DomainObject.Predmet.StrankaNazivFormated>
    <izvorni_sadrzaj>ABIES društvo s ograničenom odgovornošću za proizvodnju, trgovinu i usluge</izvorni_sadrzaj>
    <derivirana_varijabla naziv="DomainObject.Predmet.StrankaNazivFormated_1">ABIES društvo s ograničenom odgovornošću za proizvodnju, trgovinu i usluge</derivirana_varijabla>
  </DomainObject.Predmet.StrankaNazivFormated>
  <DomainObject.Predmet.StrankaNazivFormatedOIB>
    <izvorni_sadrzaj>ABIES društvo s ograničenom odgovornošću za proizvodnju, trgovinu i usluge, OIB 73296358323</izvorni_sadrzaj>
    <derivirana_varijabla naziv="DomainObject.Predmet.StrankaNazivFormatedOIB_1">ABIES društvo s ograničenom odgovornošću za proizvodnju, trgovinu i usluge, OIB 73296358323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13846864.32</izvorni_sadrzaj>
    <derivirana_varijabla naziv="DomainObject.Predmet.TrenutnaVrijednost_1">13846864.32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ABIES društvo s ograničenom odgovornošću za proizvodnju, trgovinu i usluge</item>
    </izvorni_sadrzaj>
    <derivirana_varijabla naziv="DomainObject.Predmet.StrankaListFormated_1">
      <item>ABIES društvo s ograničenom odgovornošću za proizvodnju, trgovinu i usluge</item>
    </derivirana_varijabla>
  </DomainObject.Predmet.StrankaListFormated>
  <DomainObject.Predmet.StrankaListFormatedOIB>
    <izvorni_sadrzaj>
      <item>ABIES društvo s ograničenom odgovornošću za proizvodnju, trgovinu i usluge, OIB 73296358323</item>
    </izvorni_sadrzaj>
    <derivirana_varijabla naziv="DomainObject.Predmet.StrankaListFormatedOIB_1">
      <item>ABIES društvo s ograničenom odgovornošću za proizvodnju, trgovinu i usluge, OIB 73296358323</item>
    </derivirana_varijabla>
  </DomainObject.Predmet.StrankaListFormatedOIB>
  <DomainObject.Predmet.StrankaListFormatedWithAdress>
    <izvorni_sadrzaj>
      <item>ABIES društvo s ograničenom odgovornošću za proizvodnju, trgovinu i usluge, Bukovje Križevačko 148, 48260 Bukovje Križevačko</item>
    </izvorni_sadrzaj>
    <derivirana_varijabla naziv="DomainObject.Predmet.StrankaListFormatedWithAdress_1">
      <item>ABIES društvo s ograničenom odgovornošću za proizvodnju, trgovinu i usluge, Bukovje Križevačko 148, 48260 Bukovje Križevačko</item>
    </derivirana_varijabla>
  </DomainObject.Predmet.StrankaListFormatedWithAdress>
  <DomainObject.Predmet.StrankaListFormatedWithAdressOIB>
    <izvorni_sadrzaj>
      <item>ABIES društvo s ograničenom odgovornošću za proizvodnju, trgovinu i usluge, OIB 73296358323, Bukovje Križevačko 148, 48260 Bukovje Križevačko</item>
    </izvorni_sadrzaj>
    <derivirana_varijabla naziv="DomainObject.Predmet.StrankaListFormatedWithAdressOIB_1">
      <item>ABIES društvo s ograničenom odgovornošću za proizvodnju, trgovinu i usluge, OIB 73296358323, Bukovje Križevačko 148, 48260 Bukovje Križevačko</item>
    </derivirana_varijabla>
  </DomainObject.Predmet.StrankaListFormatedWithAdressOIB>
  <DomainObject.Predmet.StrankaListNazivFormated>
    <izvorni_sadrzaj>
      <item>ABIES društvo s ograničenom odgovornošću za proizvodnju, trgovinu i usluge</item>
    </izvorni_sadrzaj>
    <derivirana_varijabla naziv="DomainObject.Predmet.StrankaListNazivFormated_1">
      <item>ABIES društvo s ograničenom odgovornošću za proizvodnju, trgovinu i usluge</item>
    </derivirana_varijabla>
  </DomainObject.Predmet.StrankaListNazivFormated>
  <DomainObject.Predmet.StrankaListNazivFormatedOIB>
    <izvorni_sadrzaj>
      <item>ABIES društvo s ograničenom odgovornošću za proizvodnju, trgovinu i usluge, OIB 73296358323</item>
    </izvorni_sadrzaj>
    <derivirana_varijabla naziv="DomainObject.Predmet.StrankaListNazivFormatedOIB_1">
      <item>ABIES društvo s ograničenom odgovornošću za proizvodnju, trgovinu i usluge, OIB 73296358323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ABIES društvo s ograničenom odgovornošću za proizvodnju, trgovinu i usluge</izvorni_sadrzaj>
    <derivirana_varijabla naziv="DomainObject.Predmet.StrankaIDrugi_1">ABIES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ABIES društvo s ograničenom odgovornošću za proizvodnju, trgovinu i usluge, OIB 73296358323, Bukovje Križevačko 148, 48260 Bukovje Križevačko</izvorni_sadrzaj>
    <derivirana_varijabla naziv="DomainObject.Predmet.StrankaIDrugiAdressOIB_1">ABIES društvo s ograničenom odgovornošću za proizvodnju, trgovinu i usluge, OIB 73296358323, Bukovje Križevačko 148, 48260 Bukovje Križevačko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ABIES društvo s ograničenom odgovornošću za proizvodnju, trgovinu i usluge</item>
      <item>Sudski registar</item>
    </izvorni_sadrzaj>
    <derivirana_varijabla naziv="DomainObject.Predmet.SudioniciListNaziv_1">
      <item>ABIES društvo s ograničenom odgovornošću za proizvodnju, trgovinu i usluge</item>
      <item>Sudski registar</item>
    </derivirana_varijabla>
  </DomainObject.Predmet.SudioniciListNaziv>
  <DomainObject.Predmet.SudioniciListAdressOIB>
    <izvorni_sadrzaj>
      <item>ABIES društvo s ograničenom odgovornošću za proizvodnju, trgovinu i usluge, OIB 73296358323, Bukovje Križevačko 148,48260 Bukovje Križevačko</item>
      <item>Sudski registar</item>
    </izvorni_sadrzaj>
    <derivirana_varijabla naziv="DomainObject.Predmet.SudioniciListAdressOIB_1">
      <item>ABIES društvo s ograničenom odgovornošću za proizvodnju, trgovinu i usluge, OIB 73296358323, Bukovje Križevačko 148,48260 Bukovje Križevačko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73296358323</item>
      <item>, OIB null</item>
    </izvorni_sadrzaj>
    <derivirana_varijabla naziv="DomainObject.Predmet.SudioniciListNazivOIB_1">
      <item>, OIB 73296358323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143</properties:Words>
  <properties:Characters>801</properties:Characters>
  <properties:Lines>44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2015-10-12T08:24:00Z</dcterms:created>
  <dc:creator>Nikolina Jaguljnjak</dc:creator>
  <cp:lastModifiedBy>Nikolina Jaguljnjak</cp:lastModifiedBy>
  <dcterms:modified xmlns:xsi="http://www.w3.org/2001/XMLSchema-instance" xsi:type="dcterms:W3CDTF">2015-10-12T08:34:00Z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