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0814" w14:paraId="cca0814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3E74" w:rsidP="008E3E74" w:rsidR="008E3E74" w:rsidRPr="008E3E74">
      <w:pPr>
        <w:spacing w:after="0"/>
        <w:jc w:val="center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>St-15/11</w:t>
      </w:r>
    </w:p>
    <w:p w:rsidRDefault="008E3E74" w:rsidP="008E3E74" w:rsidR="008E3E74" w:rsidRPr="008E3E74">
      <w:pPr>
        <w:spacing w:after="0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>REPUBLIKA HRVATSKA</w:t>
      </w:r>
    </w:p>
    <w:p w:rsidRDefault="008E3E74" w:rsidP="008E3E74" w:rsidR="008E3E74" w:rsidRPr="008E3E74">
      <w:pPr>
        <w:spacing w:after="0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8E3E74">
          <w:rPr>
            <w:rFonts w:cs="Times New Roman" w:eastAsia="Times New Roman"/>
            <w:lang w:eastAsia="hr-HR"/>
          </w:rPr>
          <w:t>SUD U</w:t>
        </w:r>
      </w:smartTag>
      <w:r w:rsidRPr="008E3E74">
        <w:rPr>
          <w:rFonts w:cs="Times New Roman" w:eastAsia="Times New Roman"/>
          <w:lang w:eastAsia="hr-HR"/>
        </w:rPr>
        <w:t xml:space="preserve"> ZADRU</w:t>
      </w:r>
    </w:p>
    <w:p w:rsidRDefault="008E3E74" w:rsidP="008E3E74" w:rsidR="008E3E74" w:rsidRPr="008E3E74">
      <w:pPr>
        <w:spacing w:after="0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>STALNA SLUŽBA U ŠIBENIKU</w:t>
      </w:r>
      <w:r w:rsidRPr="008E3E74">
        <w:rPr>
          <w:rFonts w:cs="Times New Roman" w:eastAsia="Times New Roman"/>
          <w:lang w:eastAsia="hr-HR"/>
        </w:rPr>
        <w:tab/>
      </w:r>
      <w:r w:rsidRPr="008E3E74">
        <w:rPr>
          <w:rFonts w:cs="Times New Roman" w:eastAsia="Times New Roman"/>
          <w:lang w:eastAsia="hr-HR"/>
        </w:rPr>
        <w:tab/>
      </w:r>
      <w:r w:rsidRPr="008E3E74">
        <w:rPr>
          <w:rFonts w:cs="Times New Roman" w:eastAsia="Times New Roman"/>
          <w:lang w:eastAsia="hr-HR"/>
        </w:rPr>
        <w:tab/>
        <w:t xml:space="preserve">          </w:t>
      </w:r>
    </w:p>
    <w:p w:rsidRDefault="008E3E74" w:rsidP="008E3E74" w:rsidR="008E3E74" w:rsidRPr="008E3E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jc w:val="center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>R E P U B L I KA   H R V A T S K A</w:t>
      </w:r>
    </w:p>
    <w:p w:rsidRDefault="008E3E74" w:rsidP="008E3E74" w:rsidR="008E3E74" w:rsidRPr="008E3E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jc w:val="center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 xml:space="preserve">R J E Š E N J E </w:t>
      </w:r>
    </w:p>
    <w:p w:rsidRDefault="008E3E74" w:rsidP="008E3E74" w:rsidR="008E3E74" w:rsidRPr="008E3E74">
      <w:pPr>
        <w:spacing w:after="0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>Trgovački sud u Zadru, Stalna služba Šibenik (OIB:39670464653), po sucu ovog suda Tereziji Goreta kao stečajnom sucu, povodom prijedloga za otvaranje stečajnog postupka na imovini stečajnog dužnika Suncokret d.o.o. u stečaju, dana 16. siječnja 2017.,</w:t>
      </w:r>
    </w:p>
    <w:p w:rsidRDefault="008E3E74" w:rsidP="008E3E74" w:rsidR="008E3E74" w:rsidRPr="008E3E74">
      <w:pPr>
        <w:spacing w:after="0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jc w:val="center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 xml:space="preserve"> r i j e š i o   j e</w:t>
      </w:r>
    </w:p>
    <w:p w:rsidRDefault="008E3E74" w:rsidP="008E3E74" w:rsidR="008E3E74" w:rsidRPr="008E3E74">
      <w:pPr>
        <w:spacing w:after="0"/>
        <w:rPr>
          <w:rFonts w:cs="Times New Roman" w:eastAsia="Times New Roman"/>
          <w:b/>
          <w:lang w:eastAsia="hr-HR"/>
        </w:rPr>
      </w:pPr>
    </w:p>
    <w:p w:rsidRDefault="008E3E74" w:rsidP="008E3E74" w:rsidR="008E3E74" w:rsidRPr="008E3E74">
      <w:pPr>
        <w:spacing w:after="0"/>
        <w:jc w:val="both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b/>
          <w:lang w:eastAsia="hr-HR"/>
        </w:rPr>
        <w:tab/>
      </w:r>
      <w:r w:rsidRPr="008E3E74">
        <w:rPr>
          <w:rFonts w:cs="Times New Roman" w:eastAsia="Times New Roman"/>
          <w:lang w:eastAsia="hr-HR"/>
        </w:rPr>
        <w:t xml:space="preserve">I Razrješava stečajni upravitelj  upravitelja </w:t>
      </w:r>
      <w:proofErr w:type="spellStart"/>
      <w:r w:rsidRPr="008E3E74">
        <w:rPr>
          <w:rFonts w:cs="Times New Roman" w:eastAsia="Times New Roman"/>
          <w:lang w:eastAsia="hr-HR"/>
        </w:rPr>
        <w:t>mr.sc</w:t>
      </w:r>
      <w:proofErr w:type="spellEnd"/>
      <w:r w:rsidRPr="008E3E74">
        <w:rPr>
          <w:rFonts w:cs="Times New Roman" w:eastAsia="Times New Roman"/>
          <w:lang w:eastAsia="hr-HR"/>
        </w:rPr>
        <w:t xml:space="preserve"> Draško Lambaša iz Šibenika, Drniških žrtava 10, OIB 48593997552 budući je isti brisan sa liste stečajnih upravitelja.</w:t>
      </w:r>
    </w:p>
    <w:p w:rsidRDefault="008E3E74" w:rsidP="008E3E74" w:rsidR="008E3E74" w:rsidRPr="008E3E74">
      <w:pPr>
        <w:spacing w:after="0"/>
        <w:jc w:val="both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 xml:space="preserve"> .</w:t>
      </w:r>
    </w:p>
    <w:p w:rsidRDefault="008E3E74" w:rsidP="008E3E74" w:rsidR="008E3E74" w:rsidRPr="008E3E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jc w:val="both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ab/>
        <w:t>II Novi stečajni upravitelj odredit će se novom automatskom dodjelom.</w:t>
      </w:r>
    </w:p>
    <w:p w:rsidRDefault="008E3E74" w:rsidP="008E3E74" w:rsidR="008E3E74" w:rsidRPr="008E3E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jc w:val="both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ab/>
        <w:t xml:space="preserve">III Novim stečajnim upraviteljem imenuje se Ivanka </w:t>
      </w:r>
      <w:proofErr w:type="spellStart"/>
      <w:r w:rsidRPr="008E3E74">
        <w:rPr>
          <w:rFonts w:cs="Times New Roman" w:eastAsia="Times New Roman"/>
          <w:lang w:eastAsia="hr-HR"/>
        </w:rPr>
        <w:t>Bosotina</w:t>
      </w:r>
      <w:proofErr w:type="spellEnd"/>
      <w:r w:rsidRPr="008E3E74">
        <w:rPr>
          <w:rFonts w:cs="Times New Roman" w:eastAsia="Times New Roman"/>
          <w:lang w:eastAsia="hr-HR"/>
        </w:rPr>
        <w:t xml:space="preserve"> iz Zadra, Dalmatinskog sabora 3, OIB 81654623800.</w:t>
      </w:r>
    </w:p>
    <w:p w:rsidRDefault="008E3E74" w:rsidP="008E3E74" w:rsidR="008E3E74" w:rsidRPr="008E3E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jc w:val="center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>Obrazloženje</w:t>
      </w:r>
    </w:p>
    <w:p w:rsidRDefault="008E3E74" w:rsidP="008E3E74" w:rsidR="008E3E74" w:rsidRPr="008E3E74">
      <w:pPr>
        <w:spacing w:after="0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jc w:val="both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ab/>
        <w:t xml:space="preserve">Rješenjem ovog suda imenovan je </w:t>
      </w:r>
      <w:proofErr w:type="spellStart"/>
      <w:r w:rsidRPr="008E3E74">
        <w:rPr>
          <w:rFonts w:cs="Times New Roman" w:eastAsia="Times New Roman"/>
          <w:lang w:eastAsia="hr-HR"/>
        </w:rPr>
        <w:t>mr.sc</w:t>
      </w:r>
      <w:proofErr w:type="spellEnd"/>
      <w:r w:rsidRPr="008E3E74">
        <w:rPr>
          <w:rFonts w:cs="Times New Roman" w:eastAsia="Times New Roman"/>
          <w:lang w:eastAsia="hr-HR"/>
        </w:rPr>
        <w:t xml:space="preserve"> Draško Lambaša iz Šibenika, Drniških žrtava 10, OIB 48593997552 za stečajnog upravitelja u gore navedenom predmetu. </w:t>
      </w:r>
    </w:p>
    <w:p w:rsidRDefault="008E3E74" w:rsidP="008E3E74" w:rsidR="008E3E74" w:rsidRPr="008E3E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 xml:space="preserve">Dana 28. Prosinca 2017.g dostavljeno je ovom sudu rješenje Ministarstva pravosuđa od 14. Prosinca 2016.godine, kojim je </w:t>
      </w:r>
      <w:proofErr w:type="spellStart"/>
      <w:r w:rsidRPr="008E3E74">
        <w:rPr>
          <w:rFonts w:cs="Times New Roman" w:eastAsia="Times New Roman"/>
          <w:lang w:eastAsia="hr-HR"/>
        </w:rPr>
        <w:t>mr.sc</w:t>
      </w:r>
      <w:proofErr w:type="spellEnd"/>
      <w:r w:rsidRPr="008E3E74">
        <w:rPr>
          <w:rFonts w:cs="Times New Roman" w:eastAsia="Times New Roman"/>
          <w:lang w:eastAsia="hr-HR"/>
        </w:rPr>
        <w:t xml:space="preserve"> Draško Lambaša iz Šibenika, Drniških žrtava 10, OIB 48593997552 brisan sa liste A stečajnih upravitelja za područje nadležnosti Trgovačkog suda u Zadru i Trgovačkog suda u Splitu.</w:t>
      </w:r>
    </w:p>
    <w:p w:rsidRDefault="008E3E74" w:rsidP="008E3E74" w:rsidR="008E3E74" w:rsidRPr="008E3E74">
      <w:pPr>
        <w:spacing w:after="0"/>
        <w:jc w:val="both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ab/>
        <w:t xml:space="preserve"> </w:t>
      </w:r>
    </w:p>
    <w:p w:rsidRDefault="008E3E74" w:rsidP="008E3E74" w:rsidR="008E3E74" w:rsidRPr="008E3E74">
      <w:pPr>
        <w:spacing w:after="0"/>
        <w:jc w:val="both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 xml:space="preserve">Novom automatskom dodjelom za privremenog stečajnog upravitelja dužnika imenovan je Ivanka </w:t>
      </w:r>
      <w:proofErr w:type="spellStart"/>
      <w:r w:rsidRPr="008E3E74">
        <w:rPr>
          <w:rFonts w:cs="Times New Roman" w:eastAsia="Times New Roman"/>
          <w:lang w:eastAsia="hr-HR"/>
        </w:rPr>
        <w:t>Bosotina</w:t>
      </w:r>
      <w:proofErr w:type="spellEnd"/>
      <w:r w:rsidRPr="008E3E74">
        <w:rPr>
          <w:rFonts w:cs="Times New Roman" w:eastAsia="Times New Roman"/>
          <w:lang w:eastAsia="hr-HR"/>
        </w:rPr>
        <w:t xml:space="preserve"> iz Zadra, Dalmatinskog sabora 3, OIB 81654623800.</w:t>
      </w:r>
    </w:p>
    <w:p w:rsidRDefault="008E3E74" w:rsidP="008E3E74" w:rsidR="008E3E74" w:rsidRPr="008E3E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>Slijedom navedenog, temeljem čl.  91. Stečajnog zakona (Narodne novine 71/15) valjalo je riješiti kao u izreci.</w:t>
      </w:r>
    </w:p>
    <w:p w:rsidRDefault="008E3E74" w:rsidP="008E3E74" w:rsidR="008E3E74" w:rsidRPr="008E3E7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lastRenderedPageBreak/>
        <w:t xml:space="preserve">U Šibeniku, 16. siječnja 2017. godine. </w:t>
      </w:r>
    </w:p>
    <w:p w:rsidRDefault="008E3E74" w:rsidP="008E3E74" w:rsidR="008E3E74" w:rsidRPr="008E3E74">
      <w:pPr>
        <w:spacing w:after="0"/>
        <w:jc w:val="right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>Stečajni sudac:</w:t>
      </w:r>
    </w:p>
    <w:p w:rsidRDefault="008E3E74" w:rsidP="008E3E74" w:rsidR="008E3E74" w:rsidRPr="008E3E7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jc w:val="right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>Terezija Goreta, v.r.</w:t>
      </w:r>
    </w:p>
    <w:p w:rsidRDefault="008E3E74" w:rsidP="008E3E74" w:rsidR="008E3E74" w:rsidRPr="008E3E7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>2 -                                                9 St-15/11</w:t>
      </w:r>
    </w:p>
    <w:p w:rsidRDefault="008E3E74" w:rsidP="008E3E74" w:rsidR="008E3E74" w:rsidRPr="008E3E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jc w:val="both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>POUKA O PRAVNOM LIJEKU:</w:t>
      </w:r>
    </w:p>
    <w:p w:rsidRDefault="008E3E74" w:rsidP="008E3E74" w:rsidR="008E3E74" w:rsidRPr="008E3E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>Protiv ovog rješenja dozvoljena je žalba Visokom trgovačkom sudu Republike Hrvatske u Zagrebu.</w:t>
      </w:r>
    </w:p>
    <w:p w:rsidRDefault="008E3E74" w:rsidP="008E3E74" w:rsidR="008E3E74" w:rsidRPr="008E3E74">
      <w:pPr>
        <w:spacing w:after="0"/>
        <w:jc w:val="both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ab/>
        <w:t>Žalba se podnosi ovom sudu, u 3 primjerka, a u roku od 8 dana od dana dostave ovjerenog prijepisa rješenja.</w:t>
      </w:r>
    </w:p>
    <w:p w:rsidRDefault="008E3E74" w:rsidP="008E3E74" w:rsidR="008E3E74" w:rsidRPr="008E3E7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 w:rsidRPr="008E3E74">
        <w:rPr>
          <w:rFonts w:cs="Times New Roman" w:eastAsia="Times New Roman"/>
          <w:color w:val="000000"/>
          <w:lang w:eastAsia="hr-HR"/>
        </w:rPr>
        <w:t>DNA:</w:t>
      </w:r>
    </w:p>
    <w:p w:rsidRDefault="008E3E74" w:rsidP="008E3E74" w:rsidR="008E3E74" w:rsidRPr="008E3E7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 xml:space="preserve">Mr. sc. Draško Lambaša </w:t>
      </w:r>
    </w:p>
    <w:p w:rsidRDefault="008E3E74" w:rsidP="008E3E74" w:rsidR="008E3E74" w:rsidRPr="008E3E7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lang w:eastAsia="hr-HR"/>
        </w:rPr>
        <w:t xml:space="preserve">Ivanka </w:t>
      </w:r>
      <w:proofErr w:type="spellStart"/>
      <w:r w:rsidRPr="008E3E74">
        <w:rPr>
          <w:rFonts w:cs="Times New Roman" w:eastAsia="Times New Roman"/>
          <w:lang w:eastAsia="hr-HR"/>
        </w:rPr>
        <w:t>Bosotina</w:t>
      </w:r>
      <w:proofErr w:type="spellEnd"/>
      <w:r w:rsidRPr="008E3E74">
        <w:rPr>
          <w:rFonts w:cs="Times New Roman" w:eastAsia="Times New Roman"/>
          <w:lang w:eastAsia="hr-HR"/>
        </w:rPr>
        <w:t xml:space="preserve"> iz Zadra, Dalmatinskog sabora 3, OIB 81654623800</w:t>
      </w:r>
    </w:p>
    <w:p w:rsidRDefault="008E3E74" w:rsidP="008E3E74" w:rsidR="008E3E74" w:rsidRPr="008E3E7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color w:val="000000"/>
          <w:lang w:eastAsia="hr-HR"/>
        </w:rPr>
        <w:t>E-oglasna ploča</w:t>
      </w:r>
    </w:p>
    <w:p w:rsidRDefault="008E3E74" w:rsidP="008E3E74" w:rsidR="008E3E74" w:rsidRPr="008E3E7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E3E74">
        <w:rPr>
          <w:rFonts w:cs="Times New Roman" w:eastAsia="Times New Roman"/>
          <w:color w:val="000000"/>
          <w:lang w:eastAsia="hr-HR"/>
        </w:rPr>
        <w:t>Sudski registar</w:t>
      </w:r>
    </w:p>
    <w:p w:rsidRDefault="008E3E74" w:rsidP="008E3E74" w:rsidR="008E3E74" w:rsidRPr="008E3E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rPr>
          <w:rFonts w:cs="Times New Roman" w:eastAsia="Times New Roman"/>
          <w:lang w:eastAsia="hr-HR"/>
        </w:rPr>
      </w:pPr>
    </w:p>
    <w:p w:rsidRDefault="008E3E74" w:rsidP="008E3E74" w:rsidR="008E3E74" w:rsidRPr="008E3E74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CD16A9"/>
    <w:multiLevelType w:val="hybridMultilevel"/>
    <w:tmpl w:val="73D4FA0E"/>
    <w:lvl w:tplc="C27803C8" w:ilvl="0"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E74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871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St-15/2011-101</izvorni_sadrzaj>
    <derivirana_varijabla naziv="DomainObject.Oznaka_1">St-15/2011-101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St-15/2011</izvorni_sadrzaj>
    <derivirana_varijabla naziv="DomainObject.Predmet.OznakaBroj_1">St-15/2011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SUNCOKRET, proizvodnja, trgovina i putnička agencija, d.o.o., "u stečaju"</izvorni_sadrzaj>
    <derivirana_varijabla naziv="DomainObject.Predmet.ProtustrankaFormated_1">  SUNCOKRET, proizvodnja, trgovina i putnička agencija, d.o.o., "u stečaju"</derivirana_varijabla>
  </DomainObject.Predmet.ProtustrankaFormated>
  <DomainObject.Predmet.ProtustrankaFormatedOIB>
    <izvorni_sadrzaj>  SUNCOKRET, proizvodnja, trgovina i putnička agencija, d.o.o., "u stečaju", OIB 57634619546</izvorni_sadrzaj>
    <derivirana_varijabla naziv="DomainObject.Predmet.ProtustrankaFormatedOIB_1">  SUNCOKRET, proizvodnja, trgovina i putnička agencija, d.o.o., "u stečaju", OIB 57634619546</derivirana_varijabla>
  </DomainObject.Predmet.ProtustrankaFormatedOIB>
  <DomainObject.Predmet.ProtustrankaFormatedWithAdress>
    <izvorni_sadrzaj> SUNCOKRET, proizvodnja, trgovina i putnička agencija, d.o.o., "u stečaju", Ulica Obrove 98, Vodice</izvorni_sadrzaj>
    <derivirana_varijabla naziv="DomainObject.Predmet.ProtustrankaFormatedWithAdress_1"> SUNCOKRET, proizvodnja, trgovina i putnička agencija, d.o.o., "u stečaju", Ulica Obrove 98, Vodice</derivirana_varijabla>
  </DomainObject.Predmet.ProtustrankaFormatedWithAdress>
  <DomainObject.Predmet.ProtustrankaFormatedWithAdressOIB>
    <izvorni_sadrzaj> SUNCOKRET, proizvodnja, trgovina i putnička agencija, d.o.o., "u stečaju", OIB 57634619546, Ulica Obrove 98, Vodice</izvorni_sadrzaj>
    <derivirana_varijabla naziv="DomainObject.Predmet.ProtustrankaFormatedWithAdressOIB_1"> SUNCOKRET, proizvodnja, trgovina i putnička agencija, d.o.o., "u stečaju", OIB 57634619546, Ulica Obrove 98, Vodice</derivirana_varijabla>
  </DomainObject.Predmet.ProtustrankaFormatedWithAdressOIB>
  <DomainObject.Predmet.ProtustrankaWithAdress>
    <izvorni_sadrzaj>SUNCOKRET, proizvodnja, trgovina i putnička agencija, d.o.o., "u stečaju" Ulica Obrove 98, Vodice</izvorni_sadrzaj>
    <derivirana_varijabla naziv="DomainObject.Predmet.ProtustrankaWithAdress_1">SUNCOKRET, proizvodnja, trgovina i putnička agencija, d.o.o., "u stečaju" Ulica Obrove 98, Vodice</derivirana_varijabla>
  </DomainObject.Predmet.ProtustrankaWithAdress>
  <DomainObject.Predmet.ProtustrankaWithAdressOIB>
    <izvorni_sadrzaj>SUNCOKRET, proizvodnja, trgovina i putnička agencija, d.o.o., "u stečaju", OIB 57634619546, Ulica Obrove 98, Vodice</izvorni_sadrzaj>
    <derivirana_varijabla naziv="DomainObject.Predmet.ProtustrankaWithAdressOIB_1">SUNCOKRET, proizvodnja, trgovina i putnička agencija, d.o.o., "u stečaju", OIB 57634619546, Ulica Obrove 98, Vodice</derivirana_varijabla>
  </DomainObject.Predmet.ProtustrankaWithAdressOIB>
  <DomainObject.Predmet.ProtustrankaNazivFormated>
    <izvorni_sadrzaj>SUNCOKRET, proizvodnja, trgovina i putnička agencija, d.o.o., "u stečaju"</izvorni_sadrzaj>
    <derivirana_varijabla naziv="DomainObject.Predmet.ProtustrankaNazivFormated_1">SUNCOKRET, proizvodnja, trgovina i putnička agencija, d.o.o., "u stečaju"</derivirana_varijabla>
  </DomainObject.Predmet.ProtustrankaNazivFormated>
  <DomainObject.Predmet.ProtustrankaNazivFormatedOIB>
    <izvorni_sadrzaj>SUNCOKRET, proizvodnja, trgovina i putnička agencija, d.o.o., "u stečaju", OIB 57634619546</izvorni_sadrzaj>
    <derivirana_varijabla naziv="DomainObject.Predmet.ProtustrankaNazivFormatedOIB_1">SUNCOKRET, proizvodnja, trgovina i putnička agencija, d.o.o., "u stečaju", OIB 57634619546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Tamara Ivas</izvorni_sadrzaj>
    <derivirana_varijabla naziv="DomainObject.Predmet.StrankaFormated_1">  Tamara Ivas</derivirana_varijabla>
  </DomainObject.Predmet.StrankaFormated>
  <DomainObject.Predmet.StrankaFormatedOIB>
    <izvorni_sadrzaj>  Tamara Ivas, OIB 69673526348</izvorni_sadrzaj>
    <derivirana_varijabla naziv="DomainObject.Predmet.StrankaFormatedOIB_1">  Tamara Ivas, OIB 69673526348</derivirana_varijabla>
  </DomainObject.Predmet.StrankaFormatedOIB>
  <DomainObject.Predmet.StrankaFormatedWithAdress>
    <izvorni_sadrzaj> Tamara Ivas, Ulica Hrvatskih Boraca 21 A, 22211 Vodice</izvorni_sadrzaj>
    <derivirana_varijabla naziv="DomainObject.Predmet.StrankaFormatedWithAdress_1"> Tamara Ivas, Ulica Hrvatskih Boraca 21 A, 22211 Vodice</derivirana_varijabla>
  </DomainObject.Predmet.StrankaFormatedWithAdress>
  <DomainObject.Predmet.StrankaFormatedWithAdressOIB>
    <izvorni_sadrzaj> Tamara Ivas, OIB 69673526348, Ulica Hrvatskih Boraca 21 A, 22211 Vodice</izvorni_sadrzaj>
    <derivirana_varijabla naziv="DomainObject.Predmet.StrankaFormatedWithAdressOIB_1"> Tamara Ivas, OIB 69673526348, Ulica Hrvatskih Boraca 21 A, 22211 Vodice</derivirana_varijabla>
  </DomainObject.Predmet.StrankaFormatedWithAdressOIB>
  <DomainObject.Predmet.StrankaWithAdress>
    <izvorni_sadrzaj>Tamara Ivas Ulica Hrvatskih Boraca 21 A,22211 Vodice</izvorni_sadrzaj>
    <derivirana_varijabla naziv="DomainObject.Predmet.StrankaWithAdress_1">Tamara Ivas Ulica Hrvatskih Boraca 21 A,22211 Vodice</derivirana_varijabla>
  </DomainObject.Predmet.StrankaWithAdress>
  <DomainObject.Predmet.StrankaWithAdressOIB>
    <izvorni_sadrzaj>Tamara Ivas, OIB 69673526348, Ulica Hrvatskih Boraca 21 A,22211 Vodice</izvorni_sadrzaj>
    <derivirana_varijabla naziv="DomainObject.Predmet.StrankaWithAdressOIB_1">Tamara Ivas, OIB 69673526348, Ulica Hrvatskih Boraca 21 A,22211 Vodice</derivirana_varijabla>
  </DomainObject.Predmet.StrankaWithAdressOIB>
  <DomainObject.Predmet.StrankaNazivFormated>
    <izvorni_sadrzaj>Tamara Ivas</izvorni_sadrzaj>
    <derivirana_varijabla naziv="DomainObject.Predmet.StrankaNazivFormated_1">Tamara Ivas</derivirana_varijabla>
  </DomainObject.Predmet.StrankaNazivFormated>
  <DomainObject.Predmet.StrankaNazivFormatedOIB>
    <izvorni_sadrzaj>Tamara Ivas, OIB 69673526348</izvorni_sadrzaj>
    <derivirana_varijabla naziv="DomainObject.Predmet.StrankaNazivFormatedOIB_1">Tamara Ivas, OIB 69673526348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Tamara Ivas</item>
    </izvorni_sadrzaj>
    <derivirana_varijabla naziv="DomainObject.Predmet.StrankaListFormated_1">
      <item>Tamara Ivas</item>
    </derivirana_varijabla>
  </DomainObject.Predmet.StrankaListFormated>
  <DomainObject.Predmet.StrankaListFormatedOIB>
    <izvorni_sadrzaj>
      <item>Tamara Ivas, OIB 69673526348</item>
    </izvorni_sadrzaj>
    <derivirana_varijabla naziv="DomainObject.Predmet.StrankaListFormatedOIB_1">
      <item>Tamara Ivas, OIB 69673526348</item>
    </derivirana_varijabla>
  </DomainObject.Predmet.StrankaListFormatedOIB>
  <DomainObject.Predmet.StrankaListFormatedWithAdress>
    <izvorni_sadrzaj>
      <item>Tamara Ivas, Ulica Hrvatskih Boraca 21 A, 22211 Vodice</item>
    </izvorni_sadrzaj>
    <derivirana_varijabla naziv="DomainObject.Predmet.StrankaListFormatedWithAdress_1">
      <item>Tamara Ivas, Ulica Hrvatskih Boraca 21 A, 22211 Vodice</item>
    </derivirana_varijabla>
  </DomainObject.Predmet.StrankaListFormatedWithAdress>
  <DomainObject.Predmet.StrankaListFormatedWithAdressOIB>
    <izvorni_sadrzaj>
      <item>Tamara Ivas, OIB 69673526348, Ulica Hrvatskih Boraca 21 A, 22211 Vodice</item>
    </izvorni_sadrzaj>
    <derivirana_varijabla naziv="DomainObject.Predmet.StrankaListFormatedWithAdressOIB_1">
      <item>Tamara Ivas, OIB 69673526348, Ulica Hrvatskih Boraca 21 A, 22211 Vodice</item>
    </derivirana_varijabla>
  </DomainObject.Predmet.StrankaListFormatedWithAdressOIB>
  <DomainObject.Predmet.StrankaListNazivFormated>
    <izvorni_sadrzaj>
      <item>Tamara Ivas</item>
    </izvorni_sadrzaj>
    <derivirana_varijabla naziv="DomainObject.Predmet.StrankaListNazivFormated_1">
      <item>Tamara Ivas</item>
    </derivirana_varijabla>
  </DomainObject.Predmet.StrankaListNazivFormated>
  <DomainObject.Predmet.StrankaListNazivFormatedOIB>
    <izvorni_sadrzaj>
      <item>Tamara Ivas, OIB 69673526348</item>
    </izvorni_sadrzaj>
    <derivirana_varijabla naziv="DomainObject.Predmet.StrankaListNazivFormatedOIB_1">
      <item>Tamara Ivas, OIB 69673526348</item>
    </derivirana_varijabla>
  </DomainObject.Predmet.StrankaListNazivFormatedOIB>
  <DomainObject.Predmet.ProtuStrankaListFormated>
    <izvorni_sadrzaj>
      <item>SUNCOKRET, proizvodnja, trgovina i putnička agencija, d.o.o., "u stečaju"</item>
    </izvorni_sadrzaj>
    <derivirana_varijabla naziv="DomainObject.Predmet.ProtuStrankaListFormated_1">
      <item>SUNCOKRET, proizvodnja, trgovina i putnička agencija, d.o.o., "u stečaju"</item>
    </derivirana_varijabla>
  </DomainObject.Predmet.ProtuStrankaListFormated>
  <DomainObject.Predmet.ProtuStrankaListFormatedOIB>
    <izvorni_sadrzaj>
      <item>SUNCOKRET, proizvodnja, trgovina i putnička agencija, d.o.o., "u stečaju", OIB 57634619546</item>
    </izvorni_sadrzaj>
    <derivirana_varijabla naziv="DomainObject.Predmet.ProtuStrankaListFormatedOIB_1">
      <item>SUNCOKRET, proizvodnja, trgovina i putnička agencija, d.o.o., "u stečaju", OIB 57634619546</item>
    </derivirana_varijabla>
  </DomainObject.Predmet.ProtuStrankaListFormatedOIB>
  <DomainObject.Predmet.ProtuStrankaListFormatedWithAdress>
    <izvorni_sadrzaj>
      <item>SUNCOKRET, proizvodnja, trgovina i putnička agencija, d.o.o., "u stečaju", Ulica Obrove 98, Vodice</item>
    </izvorni_sadrzaj>
    <derivirana_varijabla naziv="DomainObject.Predmet.ProtuStrankaListFormatedWithAdress_1">
      <item>SUNCOKRET, proizvodnja, trgovina i putnička agencija, d.o.o., "u stečaju", Ulica Obrove 98, Vodice</item>
    </derivirana_varijabla>
  </DomainObject.Predmet.ProtuStrankaListFormatedWithAdress>
  <DomainObject.Predmet.ProtuStrankaListFormatedWithAdressOIB>
    <izvorni_sadrzaj>
      <item>SUNCOKRET, proizvodnja, trgovina i putnička agencija, d.o.o., "u stečaju", OIB 57634619546, Ulica Obrove 98, Vodice</item>
    </izvorni_sadrzaj>
    <derivirana_varijabla naziv="DomainObject.Predmet.ProtuStrankaListFormatedWithAdressOIB_1">
      <item>SUNCOKRET, proizvodnja, trgovina i putnička agencija, d.o.o., "u stečaju", OIB 57634619546, Ulica Obrove 98, Vodice</item>
    </derivirana_varijabla>
  </DomainObject.Predmet.ProtuStrankaListFormatedWithAdressOIB>
  <DomainObject.Predmet.ProtuStrankaListNazivFormated>
    <izvorni_sadrzaj>
      <item>SUNCOKRET, proizvodnja, trgovina i putnička agencija, d.o.o., "u stečaju"</item>
    </izvorni_sadrzaj>
    <derivirana_varijabla naziv="DomainObject.Predmet.ProtuStrankaListNazivFormated_1">
      <item>SUNCOKRET, proizvodnja, trgovina i putnička agencija, d.o.o., "u stečaju"</item>
    </derivirana_varijabla>
  </DomainObject.Predmet.ProtuStrankaListNazivFormated>
  <DomainObject.Predmet.ProtuStrankaListNazivFormatedOIB>
    <izvorni_sadrzaj>
      <item>SUNCOKRET, proizvodnja, trgovina i putnička agencija, d.o.o., "u stečaju", OIB 57634619546</item>
    </izvorni_sadrzaj>
    <derivirana_varijabla naziv="DomainObject.Predmet.ProtuStrankaListNazivFormatedOIB_1">
      <item>SUNCOKRET, proizvodnja, trgovina i putnička agencija, d.o.o., "u stečaju", OIB 57634619546</item>
    </derivirana_varijabla>
  </DomainObject.Predmet.ProtuStrankaListNazivFormatedOIB>
  <DomainObject.Predmet.OstaliListFormated>
    <izvorni_sadrzaj>
      <item>Odvjetnik DENIS JELENKOVIĆ, za vjerovnika INTERCOMMERCE d.o.o., Umag</item>
      <item>Draško Lambaša</item>
    </izvorni_sadrzaj>
    <derivirana_varijabla naziv="DomainObject.Predmet.OstaliListFormated_1">
      <item>Odvjetnik DENIS JELENKOVIĆ, za vjerovnika INTERCOMMERCE d.o.o., Umag</item>
      <item>Draško Lambaša</item>
    </derivirana_varijabla>
  </DomainObject.Predmet.OstaliListFormated>
  <DomainObject.Predmet.OstaliListFormatedOIB>
    <izvorni_sadrzaj>
      <item>Odvjetnik DENIS JELENKOVIĆ, za vjerovnika INTERCOMMERCE d.o.o., Umag</item>
      <item>Draško Lambaša, OIB 48593997552</item>
    </izvorni_sadrzaj>
    <derivirana_varijabla naziv="DomainObject.Predmet.OstaliListFormatedOIB_1">
      <item>Odvjetnik DENIS JELENKOVIĆ, za vjerovnika INTERCOMMERCE d.o.o., Umag</item>
      <item>Draško Lambaša, OIB 48593997552</item>
    </derivirana_varijabla>
  </DomainObject.Predmet.OstaliListFormatedOIB>
  <DomainObject.Predmet.OstaliListFormatedWithAdress>
    <izvorni_sadrzaj>
      <item>Odvjetnik DENIS JELENKOVIĆ, za vjerovnika INTERCOMMERCE d.o.o., Umag, Dobrilina 9, 52100 Pula</item>
      <item>Draško Lambaša, Drniških Žrtava 10, 22000 Šibenik</item>
    </izvorni_sadrzaj>
    <derivirana_varijabla naziv="DomainObject.Predmet.OstaliListFormatedWithAdress_1">
      <item>Odvjetnik DENIS JELENKOVIĆ, za vjerovnika INTERCOMMERCE d.o.o., Umag, Dobrilina 9, 52100 Pula</item>
      <item>Draško Lambaša, Drniških Žrtava 10, 22000 Šibenik</item>
    </derivirana_varijabla>
  </DomainObject.Predmet.OstaliListFormatedWithAdress>
  <DomainObject.Predmet.OstaliListFormatedWithAdressOIB>
    <izvorni_sadrzaj>
      <item>Odvjetnik DENIS JELENKOVIĆ, za vjerovnika INTERCOMMERCE d.o.o., Umag, Dobrilina 9, 52100 Pula</item>
      <item>Draško Lambaša, OIB 48593997552, Drniških Žrtava 10, 22000 Šibenik</item>
    </izvorni_sadrzaj>
    <derivirana_varijabla naziv="DomainObject.Predmet.OstaliListFormatedWithAdressOIB_1">
      <item>Odvjetnik DENIS JELENKOVIĆ, za vjerovnika INTERCOMMERCE d.o.o., Umag, Dobrilina 9, 52100 Pula</item>
      <item>Draško Lambaša, OIB 48593997552, Drniških Žrtava 10, 22000 Šibenik</item>
    </derivirana_varijabla>
  </DomainObject.Predmet.OstaliListFormatedWithAdressOIB>
  <DomainObject.Predmet.OstaliListNazivFormated>
    <izvorni_sadrzaj>
      <item>Odvjetnik DENIS JELENKOVIĆ, za vjerovnika INTERCOMMERCE d.o.o., Umag</item>
      <item>Draško Lambaša</item>
    </izvorni_sadrzaj>
    <derivirana_varijabla naziv="DomainObject.Predmet.OstaliListNazivFormated_1">
      <item>Odvjetnik DENIS JELENKOVIĆ, za vjerovnika INTERCOMMERCE d.o.o., Umag</item>
      <item>Draško Lambaša</item>
    </derivirana_varijabla>
  </DomainObject.Predmet.OstaliListNazivFormated>
  <DomainObject.Predmet.OstaliListNazivFormatedOIB>
    <izvorni_sadrzaj>
      <item>Odvjetnik DENIS JELENKOVIĆ, za vjerovnika INTERCOMMERCE d.o.o., Umag</item>
      <item>Draško Lambaša, OIB 48593997552</item>
    </izvorni_sadrzaj>
    <derivirana_varijabla naziv="DomainObject.Predmet.OstaliListNazivFormatedOIB_1">
      <item>Odvjetnik DENIS JELENKOVIĆ, za vjerovnika INTERCOMMERCE d.o.o., Umag</item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St-15/2011-101</izvorni_sadrzaj>
    <derivirana_varijabla naziv="DomainObject.PoslovniBrojDokumenta_1">St-15/2011-101</derivirana_varijabla>
  </DomainObject.PoslovniBrojDokumenta>
  <DomainObject.Predmet.StrankaIDrugi>
    <izvorni_sadrzaj>Tamara Ivas</izvorni_sadrzaj>
    <derivirana_varijabla naziv="DomainObject.Predmet.StrankaIDrugi_1">Tamara Ivas</derivirana_varijabla>
  </DomainObject.Predmet.StrankaIDrugi>
  <DomainObject.Predmet.ProtustrankaIDrugi>
    <izvorni_sadrzaj>SUNCOKRET, proizvodnja, trgovina i putnička agencija, d.o.o., "u stečaju"</izvorni_sadrzaj>
    <derivirana_varijabla naziv="DomainObject.Predmet.ProtustrankaIDrugi_1">SUNCOKRET, proizvodnja, trgovina i putnička agencija, d.o.o., "u stečaju"</derivirana_varijabla>
  </DomainObject.Predmet.ProtustrankaIDrugi>
  <DomainObject.Predmet.StrankaIDrugiAdressOIB>
    <izvorni_sadrzaj>Tamara Ivas, OIB 69673526348, Ulica Hrvatskih Boraca 21 A, 22211 Vodice</izvorni_sadrzaj>
    <derivirana_varijabla naziv="DomainObject.Predmet.StrankaIDrugiAdressOIB_1">Tamara Ivas, OIB 69673526348, Ulica Hrvatskih Boraca 21 A, 22211 Vodice</derivirana_varijabla>
  </DomainObject.Predmet.StrankaIDrugiAdressOIB>
  <DomainObject.Predmet.ProtustrankaIDrugiAdressOIB>
    <izvorni_sadrzaj>SUNCOKRET, proizvodnja, trgovina i putnička agencija, d.o.o., "u stečaju", OIB 57634619546, Ulica Obrove 98, Vodice</izvorni_sadrzaj>
    <derivirana_varijabla naziv="DomainObject.Predmet.ProtustrankaIDrugiAdressOIB_1">SUNCOKRET, proizvodnja, trgovina i putnička agencija, d.o.o., "u stečaju", OIB 57634619546, Ulica Obrove 98,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Odvjetnik DENIS JELENKOVIĆ, za vjerovnika INTERCOMMERCE d.o.o., Umag</item>
      <item>SUNCOKRET, proizvodnja, trgovina i putnička agencija, d.o.o., "u stečaju"</item>
      <item>Tamara Ivas</item>
      <item>Draško Lambaša</item>
    </izvorni_sadrzaj>
    <derivirana_varijabla naziv="DomainObject.Predmet.SudioniciListNaziv_1">
      <item>Odvjetnik DENIS JELENKOVIĆ, za vjerovnika INTERCOMMERCE d.o.o., Umag</item>
      <item>SUNCOKRET, proizvodnja, trgovina i putnička agencija, d.o.o., "u stečaju"</item>
      <item>Tamara Ivas</item>
      <item>Draško Lambaša</item>
    </derivirana_varijabla>
  </DomainObject.Predmet.SudioniciListNaziv>
  <DomainObject.Predmet.SudioniciListAdressOIB>
    <izvorni_sadrzaj>
      <item>Odvjetnik DENIS JELENKOVIĆ, za vjerovnika INTERCOMMERCE d.o.o., Umag, Dobrilina 9,52100 Pula</item>
      <item>SUNCOKRET, proizvodnja, trgovina i putnička agencija, d.o.o., "u stečaju", OIB 57634619546, Ulica Obrove 98,Vodice</item>
      <item>Tamara Ivas, OIB 69673526348, Ulica Hrvatskih Boraca 21 A,22211 Vodice</item>
      <item>Draško Lambaša, OIB 48593997552, Drniških Žrtava 10,22000 Šibenik</item>
    </izvorni_sadrzaj>
    <derivirana_varijabla naziv="DomainObject.Predmet.SudioniciListAdressOIB_1">
      <item>Odvjetnik DENIS JELENKOVIĆ, za vjerovnika INTERCOMMERCE d.o.o., Umag, Dobrilina 9,52100 Pula</item>
      <item>SUNCOKRET, proizvodnja, trgovina i putnička agencija, d.o.o., "u stečaju", OIB 57634619546, Ulica Obrove 98,Vodice</item>
      <item>Tamara Ivas, OIB 69673526348, Ulica Hrvatskih Boraca 21 A,22211 Vodice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AACB23-312E-472A-955D-CF291E810E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1630</properties:Characters>
  <properties:Lines>81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2017-01-16T11:59:00Z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St-15/2011-101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